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0B081" w14:textId="3FD71D0E" w:rsidR="00915185" w:rsidRPr="008D0F65" w:rsidRDefault="006C6AA3" w:rsidP="00697A88">
      <w:pPr>
        <w:widowControl w:val="0"/>
        <w:tabs>
          <w:tab w:val="left" w:pos="4396"/>
        </w:tabs>
        <w:jc w:val="center"/>
        <w:outlineLvl w:val="0"/>
        <w:rPr>
          <w:rFonts w:eastAsia="Cambria"/>
          <w:b/>
          <w:bCs/>
          <w:sz w:val="22"/>
          <w:szCs w:val="22"/>
        </w:rPr>
      </w:pPr>
      <w:bookmarkStart w:id="0" w:name="_Hlk112846903"/>
      <w:r w:rsidRPr="008D0F65">
        <w:rPr>
          <w:rFonts w:eastAsia="Cambria"/>
          <w:b/>
          <w:bCs/>
          <w:sz w:val="22"/>
          <w:szCs w:val="22"/>
        </w:rPr>
        <w:t xml:space="preserve">Annex </w:t>
      </w:r>
      <w:r w:rsidR="006A447C" w:rsidRPr="008D0F65">
        <w:rPr>
          <w:rFonts w:eastAsia="Cambria"/>
          <w:b/>
          <w:bCs/>
          <w:sz w:val="22"/>
          <w:szCs w:val="22"/>
        </w:rPr>
        <w:t>7</w:t>
      </w:r>
      <w:r w:rsidRPr="008D0F65">
        <w:rPr>
          <w:rFonts w:eastAsia="Cambria"/>
          <w:b/>
          <w:bCs/>
          <w:sz w:val="22"/>
          <w:szCs w:val="22"/>
        </w:rPr>
        <w:t>. Template Long-Term Agreement</w:t>
      </w:r>
    </w:p>
    <w:bookmarkEnd w:id="0"/>
    <w:p w14:paraId="4C33424A" w14:textId="77777777" w:rsidR="00D42EC0" w:rsidRPr="008D0F65" w:rsidRDefault="00D42EC0" w:rsidP="00D42EC0">
      <w:pPr>
        <w:tabs>
          <w:tab w:val="left" w:pos="6660"/>
        </w:tabs>
        <w:suppressAutoHyphens/>
        <w:jc w:val="center"/>
        <w:rPr>
          <w:sz w:val="22"/>
          <w:szCs w:val="22"/>
        </w:rPr>
      </w:pPr>
    </w:p>
    <w:p w14:paraId="49D699AD" w14:textId="1F8B2B01" w:rsidR="00D576C0" w:rsidRPr="008D0F65" w:rsidRDefault="00D576C0" w:rsidP="002A69A1">
      <w:pPr>
        <w:suppressAutoHyphens/>
        <w:jc w:val="center"/>
        <w:rPr>
          <w:b/>
          <w:sz w:val="22"/>
          <w:szCs w:val="22"/>
          <w:u w:val="single"/>
        </w:rPr>
      </w:pPr>
      <w:r w:rsidRPr="008D0F65">
        <w:rPr>
          <w:b/>
          <w:sz w:val="22"/>
          <w:szCs w:val="22"/>
          <w:u w:val="single"/>
        </w:rPr>
        <w:t xml:space="preserve">SUBJECT TO POLICIES APPROVED BY THE BOARD </w:t>
      </w:r>
      <w:r w:rsidR="00EF7105" w:rsidRPr="008D0F65">
        <w:rPr>
          <w:b/>
          <w:sz w:val="22"/>
          <w:szCs w:val="22"/>
          <w:u w:val="single"/>
        </w:rPr>
        <w:t>PRIOR TO SIGNING</w:t>
      </w:r>
    </w:p>
    <w:p w14:paraId="5CEE9E0A" w14:textId="77777777" w:rsidR="008929FB" w:rsidRPr="008D0F65" w:rsidRDefault="008929FB" w:rsidP="00D576C0">
      <w:pPr>
        <w:suppressAutoHyphens/>
        <w:jc w:val="right"/>
        <w:rPr>
          <w:sz w:val="22"/>
          <w:szCs w:val="22"/>
        </w:rPr>
      </w:pPr>
    </w:p>
    <w:p w14:paraId="6582ED6B" w14:textId="5A8C8C48" w:rsidR="00D42EC0" w:rsidRPr="008D0F65" w:rsidRDefault="00D42EC0" w:rsidP="00D576C0">
      <w:pPr>
        <w:suppressAutoHyphens/>
        <w:jc w:val="right"/>
        <w:rPr>
          <w:sz w:val="22"/>
          <w:szCs w:val="22"/>
        </w:rPr>
      </w:pPr>
      <w:r w:rsidRPr="008D0F65">
        <w:rPr>
          <w:sz w:val="22"/>
          <w:szCs w:val="22"/>
        </w:rPr>
        <w:t>[DATE]</w:t>
      </w:r>
    </w:p>
    <w:p w14:paraId="6ADB0839" w14:textId="77777777" w:rsidR="00D42EC0" w:rsidRPr="008D0F65" w:rsidRDefault="00D42EC0" w:rsidP="00D42EC0">
      <w:pPr>
        <w:tabs>
          <w:tab w:val="left" w:pos="6660"/>
        </w:tabs>
        <w:suppressAutoHyphens/>
        <w:rPr>
          <w:sz w:val="22"/>
          <w:szCs w:val="22"/>
        </w:rPr>
      </w:pPr>
    </w:p>
    <w:p w14:paraId="6FD75130" w14:textId="77777777" w:rsidR="00D42EC0" w:rsidRPr="008D0F65" w:rsidRDefault="00D42EC0" w:rsidP="00D42EC0">
      <w:pPr>
        <w:tabs>
          <w:tab w:val="left" w:pos="6660"/>
        </w:tabs>
        <w:suppressAutoHyphens/>
        <w:rPr>
          <w:sz w:val="22"/>
          <w:szCs w:val="22"/>
        </w:rPr>
      </w:pPr>
    </w:p>
    <w:p w14:paraId="3252A097" w14:textId="77777777" w:rsidR="00D42EC0" w:rsidRPr="008D0F65" w:rsidRDefault="00D42EC0" w:rsidP="00D42EC0">
      <w:pPr>
        <w:tabs>
          <w:tab w:val="left" w:pos="6660"/>
        </w:tabs>
        <w:suppressAutoHyphens/>
        <w:rPr>
          <w:sz w:val="22"/>
          <w:szCs w:val="22"/>
        </w:rPr>
      </w:pPr>
      <w:r w:rsidRPr="008D0F65">
        <w:rPr>
          <w:sz w:val="22"/>
          <w:szCs w:val="22"/>
        </w:rPr>
        <w:t>[</w:t>
      </w:r>
      <w:r w:rsidRPr="008D0F65">
        <w:rPr>
          <w:caps/>
          <w:sz w:val="22"/>
          <w:szCs w:val="22"/>
        </w:rPr>
        <w:t>Law Firm</w:t>
      </w:r>
      <w:r w:rsidRPr="008D0F65">
        <w:rPr>
          <w:sz w:val="22"/>
          <w:szCs w:val="22"/>
        </w:rPr>
        <w:t>]</w:t>
      </w:r>
    </w:p>
    <w:p w14:paraId="26E787F7" w14:textId="77777777" w:rsidR="00D42EC0" w:rsidRPr="008D0F65" w:rsidRDefault="00D42EC0" w:rsidP="00D42EC0">
      <w:pPr>
        <w:tabs>
          <w:tab w:val="left" w:pos="6660"/>
        </w:tabs>
        <w:suppressAutoHyphens/>
        <w:rPr>
          <w:sz w:val="22"/>
          <w:szCs w:val="22"/>
        </w:rPr>
      </w:pPr>
      <w:r w:rsidRPr="008D0F65">
        <w:rPr>
          <w:sz w:val="22"/>
          <w:szCs w:val="22"/>
        </w:rPr>
        <w:t>[</w:t>
      </w:r>
      <w:r w:rsidRPr="008D0F65">
        <w:rPr>
          <w:caps/>
          <w:sz w:val="22"/>
          <w:szCs w:val="22"/>
        </w:rPr>
        <w:t>Address</w:t>
      </w:r>
      <w:r w:rsidRPr="008D0F65">
        <w:rPr>
          <w:sz w:val="22"/>
          <w:szCs w:val="22"/>
        </w:rPr>
        <w:t>]</w:t>
      </w:r>
    </w:p>
    <w:p w14:paraId="1B57D0AC" w14:textId="102078FE" w:rsidR="00D42EC0" w:rsidRPr="008D0F65" w:rsidRDefault="00D42EC0" w:rsidP="00D42EC0">
      <w:pPr>
        <w:tabs>
          <w:tab w:val="left" w:pos="6660"/>
        </w:tabs>
        <w:suppressAutoHyphens/>
        <w:rPr>
          <w:sz w:val="22"/>
          <w:szCs w:val="22"/>
        </w:rPr>
      </w:pPr>
      <w:r w:rsidRPr="008D0F65">
        <w:rPr>
          <w:sz w:val="22"/>
          <w:szCs w:val="22"/>
        </w:rPr>
        <w:t>Attention: [</w:t>
      </w:r>
      <w:r w:rsidRPr="008D0F65">
        <w:rPr>
          <w:caps/>
          <w:sz w:val="22"/>
          <w:szCs w:val="22"/>
        </w:rPr>
        <w:t xml:space="preserve">insert name of </w:t>
      </w:r>
      <w:r w:rsidR="00CC30B5" w:rsidRPr="008D0F65">
        <w:rPr>
          <w:caps/>
          <w:sz w:val="22"/>
          <w:szCs w:val="22"/>
        </w:rPr>
        <w:t>THE RELATIONSHIP pARTNER</w:t>
      </w:r>
      <w:r w:rsidRPr="008D0F65">
        <w:rPr>
          <w:sz w:val="22"/>
          <w:szCs w:val="22"/>
        </w:rPr>
        <w:t>]</w:t>
      </w:r>
    </w:p>
    <w:p w14:paraId="12ED03F8" w14:textId="77777777" w:rsidR="00D42EC0" w:rsidRPr="008D0F65" w:rsidRDefault="00D42EC0" w:rsidP="00D42EC0">
      <w:pPr>
        <w:tabs>
          <w:tab w:val="left" w:pos="6660"/>
        </w:tabs>
        <w:suppressAutoHyphens/>
        <w:rPr>
          <w:sz w:val="22"/>
          <w:szCs w:val="22"/>
        </w:rPr>
      </w:pPr>
    </w:p>
    <w:p w14:paraId="29BDFE63" w14:textId="77777777" w:rsidR="00D42EC0" w:rsidRPr="008D0F65" w:rsidRDefault="00D42EC0" w:rsidP="00D42EC0">
      <w:pPr>
        <w:tabs>
          <w:tab w:val="left" w:pos="6660"/>
        </w:tabs>
        <w:suppressAutoHyphens/>
        <w:rPr>
          <w:sz w:val="22"/>
          <w:szCs w:val="22"/>
        </w:rPr>
      </w:pPr>
    </w:p>
    <w:p w14:paraId="78D4E5C4" w14:textId="77777777" w:rsidR="00D42EC0" w:rsidRPr="008D0F65" w:rsidRDefault="00D42EC0" w:rsidP="00D42EC0">
      <w:pPr>
        <w:tabs>
          <w:tab w:val="left" w:pos="6660"/>
        </w:tabs>
        <w:jc w:val="center"/>
        <w:rPr>
          <w:b/>
          <w:sz w:val="22"/>
          <w:szCs w:val="22"/>
          <w:u w:val="single"/>
        </w:rPr>
      </w:pPr>
      <w:r w:rsidRPr="008D0F65">
        <w:rPr>
          <w:b/>
          <w:sz w:val="22"/>
          <w:szCs w:val="22"/>
          <w:u w:val="single"/>
        </w:rPr>
        <w:t>Re:  Legal Services Long-Term Agreement</w:t>
      </w:r>
    </w:p>
    <w:p w14:paraId="1A7F8D30" w14:textId="77777777" w:rsidR="00D42EC0" w:rsidRPr="008D0F65" w:rsidRDefault="00D42EC0" w:rsidP="00D42EC0">
      <w:pPr>
        <w:tabs>
          <w:tab w:val="left" w:pos="6660"/>
        </w:tabs>
        <w:suppressAutoHyphens/>
        <w:jc w:val="center"/>
        <w:rPr>
          <w:b/>
          <w:sz w:val="22"/>
          <w:szCs w:val="22"/>
          <w:u w:val="single"/>
        </w:rPr>
      </w:pPr>
    </w:p>
    <w:p w14:paraId="2A581D04" w14:textId="77777777" w:rsidR="00D42EC0" w:rsidRPr="008D0F65" w:rsidRDefault="00D42EC0" w:rsidP="00E22AA1">
      <w:pPr>
        <w:tabs>
          <w:tab w:val="left" w:pos="6660"/>
        </w:tabs>
        <w:suppressAutoHyphens/>
        <w:rPr>
          <w:sz w:val="22"/>
          <w:szCs w:val="22"/>
        </w:rPr>
      </w:pPr>
    </w:p>
    <w:p w14:paraId="115DED3C" w14:textId="2ADB2DD0" w:rsidR="00D42EC0" w:rsidRPr="008D0F65" w:rsidRDefault="0076097D" w:rsidP="00E22AA1">
      <w:pPr>
        <w:tabs>
          <w:tab w:val="left" w:pos="6660"/>
        </w:tabs>
        <w:suppressAutoHyphens/>
        <w:rPr>
          <w:sz w:val="22"/>
          <w:szCs w:val="22"/>
        </w:rPr>
      </w:pPr>
      <w:r w:rsidRPr="008D0F65">
        <w:rPr>
          <w:sz w:val="22"/>
          <w:szCs w:val="22"/>
        </w:rPr>
        <w:t>Dear [XXX],</w:t>
      </w:r>
    </w:p>
    <w:p w14:paraId="5B62D4E9" w14:textId="77777777" w:rsidR="00D42EC0" w:rsidRPr="008D0F65" w:rsidRDefault="00D42EC0" w:rsidP="00E22AA1">
      <w:pPr>
        <w:tabs>
          <w:tab w:val="left" w:pos="720"/>
          <w:tab w:val="left" w:pos="6660"/>
        </w:tabs>
        <w:suppressAutoHyphens/>
        <w:rPr>
          <w:spacing w:val="-2"/>
          <w:sz w:val="22"/>
          <w:szCs w:val="22"/>
        </w:rPr>
      </w:pPr>
    </w:p>
    <w:p w14:paraId="798EDEBC" w14:textId="5A0C7DC2" w:rsidR="00D42EC0" w:rsidRPr="008D0F65" w:rsidRDefault="00D42EC0" w:rsidP="00E22AA1">
      <w:pPr>
        <w:tabs>
          <w:tab w:val="left" w:pos="720"/>
          <w:tab w:val="left" w:pos="6660"/>
        </w:tabs>
        <w:suppressAutoHyphens/>
        <w:rPr>
          <w:spacing w:val="-2"/>
          <w:sz w:val="22"/>
          <w:szCs w:val="22"/>
        </w:rPr>
      </w:pPr>
      <w:r w:rsidRPr="008D0F65">
        <w:rPr>
          <w:spacing w:val="-2"/>
          <w:sz w:val="22"/>
          <w:szCs w:val="22"/>
        </w:rPr>
        <w:tab/>
        <w:t>The Green Climate Fund (the “</w:t>
      </w:r>
      <w:r w:rsidRPr="008D0F65">
        <w:rPr>
          <w:b/>
          <w:spacing w:val="-2"/>
          <w:sz w:val="22"/>
          <w:szCs w:val="22"/>
        </w:rPr>
        <w:t>Fund</w:t>
      </w:r>
      <w:r w:rsidRPr="008D0F65">
        <w:rPr>
          <w:spacing w:val="-2"/>
          <w:sz w:val="22"/>
          <w:szCs w:val="22"/>
        </w:rPr>
        <w:t>”) is pleased to advise that [</w:t>
      </w:r>
      <w:r w:rsidRPr="008D0F65">
        <w:rPr>
          <w:i/>
          <w:spacing w:val="-2"/>
          <w:sz w:val="22"/>
          <w:szCs w:val="22"/>
        </w:rPr>
        <w:t>insert name of law firm</w:t>
      </w:r>
      <w:r w:rsidRPr="008D0F65">
        <w:rPr>
          <w:spacing w:val="-2"/>
          <w:sz w:val="22"/>
          <w:szCs w:val="22"/>
        </w:rPr>
        <w:t>] (the “</w:t>
      </w:r>
      <w:r w:rsidRPr="008D0F65">
        <w:rPr>
          <w:b/>
          <w:spacing w:val="-2"/>
          <w:sz w:val="22"/>
          <w:szCs w:val="22"/>
        </w:rPr>
        <w:t>Firm</w:t>
      </w:r>
      <w:r w:rsidRPr="008D0F65">
        <w:rPr>
          <w:spacing w:val="-2"/>
          <w:sz w:val="22"/>
          <w:szCs w:val="22"/>
        </w:rPr>
        <w:t xml:space="preserve">”) has been selected to be placed on the Fund’s </w:t>
      </w:r>
      <w:r w:rsidR="00E156B5" w:rsidRPr="008D0F65">
        <w:rPr>
          <w:sz w:val="22"/>
          <w:szCs w:val="22"/>
        </w:rPr>
        <w:t xml:space="preserve">Law Firm Panel (HR) </w:t>
      </w:r>
      <w:r w:rsidRPr="008D0F65">
        <w:rPr>
          <w:rFonts w:eastAsia="Calibri"/>
          <w:sz w:val="22"/>
          <w:szCs w:val="22"/>
        </w:rPr>
        <w:t>to provide the legal services set out in A</w:t>
      </w:r>
      <w:r w:rsidR="000E0E12" w:rsidRPr="008D0F65">
        <w:rPr>
          <w:rFonts w:eastAsia="Calibri"/>
          <w:sz w:val="22"/>
          <w:szCs w:val="22"/>
        </w:rPr>
        <w:t xml:space="preserve">ppendix </w:t>
      </w:r>
      <w:r w:rsidRPr="008D0F65">
        <w:rPr>
          <w:rFonts w:eastAsia="Calibri"/>
          <w:sz w:val="22"/>
          <w:szCs w:val="22"/>
        </w:rPr>
        <w:t>I hereto (the “</w:t>
      </w:r>
      <w:r w:rsidRPr="008D0F65">
        <w:rPr>
          <w:rFonts w:eastAsia="Calibri"/>
          <w:b/>
          <w:sz w:val="22"/>
          <w:szCs w:val="22"/>
        </w:rPr>
        <w:t>Services</w:t>
      </w:r>
      <w:r w:rsidRPr="008D0F65">
        <w:rPr>
          <w:rFonts w:eastAsia="Calibri"/>
          <w:sz w:val="22"/>
          <w:szCs w:val="22"/>
        </w:rPr>
        <w:t>”) on an “on call” basis</w:t>
      </w:r>
      <w:r w:rsidRPr="008D0F65">
        <w:rPr>
          <w:sz w:val="22"/>
          <w:szCs w:val="22"/>
        </w:rPr>
        <w:t>.</w:t>
      </w:r>
    </w:p>
    <w:p w14:paraId="7903C84E" w14:textId="77777777" w:rsidR="00D42EC0" w:rsidRPr="008D0F65" w:rsidRDefault="00D42EC0" w:rsidP="00E22AA1">
      <w:pPr>
        <w:tabs>
          <w:tab w:val="left" w:pos="6660"/>
        </w:tabs>
        <w:suppressAutoHyphens/>
        <w:rPr>
          <w:spacing w:val="-2"/>
          <w:sz w:val="22"/>
          <w:szCs w:val="22"/>
        </w:rPr>
      </w:pPr>
    </w:p>
    <w:p w14:paraId="21285BD6" w14:textId="36CC5D99" w:rsidR="00D42EC0" w:rsidRPr="008D0F65" w:rsidRDefault="00D42EC0" w:rsidP="00E22AA1">
      <w:pPr>
        <w:suppressAutoHyphens/>
        <w:rPr>
          <w:spacing w:val="-2"/>
          <w:sz w:val="22"/>
          <w:szCs w:val="22"/>
        </w:rPr>
      </w:pPr>
      <w:r w:rsidRPr="008D0F65">
        <w:rPr>
          <w:spacing w:val="-2"/>
          <w:sz w:val="22"/>
          <w:szCs w:val="22"/>
        </w:rPr>
        <w:tab/>
        <w:t>This long-term agreement (the “</w:t>
      </w:r>
      <w:r w:rsidRPr="008D0F65">
        <w:rPr>
          <w:b/>
          <w:spacing w:val="-2"/>
          <w:sz w:val="22"/>
          <w:szCs w:val="22"/>
        </w:rPr>
        <w:t>Agreement</w:t>
      </w:r>
      <w:r w:rsidRPr="008D0F65">
        <w:rPr>
          <w:spacing w:val="-2"/>
          <w:sz w:val="22"/>
          <w:szCs w:val="22"/>
        </w:rPr>
        <w:t>”) defines the terms and conditions to govern any</w:t>
      </w:r>
      <w:r w:rsidR="00220CE4" w:rsidRPr="008D0F65">
        <w:rPr>
          <w:spacing w:val="-2"/>
          <w:sz w:val="22"/>
          <w:szCs w:val="22"/>
        </w:rPr>
        <w:t xml:space="preserve"> </w:t>
      </w:r>
      <w:r w:rsidRPr="008D0F65">
        <w:rPr>
          <w:spacing w:val="-2"/>
          <w:sz w:val="22"/>
          <w:szCs w:val="22"/>
        </w:rPr>
        <w:t>and all engagements of the Firm by the Fund during the period starting [XXX] 20</w:t>
      </w:r>
      <w:r w:rsidR="00A93482" w:rsidRPr="008D0F65">
        <w:rPr>
          <w:spacing w:val="-2"/>
          <w:sz w:val="22"/>
          <w:szCs w:val="22"/>
        </w:rPr>
        <w:t>2</w:t>
      </w:r>
      <w:r w:rsidR="00954D76" w:rsidRPr="008D0F65">
        <w:rPr>
          <w:spacing w:val="-2"/>
          <w:sz w:val="22"/>
          <w:szCs w:val="22"/>
        </w:rPr>
        <w:t>4</w:t>
      </w:r>
      <w:r w:rsidRPr="008D0F65">
        <w:rPr>
          <w:spacing w:val="-2"/>
          <w:sz w:val="22"/>
          <w:szCs w:val="22"/>
        </w:rPr>
        <w:t xml:space="preserve"> and ending [XXX] </w:t>
      </w:r>
      <w:r w:rsidR="002A69A1" w:rsidRPr="008D0F65">
        <w:rPr>
          <w:spacing w:val="-2"/>
          <w:sz w:val="22"/>
          <w:szCs w:val="22"/>
        </w:rPr>
        <w:t>202</w:t>
      </w:r>
      <w:r w:rsidR="00220CE4" w:rsidRPr="008D0F65">
        <w:rPr>
          <w:spacing w:val="-2"/>
          <w:sz w:val="22"/>
          <w:szCs w:val="22"/>
        </w:rPr>
        <w:t>7</w:t>
      </w:r>
      <w:r w:rsidR="002A69A1" w:rsidRPr="008D0F65">
        <w:rPr>
          <w:spacing w:val="-2"/>
          <w:sz w:val="22"/>
          <w:szCs w:val="22"/>
        </w:rPr>
        <w:t xml:space="preserve"> </w:t>
      </w:r>
      <w:r w:rsidRPr="008D0F65">
        <w:rPr>
          <w:spacing w:val="-2"/>
          <w:sz w:val="22"/>
          <w:szCs w:val="22"/>
        </w:rPr>
        <w:t>(the “</w:t>
      </w:r>
      <w:r w:rsidRPr="008D0F65">
        <w:rPr>
          <w:b/>
          <w:spacing w:val="-2"/>
          <w:sz w:val="22"/>
          <w:szCs w:val="22"/>
        </w:rPr>
        <w:t>Term</w:t>
      </w:r>
      <w:r w:rsidRPr="008D0F65">
        <w:rPr>
          <w:spacing w:val="-2"/>
          <w:sz w:val="22"/>
          <w:szCs w:val="22"/>
        </w:rPr>
        <w:t xml:space="preserve">”). If you have any questions about the Agreement, please contact the Fund’s </w:t>
      </w:r>
      <w:r w:rsidR="00CC342F" w:rsidRPr="008D0F65">
        <w:rPr>
          <w:spacing w:val="-2"/>
          <w:sz w:val="22"/>
          <w:szCs w:val="22"/>
        </w:rPr>
        <w:t xml:space="preserve">Associate </w:t>
      </w:r>
      <w:r w:rsidRPr="008D0F65">
        <w:rPr>
          <w:spacing w:val="-2"/>
          <w:sz w:val="22"/>
          <w:szCs w:val="22"/>
        </w:rPr>
        <w:t xml:space="preserve">General Counsel, who will be the principal point of contact within the Fund under the Agreement.  </w:t>
      </w:r>
    </w:p>
    <w:p w14:paraId="2457F231" w14:textId="77777777" w:rsidR="00D42EC0" w:rsidRPr="008D0F65" w:rsidRDefault="00D42EC0" w:rsidP="00E22AA1">
      <w:pPr>
        <w:tabs>
          <w:tab w:val="left" w:pos="6660"/>
        </w:tabs>
        <w:suppressAutoHyphens/>
        <w:rPr>
          <w:sz w:val="22"/>
          <w:szCs w:val="22"/>
        </w:rPr>
      </w:pPr>
    </w:p>
    <w:p w14:paraId="5CF30649"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Assignments; the Fund’s Assignment Counsel; Instructions; Firm Focal Point, etc.</w:t>
      </w:r>
    </w:p>
    <w:p w14:paraId="7244F91B" w14:textId="77777777" w:rsidR="00D42EC0" w:rsidRPr="008D0F65" w:rsidRDefault="00D42EC0" w:rsidP="00E22AA1">
      <w:pPr>
        <w:tabs>
          <w:tab w:val="left" w:pos="6660"/>
        </w:tabs>
        <w:suppressAutoHyphens/>
        <w:rPr>
          <w:spacing w:val="-2"/>
          <w:sz w:val="22"/>
          <w:szCs w:val="22"/>
        </w:rPr>
      </w:pPr>
    </w:p>
    <w:p w14:paraId="7432E003" w14:textId="42BCB2F9" w:rsidR="00AB46C4" w:rsidRPr="008D0F65" w:rsidRDefault="00AB46C4" w:rsidP="00AB46C4">
      <w:pPr>
        <w:suppressAutoHyphens/>
        <w:ind w:firstLine="720"/>
        <w:rPr>
          <w:spacing w:val="-2"/>
          <w:sz w:val="22"/>
          <w:szCs w:val="22"/>
        </w:rPr>
      </w:pPr>
      <w:r w:rsidRPr="008D0F65">
        <w:rPr>
          <w:spacing w:val="-2"/>
          <w:sz w:val="22"/>
          <w:szCs w:val="22"/>
        </w:rPr>
        <w:t xml:space="preserve">(a) </w:t>
      </w:r>
      <w:r w:rsidR="00D42EC0" w:rsidRPr="008D0F65">
        <w:rPr>
          <w:spacing w:val="-2"/>
          <w:sz w:val="22"/>
          <w:szCs w:val="22"/>
        </w:rPr>
        <w:t xml:space="preserve">At any time during the Term, </w:t>
      </w:r>
      <w:r w:rsidR="00E563A9" w:rsidRPr="008D0F65">
        <w:rPr>
          <w:spacing w:val="-2"/>
          <w:sz w:val="22"/>
          <w:szCs w:val="22"/>
        </w:rPr>
        <w:t>GCF in its</w:t>
      </w:r>
      <w:r w:rsidR="00D42EC0" w:rsidRPr="008D0F65">
        <w:rPr>
          <w:spacing w:val="-2"/>
          <w:sz w:val="22"/>
          <w:szCs w:val="22"/>
        </w:rPr>
        <w:t xml:space="preserve"> sole discretion, may select the Firm to provide Services to the Fund in connection with a particular matter (the </w:t>
      </w:r>
      <w:r w:rsidR="00D42EC0" w:rsidRPr="008D0F65">
        <w:rPr>
          <w:b/>
          <w:bCs/>
          <w:spacing w:val="-2"/>
          <w:sz w:val="22"/>
          <w:szCs w:val="22"/>
        </w:rPr>
        <w:t>“Assignment”</w:t>
      </w:r>
      <w:r w:rsidR="00D42EC0" w:rsidRPr="008D0F65">
        <w:rPr>
          <w:spacing w:val="-2"/>
          <w:sz w:val="22"/>
          <w:szCs w:val="22"/>
        </w:rPr>
        <w:t>). The Firm acknowledges that whether or not the Firm is so selected will depend on the nature of the Assignment, the</w:t>
      </w:r>
      <w:r w:rsidR="002A69A1" w:rsidRPr="008D0F65">
        <w:rPr>
          <w:spacing w:val="-2"/>
          <w:sz w:val="22"/>
          <w:szCs w:val="22"/>
        </w:rPr>
        <w:t xml:space="preserve"> </w:t>
      </w:r>
      <w:r w:rsidR="00D42EC0" w:rsidRPr="008D0F65">
        <w:rPr>
          <w:spacing w:val="-2"/>
          <w:sz w:val="22"/>
          <w:szCs w:val="22"/>
        </w:rPr>
        <w:t xml:space="preserve">qualifications of the Firm for which the Firm was selected to be put on the relevant </w:t>
      </w:r>
      <w:bookmarkStart w:id="1" w:name="_Hlk112787927"/>
      <w:r w:rsidR="00B44CB6" w:rsidRPr="008D0F65">
        <w:rPr>
          <w:spacing w:val="-2"/>
          <w:sz w:val="22"/>
          <w:szCs w:val="22"/>
        </w:rPr>
        <w:t>Law Firm Panel</w:t>
      </w:r>
      <w:r w:rsidR="002919B2" w:rsidRPr="008D0F65">
        <w:rPr>
          <w:spacing w:val="-2"/>
          <w:sz w:val="22"/>
          <w:szCs w:val="22"/>
        </w:rPr>
        <w:t xml:space="preserve"> (HR)</w:t>
      </w:r>
      <w:bookmarkEnd w:id="1"/>
      <w:r w:rsidR="00D42EC0" w:rsidRPr="008D0F65">
        <w:rPr>
          <w:spacing w:val="-2"/>
          <w:sz w:val="22"/>
          <w:szCs w:val="22"/>
        </w:rPr>
        <w:t xml:space="preserve">, and other needs of the Fund. </w:t>
      </w:r>
    </w:p>
    <w:p w14:paraId="5DD66127" w14:textId="7FEE3229" w:rsidR="009B0DF0" w:rsidRPr="008D0F65" w:rsidRDefault="009B0DF0" w:rsidP="009B0DF0">
      <w:pPr>
        <w:tabs>
          <w:tab w:val="left" w:pos="6660"/>
        </w:tabs>
        <w:suppressAutoHyphens/>
        <w:rPr>
          <w:spacing w:val="-2"/>
          <w:sz w:val="22"/>
          <w:szCs w:val="22"/>
        </w:rPr>
      </w:pPr>
      <w:r w:rsidRPr="008D0F65">
        <w:rPr>
          <w:spacing w:val="-2"/>
          <w:sz w:val="22"/>
          <w:szCs w:val="22"/>
        </w:rPr>
        <w:t>When the need for a specific assignment arises</w:t>
      </w:r>
      <w:r w:rsidR="00466909" w:rsidRPr="008D0F65">
        <w:rPr>
          <w:spacing w:val="-2"/>
          <w:sz w:val="22"/>
          <w:szCs w:val="22"/>
        </w:rPr>
        <w:t>,</w:t>
      </w:r>
      <w:r w:rsidR="00863012" w:rsidRPr="008D0F65">
        <w:rPr>
          <w:spacing w:val="-2"/>
          <w:sz w:val="22"/>
          <w:szCs w:val="22"/>
        </w:rPr>
        <w:t xml:space="preserve"> </w:t>
      </w:r>
      <w:r w:rsidRPr="008D0F65">
        <w:rPr>
          <w:spacing w:val="-2"/>
          <w:sz w:val="22"/>
          <w:szCs w:val="22"/>
        </w:rPr>
        <w:t xml:space="preserve">GCF will </w:t>
      </w:r>
      <w:r w:rsidR="00376827" w:rsidRPr="008D0F65">
        <w:rPr>
          <w:spacing w:val="-2"/>
          <w:sz w:val="22"/>
          <w:szCs w:val="22"/>
        </w:rPr>
        <w:t xml:space="preserve">generally </w:t>
      </w:r>
      <w:r w:rsidRPr="008D0F65">
        <w:rPr>
          <w:spacing w:val="-2"/>
          <w:sz w:val="22"/>
          <w:szCs w:val="22"/>
        </w:rPr>
        <w:t>appoint a law firm from the Law Firm Panel (HR) without running a mini-tender or competition. As and when required,</w:t>
      </w:r>
      <w:r w:rsidR="00863012" w:rsidRPr="008D0F65">
        <w:rPr>
          <w:spacing w:val="-2"/>
          <w:sz w:val="22"/>
          <w:szCs w:val="22"/>
        </w:rPr>
        <w:t xml:space="preserve"> </w:t>
      </w:r>
      <w:r w:rsidRPr="008D0F65">
        <w:rPr>
          <w:spacing w:val="-2"/>
          <w:sz w:val="22"/>
          <w:szCs w:val="22"/>
        </w:rPr>
        <w:t xml:space="preserve">a mini-tender (through a request for </w:t>
      </w:r>
      <w:r w:rsidR="00BA5465" w:rsidRPr="008D0F65">
        <w:rPr>
          <w:spacing w:val="-2"/>
          <w:sz w:val="22"/>
          <w:szCs w:val="22"/>
        </w:rPr>
        <w:t>quotation</w:t>
      </w:r>
      <w:r w:rsidRPr="008D0F65">
        <w:rPr>
          <w:spacing w:val="-2"/>
          <w:sz w:val="22"/>
          <w:szCs w:val="22"/>
        </w:rPr>
        <w:t>) might be carried out among the relevant firms on the Law Firm Panel (HR). The invited firms will submit either (</w:t>
      </w:r>
      <w:proofErr w:type="spellStart"/>
      <w:r w:rsidRPr="008D0F65">
        <w:rPr>
          <w:spacing w:val="-2"/>
          <w:sz w:val="22"/>
          <w:szCs w:val="22"/>
        </w:rPr>
        <w:t>i</w:t>
      </w:r>
      <w:proofErr w:type="spellEnd"/>
      <w:r w:rsidRPr="008D0F65">
        <w:rPr>
          <w:spacing w:val="-2"/>
          <w:sz w:val="22"/>
          <w:szCs w:val="22"/>
        </w:rPr>
        <w:t xml:space="preserve">) both technical and financial offers or (ii) only financial offers for the specific assignment under the mini-tender, and the law firm will be selected based on an evaluation against the terms set out in the relevant mini-tender documents. </w:t>
      </w:r>
    </w:p>
    <w:p w14:paraId="689BBD7E" w14:textId="43479820" w:rsidR="00AB46C4" w:rsidRPr="008D0F65" w:rsidRDefault="002A3BDA" w:rsidP="00E22AA1">
      <w:pPr>
        <w:tabs>
          <w:tab w:val="left" w:pos="6660"/>
        </w:tabs>
        <w:suppressAutoHyphens/>
        <w:rPr>
          <w:spacing w:val="-2"/>
          <w:sz w:val="22"/>
          <w:szCs w:val="22"/>
        </w:rPr>
      </w:pPr>
      <w:r w:rsidRPr="008D0F65">
        <w:rPr>
          <w:sz w:val="22"/>
          <w:szCs w:val="22"/>
        </w:rPr>
        <w:t>If the firm is selected to act for the Fund in connection with Assignment</w:t>
      </w:r>
      <w:r w:rsidR="00D42EC0" w:rsidRPr="008D0F65">
        <w:rPr>
          <w:spacing w:val="-2"/>
          <w:sz w:val="22"/>
          <w:szCs w:val="22"/>
        </w:rPr>
        <w:t>, the Fund and the Firm will enter into a separate Assignment-specific engagement letter (“</w:t>
      </w:r>
      <w:r w:rsidR="00AB46C4" w:rsidRPr="008D0F65">
        <w:rPr>
          <w:b/>
          <w:spacing w:val="-2"/>
          <w:sz w:val="22"/>
          <w:szCs w:val="22"/>
        </w:rPr>
        <w:t>E</w:t>
      </w:r>
      <w:r w:rsidR="00D42EC0" w:rsidRPr="008D0F65">
        <w:rPr>
          <w:b/>
          <w:spacing w:val="-2"/>
          <w:sz w:val="22"/>
          <w:szCs w:val="22"/>
        </w:rPr>
        <w:t>ngagement letter</w:t>
      </w:r>
      <w:r w:rsidR="00D42EC0" w:rsidRPr="008D0F65">
        <w:rPr>
          <w:spacing w:val="-2"/>
          <w:sz w:val="22"/>
          <w:szCs w:val="22"/>
        </w:rPr>
        <w:t>”) in accordance with the terms of this Agreement</w:t>
      </w:r>
      <w:r w:rsidR="00EF7105" w:rsidRPr="008D0F65">
        <w:rPr>
          <w:spacing w:val="-2"/>
          <w:sz w:val="22"/>
          <w:szCs w:val="22"/>
        </w:rPr>
        <w:t xml:space="preserve"> and substantially on the terms set out in </w:t>
      </w:r>
      <w:r w:rsidR="00E07E2F" w:rsidRPr="008D0F65">
        <w:rPr>
          <w:spacing w:val="-2"/>
          <w:sz w:val="22"/>
          <w:szCs w:val="22"/>
        </w:rPr>
        <w:t>Appendix III</w:t>
      </w:r>
      <w:r w:rsidR="00EF7105" w:rsidRPr="008D0F65">
        <w:rPr>
          <w:spacing w:val="-2"/>
          <w:sz w:val="22"/>
          <w:szCs w:val="22"/>
        </w:rPr>
        <w:t xml:space="preserve"> to this Agreement</w:t>
      </w:r>
      <w:r w:rsidR="00D42EC0" w:rsidRPr="008D0F65">
        <w:rPr>
          <w:spacing w:val="-2"/>
          <w:sz w:val="22"/>
          <w:szCs w:val="22"/>
        </w:rPr>
        <w:t xml:space="preserve">. </w:t>
      </w:r>
    </w:p>
    <w:p w14:paraId="60BB9C03" w14:textId="05495057" w:rsidR="00D42EC0" w:rsidRPr="008D0F65" w:rsidRDefault="008F0881" w:rsidP="00E22AA1">
      <w:pPr>
        <w:tabs>
          <w:tab w:val="left" w:pos="6660"/>
        </w:tabs>
        <w:suppressAutoHyphens/>
        <w:rPr>
          <w:spacing w:val="-2"/>
          <w:sz w:val="22"/>
          <w:szCs w:val="22"/>
        </w:rPr>
      </w:pPr>
      <w:r w:rsidRPr="008D0F65">
        <w:rPr>
          <w:spacing w:val="-2"/>
          <w:sz w:val="22"/>
          <w:szCs w:val="22"/>
        </w:rPr>
        <w:t xml:space="preserve"> </w:t>
      </w:r>
    </w:p>
    <w:p w14:paraId="185D176D" w14:textId="10893E01"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t>For each Assignment, a lawyer in the Fund’s Office of the General Counsel (“</w:t>
      </w:r>
      <w:r w:rsidRPr="008D0F65">
        <w:rPr>
          <w:b/>
          <w:spacing w:val="-2"/>
          <w:sz w:val="22"/>
          <w:szCs w:val="22"/>
        </w:rPr>
        <w:t>OGC</w:t>
      </w:r>
      <w:r w:rsidRPr="008D0F65">
        <w:rPr>
          <w:spacing w:val="-2"/>
          <w:sz w:val="22"/>
          <w:szCs w:val="22"/>
        </w:rPr>
        <w:t>”) will be assigned to act as the Firm’s primary contact within the Fund (“</w:t>
      </w:r>
      <w:r w:rsidRPr="008D0F65">
        <w:rPr>
          <w:b/>
          <w:spacing w:val="-2"/>
          <w:sz w:val="22"/>
          <w:szCs w:val="22"/>
        </w:rPr>
        <w:t>Assignment Counsel</w:t>
      </w:r>
      <w:r w:rsidRPr="008D0F65">
        <w:rPr>
          <w:spacing w:val="-2"/>
          <w:sz w:val="22"/>
          <w:szCs w:val="22"/>
        </w:rPr>
        <w:t>”</w:t>
      </w:r>
      <w:r w:rsidR="00AB46C4" w:rsidRPr="008D0F65">
        <w:rPr>
          <w:spacing w:val="-2"/>
          <w:sz w:val="22"/>
          <w:szCs w:val="22"/>
        </w:rPr>
        <w:t>)</w:t>
      </w:r>
      <w:r w:rsidRPr="008D0F65">
        <w:rPr>
          <w:spacing w:val="-2"/>
          <w:sz w:val="22"/>
          <w:szCs w:val="22"/>
        </w:rPr>
        <w:t xml:space="preserve">, such term to include any other lawyer in the Fund’s OGC specified from time to time by such Assignment Counsel or by the </w:t>
      </w:r>
      <w:r w:rsidR="003A0B75" w:rsidRPr="008D0F65">
        <w:rPr>
          <w:spacing w:val="-2"/>
          <w:sz w:val="22"/>
          <w:szCs w:val="22"/>
        </w:rPr>
        <w:t xml:space="preserve">Associate </w:t>
      </w:r>
      <w:r w:rsidRPr="008D0F65">
        <w:rPr>
          <w:spacing w:val="-2"/>
          <w:sz w:val="22"/>
          <w:szCs w:val="22"/>
        </w:rPr>
        <w:t>General Counsel of the Fund.</w:t>
      </w:r>
    </w:p>
    <w:p w14:paraId="46587F7F" w14:textId="77777777" w:rsidR="00D42EC0" w:rsidRPr="008D0F65" w:rsidRDefault="00D42EC0" w:rsidP="00E22AA1">
      <w:pPr>
        <w:tabs>
          <w:tab w:val="left" w:pos="6660"/>
        </w:tabs>
        <w:suppressAutoHyphens/>
        <w:rPr>
          <w:spacing w:val="-2"/>
          <w:sz w:val="22"/>
          <w:szCs w:val="22"/>
        </w:rPr>
      </w:pPr>
    </w:p>
    <w:p w14:paraId="4C200F3E" w14:textId="77777777" w:rsidR="00D42EC0" w:rsidRPr="008D0F65" w:rsidRDefault="00D42EC0" w:rsidP="00E22AA1">
      <w:pPr>
        <w:suppressAutoHyphens/>
        <w:ind w:firstLine="720"/>
        <w:rPr>
          <w:spacing w:val="-2"/>
          <w:sz w:val="22"/>
          <w:szCs w:val="22"/>
        </w:rPr>
      </w:pPr>
      <w:bookmarkStart w:id="2" w:name="_Hlk7451904"/>
      <w:r w:rsidRPr="008D0F65">
        <w:rPr>
          <w:spacing w:val="-2"/>
          <w:sz w:val="22"/>
          <w:szCs w:val="22"/>
        </w:rPr>
        <w:t>(c)</w:t>
      </w:r>
      <w:r w:rsidRPr="008D0F65">
        <w:rPr>
          <w:spacing w:val="-2"/>
          <w:sz w:val="22"/>
          <w:szCs w:val="22"/>
        </w:rPr>
        <w:tab/>
        <w:t xml:space="preserve">The Assignment Counsel will instruct the Firm in the Assignment and will be the principal authorized source of requests and instructions by the Fund for the provision of Services by the Firm. Any conferences by telephone or otherwise, discussions or interviews with officials or officers of the Fund or the provision or collection of documents or other information shall be arranged through the Assignment Counsel or his or her designee. Any request for advice or other assistance from any other </w:t>
      </w:r>
      <w:r w:rsidRPr="008D0F65">
        <w:rPr>
          <w:spacing w:val="-2"/>
          <w:sz w:val="22"/>
          <w:szCs w:val="22"/>
        </w:rPr>
        <w:lastRenderedPageBreak/>
        <w:t>staff of the Fund are not to be acted upon by the Firm without confirmation of the request by the Assignment Counsel.</w:t>
      </w:r>
    </w:p>
    <w:bookmarkEnd w:id="2"/>
    <w:p w14:paraId="04F58AC7" w14:textId="77777777" w:rsidR="00D42EC0" w:rsidRPr="008D0F65" w:rsidRDefault="00D42EC0" w:rsidP="00E22AA1">
      <w:pPr>
        <w:tabs>
          <w:tab w:val="left" w:pos="6660"/>
        </w:tabs>
        <w:suppressAutoHyphens/>
        <w:rPr>
          <w:spacing w:val="-2"/>
          <w:sz w:val="22"/>
          <w:szCs w:val="22"/>
        </w:rPr>
      </w:pPr>
    </w:p>
    <w:p w14:paraId="5AD9B22F" w14:textId="18739B0E" w:rsidR="00D42EC0" w:rsidRPr="008D0F65" w:rsidRDefault="00D42EC0" w:rsidP="00E22AA1">
      <w:pPr>
        <w:suppressAutoHyphens/>
        <w:ind w:firstLine="720"/>
        <w:rPr>
          <w:spacing w:val="-2"/>
          <w:sz w:val="22"/>
          <w:szCs w:val="22"/>
        </w:rPr>
      </w:pPr>
      <w:r w:rsidRPr="008D0F65">
        <w:rPr>
          <w:spacing w:val="-2"/>
          <w:sz w:val="22"/>
          <w:szCs w:val="22"/>
        </w:rPr>
        <w:t>(d)</w:t>
      </w:r>
      <w:r w:rsidRPr="008D0F65">
        <w:rPr>
          <w:spacing w:val="-2"/>
          <w:sz w:val="22"/>
          <w:szCs w:val="22"/>
        </w:rPr>
        <w:tab/>
        <w:t>Overall supervision by the Fund of the Services provided by the Firm under this Agreement will be provided by the</w:t>
      </w:r>
      <w:r w:rsidR="00417004" w:rsidRPr="008D0F65">
        <w:rPr>
          <w:spacing w:val="-2"/>
          <w:sz w:val="22"/>
          <w:szCs w:val="22"/>
        </w:rPr>
        <w:t xml:space="preserve"> Associate</w:t>
      </w:r>
      <w:r w:rsidRPr="008D0F65">
        <w:rPr>
          <w:spacing w:val="-2"/>
          <w:sz w:val="22"/>
          <w:szCs w:val="22"/>
        </w:rPr>
        <w:t xml:space="preserve"> General Counsel. If, in the case of a specific Assignment, the Assignment Counsel is unavailable for any reason, questions or issues which may arise in the matter should be directed to the </w:t>
      </w:r>
      <w:r w:rsidR="00CC342F" w:rsidRPr="008D0F65">
        <w:rPr>
          <w:spacing w:val="-2"/>
          <w:sz w:val="22"/>
          <w:szCs w:val="22"/>
        </w:rPr>
        <w:t xml:space="preserve">Associate </w:t>
      </w:r>
      <w:r w:rsidRPr="008D0F65">
        <w:rPr>
          <w:spacing w:val="-2"/>
          <w:sz w:val="22"/>
          <w:szCs w:val="22"/>
        </w:rPr>
        <w:t>General Counsel</w:t>
      </w:r>
      <w:r w:rsidRPr="008D0F65" w:rsidDel="000C2055">
        <w:rPr>
          <w:spacing w:val="-2"/>
          <w:sz w:val="22"/>
          <w:szCs w:val="22"/>
        </w:rPr>
        <w:t xml:space="preserve"> </w:t>
      </w:r>
      <w:r w:rsidRPr="008D0F65">
        <w:rPr>
          <w:spacing w:val="-2"/>
          <w:sz w:val="22"/>
          <w:szCs w:val="22"/>
        </w:rPr>
        <w:t>or his or her designee.</w:t>
      </w:r>
    </w:p>
    <w:p w14:paraId="6C959042" w14:textId="77777777" w:rsidR="00D42EC0" w:rsidRPr="008D0F65" w:rsidRDefault="00D42EC0" w:rsidP="00E22AA1">
      <w:pPr>
        <w:tabs>
          <w:tab w:val="left" w:pos="6660"/>
        </w:tabs>
        <w:suppressAutoHyphens/>
        <w:rPr>
          <w:spacing w:val="-2"/>
          <w:sz w:val="22"/>
          <w:szCs w:val="22"/>
        </w:rPr>
      </w:pPr>
    </w:p>
    <w:p w14:paraId="40CC365A" w14:textId="3C6A3E21" w:rsidR="00D42EC0" w:rsidRPr="008D0F65" w:rsidRDefault="00D42EC0" w:rsidP="00E22AA1">
      <w:pPr>
        <w:suppressAutoHyphens/>
        <w:ind w:firstLine="720"/>
        <w:rPr>
          <w:spacing w:val="-2"/>
          <w:sz w:val="22"/>
          <w:szCs w:val="22"/>
        </w:rPr>
      </w:pPr>
      <w:r w:rsidRPr="008D0F65">
        <w:rPr>
          <w:spacing w:val="-2"/>
          <w:sz w:val="22"/>
          <w:szCs w:val="22"/>
        </w:rPr>
        <w:t>(e)</w:t>
      </w:r>
      <w:r w:rsidRPr="008D0F65">
        <w:rPr>
          <w:spacing w:val="-2"/>
          <w:sz w:val="22"/>
          <w:szCs w:val="22"/>
        </w:rPr>
        <w:tab/>
        <w:t>[</w:t>
      </w:r>
      <w:r w:rsidRPr="008D0F65">
        <w:rPr>
          <w:i/>
          <w:spacing w:val="-2"/>
          <w:sz w:val="22"/>
          <w:szCs w:val="22"/>
        </w:rPr>
        <w:t>insert name of partner of Firm to be primary focal point for the Fund</w:t>
      </w:r>
      <w:r w:rsidRPr="008D0F65">
        <w:rPr>
          <w:spacing w:val="-2"/>
          <w:sz w:val="22"/>
          <w:szCs w:val="22"/>
        </w:rPr>
        <w:t>] will be the primary contact partner at the Firm for the Fund with full responsibility for the proper implementation by the Firm of its obligations hereunder and under any Assignment. In addition to [</w:t>
      </w:r>
      <w:r w:rsidRPr="008D0F65">
        <w:rPr>
          <w:i/>
          <w:spacing w:val="-2"/>
          <w:sz w:val="22"/>
          <w:szCs w:val="22"/>
        </w:rPr>
        <w:t>insert name of primary contact partner</w:t>
      </w:r>
      <w:r w:rsidRPr="008D0F65">
        <w:rPr>
          <w:spacing w:val="-2"/>
          <w:sz w:val="22"/>
          <w:szCs w:val="22"/>
        </w:rPr>
        <w:t>], [</w:t>
      </w:r>
      <w:r w:rsidRPr="008D0F65">
        <w:rPr>
          <w:i/>
          <w:spacing w:val="-2"/>
          <w:sz w:val="22"/>
          <w:szCs w:val="22"/>
        </w:rPr>
        <w:t>insert name of other focal points</w:t>
      </w:r>
      <w:r w:rsidRPr="008D0F65">
        <w:rPr>
          <w:spacing w:val="-2"/>
          <w:sz w:val="22"/>
          <w:szCs w:val="22"/>
        </w:rPr>
        <w:t>] will be primary focal points for the Fund (“</w:t>
      </w:r>
      <w:r w:rsidRPr="008D0F65">
        <w:rPr>
          <w:b/>
          <w:spacing w:val="-2"/>
          <w:sz w:val="22"/>
          <w:szCs w:val="22"/>
        </w:rPr>
        <w:t>Firm Focal Point</w:t>
      </w:r>
      <w:r w:rsidRPr="008D0F65">
        <w:rPr>
          <w:spacing w:val="-2"/>
          <w:sz w:val="22"/>
          <w:szCs w:val="22"/>
        </w:rPr>
        <w:t xml:space="preserve">”), and [he] [she] [they] will ensure that the Fund’s request for Services </w:t>
      </w:r>
      <w:r w:rsidR="0034317F" w:rsidRPr="008D0F65">
        <w:rPr>
          <w:spacing w:val="-2"/>
          <w:sz w:val="22"/>
          <w:szCs w:val="22"/>
        </w:rPr>
        <w:t>is</w:t>
      </w:r>
      <w:r w:rsidRPr="008D0F65">
        <w:rPr>
          <w:spacing w:val="-2"/>
          <w:sz w:val="22"/>
          <w:szCs w:val="22"/>
        </w:rPr>
        <w:t xml:space="preserve"> addressed, and lawyers and/or other Firm personnel are properly assigned to work on a given Assignment. Notwithstanding the foregoing, the Fund has the right to seek at any time and for any reason reasonable changes in the lawyers and/or other personnel assigned to an Assignment. </w:t>
      </w:r>
    </w:p>
    <w:p w14:paraId="754DF6A1" w14:textId="77777777" w:rsidR="00D42EC0" w:rsidRPr="008D0F65" w:rsidRDefault="00D42EC0" w:rsidP="00E22AA1">
      <w:pPr>
        <w:tabs>
          <w:tab w:val="left" w:pos="6660"/>
        </w:tabs>
        <w:suppressAutoHyphens/>
        <w:rPr>
          <w:spacing w:val="-2"/>
          <w:sz w:val="22"/>
          <w:szCs w:val="22"/>
        </w:rPr>
      </w:pPr>
    </w:p>
    <w:p w14:paraId="4AFB79D2"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Description of Services; Scope of Work</w:t>
      </w:r>
    </w:p>
    <w:p w14:paraId="2C7D4688" w14:textId="77777777" w:rsidR="00D42EC0" w:rsidRPr="008D0F65" w:rsidRDefault="00D42EC0" w:rsidP="00E22AA1">
      <w:pPr>
        <w:tabs>
          <w:tab w:val="left" w:pos="6660"/>
        </w:tabs>
        <w:suppressAutoHyphens/>
        <w:rPr>
          <w:spacing w:val="-2"/>
          <w:sz w:val="22"/>
          <w:szCs w:val="22"/>
        </w:rPr>
      </w:pPr>
    </w:p>
    <w:p w14:paraId="5D078FB1" w14:textId="60412BC7" w:rsidR="00D42EC0" w:rsidRPr="008D0F65" w:rsidRDefault="00D42EC0" w:rsidP="00E22AA1">
      <w:pPr>
        <w:suppressAutoHyphens/>
        <w:ind w:firstLine="720"/>
        <w:rPr>
          <w:sz w:val="22"/>
          <w:szCs w:val="22"/>
        </w:rPr>
      </w:pPr>
      <w:r w:rsidRPr="008D0F65">
        <w:rPr>
          <w:spacing w:val="-2"/>
          <w:sz w:val="22"/>
          <w:szCs w:val="22"/>
        </w:rPr>
        <w:t>(a)</w:t>
      </w:r>
      <w:r w:rsidRPr="008D0F65">
        <w:rPr>
          <w:spacing w:val="-2"/>
          <w:sz w:val="22"/>
          <w:szCs w:val="22"/>
        </w:rPr>
        <w:tab/>
        <w:t>The Firm’s Services, role and scope of work in relation to an Assignment (the “</w:t>
      </w:r>
      <w:r w:rsidRPr="008D0F65">
        <w:rPr>
          <w:b/>
          <w:spacing w:val="-2"/>
          <w:sz w:val="22"/>
          <w:szCs w:val="22"/>
        </w:rPr>
        <w:t>Scope of Work</w:t>
      </w:r>
      <w:r w:rsidRPr="008D0F65">
        <w:rPr>
          <w:spacing w:val="-2"/>
          <w:sz w:val="22"/>
          <w:szCs w:val="22"/>
        </w:rPr>
        <w:t xml:space="preserve">”) will be agreed to by the Assignment Counsel and the Firm at the time of engagement, and will be set out in the engagement letter for the Assignment in question. </w:t>
      </w:r>
      <w:r w:rsidRPr="008D0F65">
        <w:rPr>
          <w:sz w:val="22"/>
          <w:szCs w:val="22"/>
        </w:rPr>
        <w:t xml:space="preserve">The Firm will work with the Fund's </w:t>
      </w:r>
      <w:r w:rsidR="00CC342F" w:rsidRPr="008D0F65">
        <w:rPr>
          <w:sz w:val="22"/>
          <w:szCs w:val="22"/>
        </w:rPr>
        <w:t xml:space="preserve">Associate </w:t>
      </w:r>
      <w:r w:rsidRPr="008D0F65">
        <w:rPr>
          <w:sz w:val="22"/>
          <w:szCs w:val="22"/>
        </w:rPr>
        <w:t>General Counsel, Assignment Counsel and/or their respective designees throughout the Assignment.</w:t>
      </w:r>
    </w:p>
    <w:p w14:paraId="062073AA" w14:textId="77777777" w:rsidR="00D42EC0" w:rsidRPr="008D0F65" w:rsidRDefault="00D42EC0" w:rsidP="00E22AA1">
      <w:pPr>
        <w:tabs>
          <w:tab w:val="left" w:pos="6660"/>
        </w:tabs>
        <w:suppressAutoHyphens/>
        <w:rPr>
          <w:sz w:val="22"/>
          <w:szCs w:val="22"/>
        </w:rPr>
      </w:pPr>
    </w:p>
    <w:p w14:paraId="2A2CCABB" w14:textId="169509DE" w:rsidR="00D42EC0" w:rsidRPr="008D0F65" w:rsidRDefault="00D42EC0" w:rsidP="00E22AA1">
      <w:pPr>
        <w:suppressAutoHyphens/>
        <w:ind w:firstLine="720"/>
        <w:rPr>
          <w:spacing w:val="-2"/>
          <w:sz w:val="22"/>
          <w:szCs w:val="22"/>
        </w:rPr>
      </w:pPr>
      <w:r w:rsidRPr="008D0F65">
        <w:rPr>
          <w:spacing w:val="-2"/>
          <w:sz w:val="22"/>
          <w:szCs w:val="22"/>
        </w:rPr>
        <w:t>(</w:t>
      </w:r>
      <w:r w:rsidR="00EF7105" w:rsidRPr="008D0F65">
        <w:rPr>
          <w:spacing w:val="-2"/>
          <w:sz w:val="22"/>
          <w:szCs w:val="22"/>
        </w:rPr>
        <w:t>b</w:t>
      </w:r>
      <w:r w:rsidRPr="008D0F65">
        <w:rPr>
          <w:spacing w:val="-2"/>
          <w:sz w:val="22"/>
          <w:szCs w:val="22"/>
        </w:rPr>
        <w:t>)</w:t>
      </w:r>
      <w:r w:rsidRPr="008D0F65">
        <w:rPr>
          <w:spacing w:val="-2"/>
          <w:sz w:val="22"/>
          <w:szCs w:val="22"/>
        </w:rPr>
        <w:tab/>
        <w:t>Any material change to the nature of the Services to be provided under a specific engagement letter or the Scope of Work initially agreed to by the Fund and the Firm shall be effective only if made in writing and signed on behalf of the Fund and the Firm.</w:t>
      </w:r>
    </w:p>
    <w:p w14:paraId="136A29CC" w14:textId="77777777" w:rsidR="00D42EC0" w:rsidRPr="008D0F65" w:rsidRDefault="00D42EC0" w:rsidP="00E22AA1">
      <w:pPr>
        <w:tabs>
          <w:tab w:val="left" w:pos="6660"/>
        </w:tabs>
        <w:suppressAutoHyphens/>
        <w:rPr>
          <w:spacing w:val="-2"/>
          <w:sz w:val="22"/>
          <w:szCs w:val="22"/>
        </w:rPr>
      </w:pPr>
    </w:p>
    <w:p w14:paraId="6AD243FC" w14:textId="6EA83BFF" w:rsidR="00D42EC0" w:rsidRPr="008D0F65" w:rsidRDefault="00D42EC0" w:rsidP="00E22AA1">
      <w:pPr>
        <w:suppressAutoHyphens/>
        <w:ind w:firstLine="720"/>
        <w:rPr>
          <w:spacing w:val="-2"/>
          <w:sz w:val="22"/>
          <w:szCs w:val="22"/>
        </w:rPr>
      </w:pPr>
      <w:r w:rsidRPr="008D0F65">
        <w:rPr>
          <w:spacing w:val="-2"/>
          <w:sz w:val="22"/>
          <w:szCs w:val="22"/>
        </w:rPr>
        <w:t>(</w:t>
      </w:r>
      <w:r w:rsidR="00EF7105" w:rsidRPr="008D0F65">
        <w:rPr>
          <w:spacing w:val="-2"/>
          <w:sz w:val="22"/>
          <w:szCs w:val="22"/>
        </w:rPr>
        <w:t>c</w:t>
      </w:r>
      <w:r w:rsidRPr="008D0F65">
        <w:rPr>
          <w:spacing w:val="-2"/>
          <w:sz w:val="22"/>
          <w:szCs w:val="22"/>
        </w:rPr>
        <w:t>)</w:t>
      </w:r>
      <w:r w:rsidRPr="008D0F65">
        <w:rPr>
          <w:spacing w:val="-2"/>
          <w:sz w:val="22"/>
          <w:szCs w:val="22"/>
        </w:rPr>
        <w:tab/>
        <w:t>If the Firm determines or discovers that any work that is not included in the Scope of Work, as initially agreed, is required in order to properly advise the Fund or to protect its interests in relation to an Assignment, the Firm shall advise the Fund, but the Firm must first obtain the approval of the Assignment Counsel before undertaking any further work that exceeds the Scope of Work or affects the fee arrangements as initially agreed.</w:t>
      </w:r>
    </w:p>
    <w:p w14:paraId="1F870253" w14:textId="77777777" w:rsidR="00D42EC0" w:rsidRPr="008D0F65" w:rsidRDefault="00D42EC0" w:rsidP="00E22AA1">
      <w:pPr>
        <w:tabs>
          <w:tab w:val="left" w:pos="6660"/>
        </w:tabs>
        <w:suppressAutoHyphens/>
        <w:ind w:firstLine="720"/>
        <w:rPr>
          <w:spacing w:val="-2"/>
          <w:sz w:val="22"/>
          <w:szCs w:val="22"/>
        </w:rPr>
      </w:pPr>
    </w:p>
    <w:p w14:paraId="6F8B68AC" w14:textId="77777777" w:rsidR="00BD5390" w:rsidRPr="008D0F65" w:rsidRDefault="00D42EC0" w:rsidP="00E22AA1">
      <w:pPr>
        <w:suppressAutoHyphens/>
        <w:ind w:firstLine="720"/>
        <w:rPr>
          <w:sz w:val="22"/>
          <w:szCs w:val="22"/>
        </w:rPr>
      </w:pPr>
      <w:r w:rsidRPr="008D0F65">
        <w:rPr>
          <w:spacing w:val="-2"/>
          <w:sz w:val="22"/>
          <w:szCs w:val="22"/>
        </w:rPr>
        <w:t>(</w:t>
      </w:r>
      <w:r w:rsidR="00EF7105" w:rsidRPr="008D0F65">
        <w:rPr>
          <w:spacing w:val="-2"/>
          <w:sz w:val="22"/>
          <w:szCs w:val="22"/>
        </w:rPr>
        <w:t>d</w:t>
      </w:r>
      <w:r w:rsidRPr="008D0F65">
        <w:rPr>
          <w:spacing w:val="-2"/>
          <w:sz w:val="22"/>
          <w:szCs w:val="22"/>
        </w:rPr>
        <w:t>)</w:t>
      </w:r>
      <w:r w:rsidRPr="008D0F65">
        <w:rPr>
          <w:spacing w:val="-2"/>
          <w:sz w:val="22"/>
          <w:szCs w:val="22"/>
        </w:rPr>
        <w:tab/>
        <w:t xml:space="preserve">If circumstances warrant in the context of, or in relation to, a given Assignment, </w:t>
      </w:r>
      <w:r w:rsidRPr="008D0F65">
        <w:rPr>
          <w:sz w:val="22"/>
          <w:szCs w:val="22"/>
        </w:rPr>
        <w:t xml:space="preserve">the Fund, in its sole discretion, may engage a separate team of lawyers from within the Firm or from another law firm to advise the Fund. If the Fund engages a separate team of lawyers within the Firm, then, at the request of the Fund, the Firm shall erect an appropriate “ethical wall” separating such other lawyers from the Firm’s legal team executing the Scope of Work, as initially agreed, in order to avoid conflicts of interest and potential conflicts of interest. </w:t>
      </w:r>
    </w:p>
    <w:p w14:paraId="1970F3A9" w14:textId="79849D17" w:rsidR="00D42EC0" w:rsidRPr="008D0F65" w:rsidRDefault="00D42EC0" w:rsidP="00E22AA1">
      <w:pPr>
        <w:suppressAutoHyphens/>
        <w:ind w:firstLine="720"/>
        <w:rPr>
          <w:sz w:val="22"/>
          <w:szCs w:val="22"/>
        </w:rPr>
      </w:pPr>
      <w:r w:rsidRPr="008D0F65">
        <w:rPr>
          <w:sz w:val="22"/>
          <w:szCs w:val="22"/>
        </w:rPr>
        <w:t xml:space="preserve"> </w:t>
      </w:r>
    </w:p>
    <w:p w14:paraId="480F0924"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Staffing</w:t>
      </w:r>
    </w:p>
    <w:p w14:paraId="03DE735D" w14:textId="77777777" w:rsidR="00D42EC0" w:rsidRPr="008D0F65" w:rsidRDefault="00D42EC0" w:rsidP="00E22AA1">
      <w:pPr>
        <w:tabs>
          <w:tab w:val="left" w:pos="6660"/>
        </w:tabs>
        <w:suppressAutoHyphens/>
        <w:rPr>
          <w:spacing w:val="-2"/>
          <w:sz w:val="22"/>
          <w:szCs w:val="22"/>
        </w:rPr>
      </w:pPr>
    </w:p>
    <w:p w14:paraId="07FC5CA1" w14:textId="17D82B95" w:rsidR="00D42EC0" w:rsidRPr="008D0F65" w:rsidRDefault="00D42EC0" w:rsidP="00E22AA1">
      <w:pPr>
        <w:suppressAutoHyphens/>
        <w:ind w:firstLine="720"/>
        <w:rPr>
          <w:spacing w:val="-2"/>
          <w:sz w:val="22"/>
          <w:szCs w:val="22"/>
        </w:rPr>
      </w:pPr>
      <w:r w:rsidRPr="008D0F65">
        <w:rPr>
          <w:spacing w:val="-2"/>
          <w:sz w:val="22"/>
          <w:szCs w:val="22"/>
        </w:rPr>
        <w:t>(a)</w:t>
      </w:r>
      <w:r w:rsidRPr="008D0F65">
        <w:rPr>
          <w:spacing w:val="-2"/>
          <w:sz w:val="22"/>
          <w:szCs w:val="22"/>
        </w:rPr>
        <w:tab/>
        <w:t xml:space="preserve">If the Firm is selected by the Fund to provide Services on an Assignment, the Firm Focal Point will designate a lead partner or partners acceptable to the Fund to be responsible for the handling of the </w:t>
      </w:r>
      <w:r w:rsidRPr="008D0F65">
        <w:rPr>
          <w:sz w:val="22"/>
          <w:szCs w:val="22"/>
        </w:rPr>
        <w:t>Assignment</w:t>
      </w:r>
      <w:r w:rsidRPr="008D0F65">
        <w:rPr>
          <w:spacing w:val="-2"/>
          <w:sz w:val="22"/>
          <w:szCs w:val="22"/>
        </w:rPr>
        <w:t xml:space="preserve"> on behalf of the Firm, and </w:t>
      </w:r>
      <w:r w:rsidR="00EF7105" w:rsidRPr="008D0F65">
        <w:rPr>
          <w:spacing w:val="-2"/>
          <w:sz w:val="22"/>
          <w:szCs w:val="22"/>
        </w:rPr>
        <w:t xml:space="preserve">who </w:t>
      </w:r>
      <w:r w:rsidRPr="008D0F65">
        <w:rPr>
          <w:spacing w:val="-2"/>
          <w:sz w:val="22"/>
          <w:szCs w:val="22"/>
        </w:rPr>
        <w:t xml:space="preserve">will serve as the lead lawyer on behalf of the Firm with respect to all matters arising in relation to the execution of the Assignment and the performance of the Scope of Work. Partners and senior associate attorneys assigned to perform work in relation to an Assignment will be from the list of names in the table of Firm Members set forth below, and/or will be set out in the engagement letter for the Assignment, based on the relevant fee quote provided by the firm in respect of such Assignment. No substitutions in partners and senior associate attorneys in the table of Firm Members may be made without prior written approval by the Fund. If the </w:t>
      </w:r>
      <w:r w:rsidRPr="008D0F65">
        <w:rPr>
          <w:spacing w:val="-2"/>
          <w:sz w:val="22"/>
          <w:szCs w:val="22"/>
        </w:rPr>
        <w:lastRenderedPageBreak/>
        <w:t xml:space="preserve">employment or association with the Firm of any partner or senior associate attorney among the Firm Members identified below is terminated, the Firm shall immediately nominate, and notify the Fund of, a replacement person of similar practice experience and capability. </w:t>
      </w:r>
    </w:p>
    <w:p w14:paraId="777A358C" w14:textId="77777777" w:rsidR="00D42EC0" w:rsidRPr="008D0F65" w:rsidRDefault="00D42EC0" w:rsidP="00E22AA1">
      <w:pPr>
        <w:tabs>
          <w:tab w:val="left" w:pos="6660"/>
        </w:tabs>
        <w:suppressAutoHyphens/>
        <w:rPr>
          <w:spacing w:val="-2"/>
          <w:sz w:val="22"/>
          <w:szCs w:val="22"/>
        </w:rPr>
      </w:pPr>
    </w:p>
    <w:p w14:paraId="26652A61" w14:textId="77777777"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t xml:space="preserve">The partners and senior associate attorneys identified in the table below or the relevant engagement letter, and their permitted substitutes, will remain substantially and directly engaged in the Assignment in question and will be available for consultation with the Fund on a regular and timely basis.  </w:t>
      </w:r>
    </w:p>
    <w:p w14:paraId="1217A215" w14:textId="77777777" w:rsidR="00D42EC0" w:rsidRPr="008D0F65" w:rsidRDefault="00D42EC0" w:rsidP="00E22AA1">
      <w:pPr>
        <w:tabs>
          <w:tab w:val="left" w:pos="6660"/>
        </w:tabs>
        <w:suppressAutoHyphens/>
        <w:rPr>
          <w:spacing w:val="-2"/>
          <w:sz w:val="22"/>
          <w:szCs w:val="22"/>
        </w:rPr>
      </w:pPr>
    </w:p>
    <w:p w14:paraId="2FB1C71D" w14:textId="72B1FFCD" w:rsidR="00D42EC0" w:rsidRPr="008D0F65" w:rsidRDefault="00D42EC0" w:rsidP="00E22AA1">
      <w:pPr>
        <w:suppressAutoHyphens/>
        <w:ind w:firstLine="720"/>
        <w:rPr>
          <w:spacing w:val="-2"/>
          <w:sz w:val="22"/>
          <w:szCs w:val="22"/>
        </w:rPr>
      </w:pPr>
      <w:r w:rsidRPr="008D0F65">
        <w:rPr>
          <w:spacing w:val="-2"/>
          <w:sz w:val="22"/>
          <w:szCs w:val="22"/>
        </w:rPr>
        <w:t>(c)</w:t>
      </w:r>
      <w:r w:rsidRPr="008D0F65">
        <w:rPr>
          <w:spacing w:val="-2"/>
          <w:sz w:val="22"/>
          <w:szCs w:val="22"/>
        </w:rPr>
        <w:tab/>
        <w:t xml:space="preserve">With respect to questions and issues requiring specialized expertise, the Firm may, and is expected to, draw upon the personnel and resources of the Firm whether located in the office of the Firm in which the Assignment originated or in other offices of the Firm. Recognizing the potential complexity of Assignments and the level of legal services that may be anticipated, additional partners, associates, consultants, paralegals and other personnel may be assigned to Assignments on an "as needed" basis with complete details of the cost of such additional personnel to be provided to the Fund at the time of such Assignment. The Fund places considerable emphasis on the need to be served throughout an Assignment by an appropriate team of lawyers with professional experience that is directly relevant to the </w:t>
      </w:r>
      <w:r w:rsidR="0008276B" w:rsidRPr="008D0F65">
        <w:rPr>
          <w:spacing w:val="-2"/>
          <w:sz w:val="22"/>
          <w:szCs w:val="22"/>
        </w:rPr>
        <w:t xml:space="preserve">matters </w:t>
      </w:r>
      <w:r w:rsidRPr="008D0F65">
        <w:rPr>
          <w:spacing w:val="-2"/>
          <w:sz w:val="22"/>
          <w:szCs w:val="22"/>
        </w:rPr>
        <w:t xml:space="preserve">and legal issues comprising the Assignment. The Firm’s assurances regarding the availability of the lawyers and personnel identified in this Agreement have been material to the Fund’s decision to select the Firm to be placed on its roster of law firms. </w:t>
      </w:r>
    </w:p>
    <w:p w14:paraId="523061F3" w14:textId="77777777" w:rsidR="00D42EC0" w:rsidRPr="008D0F65" w:rsidRDefault="00D42EC0" w:rsidP="00E22AA1">
      <w:pPr>
        <w:tabs>
          <w:tab w:val="left" w:pos="6660"/>
        </w:tabs>
        <w:suppressAutoHyphens/>
        <w:rPr>
          <w:spacing w:val="-2"/>
          <w:sz w:val="22"/>
          <w:szCs w:val="22"/>
        </w:rPr>
      </w:pPr>
    </w:p>
    <w:p w14:paraId="252A8CE2" w14:textId="4937C44B" w:rsidR="00D42EC0" w:rsidRPr="008D0F65" w:rsidRDefault="00D42EC0" w:rsidP="00E22AA1">
      <w:pPr>
        <w:rPr>
          <w:sz w:val="22"/>
          <w:szCs w:val="22"/>
        </w:rPr>
      </w:pPr>
      <w:r w:rsidRPr="008D0F65">
        <w:rPr>
          <w:sz w:val="22"/>
          <w:szCs w:val="22"/>
        </w:rPr>
        <w:t>(d)</w:t>
      </w:r>
      <w:r w:rsidRPr="008D0F65">
        <w:rPr>
          <w:sz w:val="22"/>
          <w:szCs w:val="22"/>
        </w:rPr>
        <w:tab/>
        <w:t>The Fund may continue to employ lawyers, counsel</w:t>
      </w:r>
      <w:r w:rsidR="00A06343" w:rsidRPr="008D0F65">
        <w:rPr>
          <w:sz w:val="22"/>
          <w:szCs w:val="22"/>
        </w:rPr>
        <w:t>s</w:t>
      </w:r>
      <w:r w:rsidRPr="008D0F65">
        <w:rPr>
          <w:sz w:val="22"/>
          <w:szCs w:val="22"/>
        </w:rPr>
        <w:t>, consultants or other professionals who leave the Firm to complete any matters that are pending at the time such person(s) leaves the employment of the Firm. Furthermore, the Fund may continue to work with such person(s) in new matters or for other Assignments, and the Firm shall cooperate in this respect.</w:t>
      </w:r>
    </w:p>
    <w:p w14:paraId="72180443" w14:textId="0A6819A5" w:rsidR="00D42EC0" w:rsidRPr="008D0F65" w:rsidRDefault="00D42EC0" w:rsidP="00E22AA1">
      <w:pPr>
        <w:tabs>
          <w:tab w:val="left" w:pos="6660"/>
        </w:tabs>
        <w:rPr>
          <w:b/>
          <w:sz w:val="22"/>
          <w:szCs w:val="22"/>
        </w:rPr>
      </w:pPr>
    </w:p>
    <w:p w14:paraId="1E68612C"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Legal Fees</w:t>
      </w:r>
    </w:p>
    <w:p w14:paraId="25649EF1" w14:textId="77777777" w:rsidR="00D42EC0" w:rsidRPr="008D0F65" w:rsidRDefault="00D42EC0" w:rsidP="00E22AA1">
      <w:pPr>
        <w:tabs>
          <w:tab w:val="left" w:pos="6660"/>
        </w:tabs>
        <w:suppressAutoHyphens/>
        <w:rPr>
          <w:spacing w:val="-2"/>
          <w:sz w:val="22"/>
          <w:szCs w:val="22"/>
        </w:rPr>
      </w:pPr>
    </w:p>
    <w:p w14:paraId="203241BE" w14:textId="77777777" w:rsidR="00D42EC0" w:rsidRPr="008D0F65" w:rsidRDefault="00D42EC0" w:rsidP="00E22AA1">
      <w:pPr>
        <w:suppressAutoHyphens/>
        <w:ind w:left="9" w:firstLine="711"/>
        <w:rPr>
          <w:spacing w:val="-2"/>
          <w:sz w:val="22"/>
          <w:szCs w:val="22"/>
        </w:rPr>
      </w:pPr>
      <w:r w:rsidRPr="008D0F65">
        <w:rPr>
          <w:spacing w:val="-2"/>
          <w:sz w:val="22"/>
          <w:szCs w:val="22"/>
        </w:rPr>
        <w:t>(a)</w:t>
      </w:r>
      <w:r w:rsidRPr="008D0F65">
        <w:rPr>
          <w:spacing w:val="-2"/>
          <w:sz w:val="22"/>
          <w:szCs w:val="22"/>
        </w:rPr>
        <w:tab/>
        <w:t>The Firm will, as a general rule, apply the following hourly rates for the Services:</w:t>
      </w:r>
    </w:p>
    <w:tbl>
      <w:tblPr>
        <w:tblW w:w="9204" w:type="dxa"/>
        <w:jc w:val="center"/>
        <w:tblBorders>
          <w:top w:val="single" w:sz="8" w:space="0" w:color="C0C0C0"/>
          <w:left w:val="single" w:sz="8" w:space="0" w:color="C0C0C0"/>
          <w:bottom w:val="single" w:sz="8" w:space="0" w:color="C0C0C0"/>
          <w:right w:val="single" w:sz="8" w:space="0" w:color="C0C0C0"/>
          <w:insideH w:val="single" w:sz="8" w:space="0" w:color="C0C0C0"/>
          <w:insideV w:val="single" w:sz="8" w:space="0" w:color="C0C0C0"/>
        </w:tblBorders>
        <w:tblLayout w:type="fixed"/>
        <w:tblLook w:val="0000" w:firstRow="0" w:lastRow="0" w:firstColumn="0" w:lastColumn="0" w:noHBand="0" w:noVBand="0"/>
      </w:tblPr>
      <w:tblGrid>
        <w:gridCol w:w="2258"/>
        <w:gridCol w:w="4678"/>
        <w:gridCol w:w="2268"/>
      </w:tblGrid>
      <w:tr w:rsidR="00386F94" w:rsidRPr="008D0F65" w14:paraId="76F0D7E7" w14:textId="77777777" w:rsidTr="004616A2">
        <w:trPr>
          <w:cantSplit/>
          <w:trHeight w:val="596"/>
          <w:jc w:val="center"/>
        </w:trPr>
        <w:tc>
          <w:tcPr>
            <w:tcW w:w="2258" w:type="dxa"/>
            <w:shd w:val="clear" w:color="auto" w:fill="DEEAF6" w:themeFill="accent1" w:themeFillTint="33"/>
            <w:vAlign w:val="center"/>
          </w:tcPr>
          <w:p w14:paraId="388B93BC" w14:textId="77777777" w:rsidR="00D42EC0" w:rsidRPr="008D0F65" w:rsidRDefault="00D42EC0" w:rsidP="00E22AA1">
            <w:pPr>
              <w:pStyle w:val="NoSpacing"/>
              <w:tabs>
                <w:tab w:val="left" w:pos="6660"/>
              </w:tabs>
              <w:jc w:val="center"/>
              <w:rPr>
                <w:rFonts w:ascii="Times New Roman" w:hAnsi="Times New Roman"/>
                <w:b/>
                <w:szCs w:val="22"/>
              </w:rPr>
            </w:pPr>
            <w:r w:rsidRPr="008D0F65">
              <w:rPr>
                <w:rFonts w:ascii="Times New Roman" w:hAnsi="Times New Roman"/>
                <w:b/>
                <w:szCs w:val="22"/>
              </w:rPr>
              <w:t>Name of Lawyer</w:t>
            </w:r>
          </w:p>
        </w:tc>
        <w:tc>
          <w:tcPr>
            <w:tcW w:w="4678" w:type="dxa"/>
            <w:shd w:val="clear" w:color="auto" w:fill="DEEAF6" w:themeFill="accent1" w:themeFillTint="33"/>
            <w:vAlign w:val="center"/>
          </w:tcPr>
          <w:p w14:paraId="5DAF5A41" w14:textId="77777777" w:rsidR="00D42EC0" w:rsidRPr="008D0F65" w:rsidRDefault="00D42EC0" w:rsidP="00E22AA1">
            <w:pPr>
              <w:pStyle w:val="NoSpacing"/>
              <w:tabs>
                <w:tab w:val="left" w:pos="6660"/>
              </w:tabs>
              <w:jc w:val="center"/>
              <w:rPr>
                <w:rFonts w:ascii="Times New Roman" w:hAnsi="Times New Roman"/>
                <w:b/>
                <w:szCs w:val="22"/>
              </w:rPr>
            </w:pPr>
            <w:r w:rsidRPr="008D0F65">
              <w:rPr>
                <w:rFonts w:ascii="Times New Roman" w:hAnsi="Times New Roman"/>
                <w:b/>
                <w:szCs w:val="22"/>
              </w:rPr>
              <w:t>Practice Specialty/Position/Office</w:t>
            </w:r>
          </w:p>
        </w:tc>
        <w:tc>
          <w:tcPr>
            <w:tcW w:w="2268" w:type="dxa"/>
            <w:shd w:val="clear" w:color="auto" w:fill="DEEAF6" w:themeFill="accent1" w:themeFillTint="33"/>
            <w:vAlign w:val="center"/>
          </w:tcPr>
          <w:p w14:paraId="2B2649FA" w14:textId="77777777" w:rsidR="00D42EC0" w:rsidRPr="008D0F65" w:rsidRDefault="00D42EC0" w:rsidP="00E22AA1">
            <w:pPr>
              <w:pStyle w:val="NoSpacing"/>
              <w:tabs>
                <w:tab w:val="left" w:pos="6660"/>
              </w:tabs>
              <w:jc w:val="center"/>
              <w:rPr>
                <w:rFonts w:ascii="Times New Roman" w:hAnsi="Times New Roman"/>
                <w:b/>
                <w:szCs w:val="22"/>
              </w:rPr>
            </w:pPr>
            <w:r w:rsidRPr="008D0F65">
              <w:rPr>
                <w:rFonts w:ascii="Times New Roman" w:hAnsi="Times New Roman"/>
                <w:b/>
                <w:szCs w:val="22"/>
              </w:rPr>
              <w:t>Net Hourly Rate</w:t>
            </w:r>
          </w:p>
        </w:tc>
      </w:tr>
      <w:tr w:rsidR="00386F94" w:rsidRPr="008D0F65" w14:paraId="4962F9BD" w14:textId="77777777" w:rsidTr="004616A2">
        <w:trPr>
          <w:cantSplit/>
          <w:trHeight w:val="277"/>
          <w:jc w:val="center"/>
        </w:trPr>
        <w:tc>
          <w:tcPr>
            <w:tcW w:w="2258" w:type="dxa"/>
            <w:vAlign w:val="center"/>
          </w:tcPr>
          <w:p w14:paraId="1097C231" w14:textId="77777777" w:rsidR="00D42EC0" w:rsidRPr="008D0F65" w:rsidRDefault="00D42EC0" w:rsidP="00E22AA1">
            <w:pPr>
              <w:pStyle w:val="NoSpacing"/>
              <w:tabs>
                <w:tab w:val="left" w:pos="6660"/>
              </w:tabs>
              <w:jc w:val="center"/>
              <w:rPr>
                <w:rFonts w:ascii="Times New Roman" w:hAnsi="Times New Roman"/>
                <w:szCs w:val="22"/>
              </w:rPr>
            </w:pPr>
          </w:p>
        </w:tc>
        <w:tc>
          <w:tcPr>
            <w:tcW w:w="4678" w:type="dxa"/>
            <w:vAlign w:val="center"/>
          </w:tcPr>
          <w:p w14:paraId="29017C49" w14:textId="77777777" w:rsidR="00D42EC0" w:rsidRPr="008D0F65" w:rsidRDefault="00D42EC0" w:rsidP="00E22AA1">
            <w:pPr>
              <w:pStyle w:val="NoSpacing"/>
              <w:tabs>
                <w:tab w:val="left" w:pos="6660"/>
              </w:tabs>
              <w:jc w:val="center"/>
              <w:rPr>
                <w:rFonts w:ascii="Times New Roman" w:hAnsi="Times New Roman"/>
                <w:szCs w:val="22"/>
              </w:rPr>
            </w:pPr>
          </w:p>
        </w:tc>
        <w:tc>
          <w:tcPr>
            <w:tcW w:w="2268" w:type="dxa"/>
            <w:vAlign w:val="center"/>
          </w:tcPr>
          <w:p w14:paraId="3909D5FC" w14:textId="77777777" w:rsidR="00D42EC0" w:rsidRPr="008D0F65" w:rsidRDefault="00D42EC0" w:rsidP="00E22AA1">
            <w:pPr>
              <w:pStyle w:val="NoSpacing"/>
              <w:tabs>
                <w:tab w:val="left" w:pos="6660"/>
              </w:tabs>
              <w:jc w:val="center"/>
              <w:rPr>
                <w:rFonts w:ascii="Times New Roman" w:hAnsi="Times New Roman"/>
                <w:szCs w:val="22"/>
              </w:rPr>
            </w:pPr>
          </w:p>
        </w:tc>
      </w:tr>
      <w:tr w:rsidR="00386F94" w:rsidRPr="008D0F65" w14:paraId="096E8985" w14:textId="77777777" w:rsidTr="004616A2">
        <w:trPr>
          <w:cantSplit/>
          <w:trHeight w:val="277"/>
          <w:jc w:val="center"/>
        </w:trPr>
        <w:tc>
          <w:tcPr>
            <w:tcW w:w="2258" w:type="dxa"/>
            <w:vAlign w:val="center"/>
          </w:tcPr>
          <w:p w14:paraId="7513B5A7" w14:textId="77777777" w:rsidR="00D42EC0" w:rsidRPr="008D0F65" w:rsidRDefault="00D42EC0" w:rsidP="00E22AA1">
            <w:pPr>
              <w:pStyle w:val="NoSpacing"/>
              <w:tabs>
                <w:tab w:val="left" w:pos="6660"/>
              </w:tabs>
              <w:jc w:val="center"/>
              <w:rPr>
                <w:rFonts w:ascii="Times New Roman" w:hAnsi="Times New Roman"/>
                <w:szCs w:val="22"/>
              </w:rPr>
            </w:pPr>
          </w:p>
        </w:tc>
        <w:tc>
          <w:tcPr>
            <w:tcW w:w="4678" w:type="dxa"/>
            <w:vAlign w:val="center"/>
          </w:tcPr>
          <w:p w14:paraId="102CBA63" w14:textId="77777777" w:rsidR="00D42EC0" w:rsidRPr="008D0F65" w:rsidRDefault="00D42EC0" w:rsidP="00E22AA1">
            <w:pPr>
              <w:pStyle w:val="NoSpacing"/>
              <w:tabs>
                <w:tab w:val="left" w:pos="6660"/>
              </w:tabs>
              <w:jc w:val="center"/>
              <w:rPr>
                <w:rFonts w:ascii="Times New Roman" w:hAnsi="Times New Roman"/>
                <w:szCs w:val="22"/>
              </w:rPr>
            </w:pPr>
          </w:p>
        </w:tc>
        <w:tc>
          <w:tcPr>
            <w:tcW w:w="2268" w:type="dxa"/>
            <w:vAlign w:val="center"/>
          </w:tcPr>
          <w:p w14:paraId="1EF71F0A" w14:textId="77777777" w:rsidR="00D42EC0" w:rsidRPr="008D0F65" w:rsidRDefault="00D42EC0" w:rsidP="00E22AA1">
            <w:pPr>
              <w:pStyle w:val="NoSpacing"/>
              <w:tabs>
                <w:tab w:val="left" w:pos="6660"/>
              </w:tabs>
              <w:jc w:val="center"/>
              <w:rPr>
                <w:rFonts w:ascii="Times New Roman" w:hAnsi="Times New Roman"/>
                <w:szCs w:val="22"/>
              </w:rPr>
            </w:pPr>
          </w:p>
        </w:tc>
      </w:tr>
      <w:tr w:rsidR="00386F94" w:rsidRPr="008D0F65" w14:paraId="6B41E420" w14:textId="77777777" w:rsidTr="004616A2">
        <w:trPr>
          <w:cantSplit/>
          <w:trHeight w:val="277"/>
          <w:jc w:val="center"/>
        </w:trPr>
        <w:tc>
          <w:tcPr>
            <w:tcW w:w="2258" w:type="dxa"/>
            <w:vAlign w:val="center"/>
          </w:tcPr>
          <w:p w14:paraId="709E6058" w14:textId="77777777" w:rsidR="00D42EC0" w:rsidRPr="008D0F65" w:rsidRDefault="00D42EC0" w:rsidP="00E22AA1">
            <w:pPr>
              <w:pStyle w:val="NoSpacing"/>
              <w:tabs>
                <w:tab w:val="left" w:pos="6660"/>
              </w:tabs>
              <w:jc w:val="center"/>
              <w:rPr>
                <w:rFonts w:ascii="Times New Roman" w:hAnsi="Times New Roman"/>
                <w:szCs w:val="22"/>
              </w:rPr>
            </w:pPr>
          </w:p>
        </w:tc>
        <w:tc>
          <w:tcPr>
            <w:tcW w:w="4678" w:type="dxa"/>
            <w:vAlign w:val="center"/>
          </w:tcPr>
          <w:p w14:paraId="06E3168B" w14:textId="77777777" w:rsidR="00D42EC0" w:rsidRPr="008D0F65" w:rsidRDefault="00D42EC0" w:rsidP="00E22AA1">
            <w:pPr>
              <w:pStyle w:val="NoSpacing"/>
              <w:tabs>
                <w:tab w:val="left" w:pos="6660"/>
              </w:tabs>
              <w:jc w:val="center"/>
              <w:rPr>
                <w:rFonts w:ascii="Times New Roman" w:hAnsi="Times New Roman"/>
                <w:szCs w:val="22"/>
              </w:rPr>
            </w:pPr>
          </w:p>
        </w:tc>
        <w:tc>
          <w:tcPr>
            <w:tcW w:w="2268" w:type="dxa"/>
            <w:vAlign w:val="center"/>
          </w:tcPr>
          <w:p w14:paraId="50E48EAA" w14:textId="77777777" w:rsidR="00D42EC0" w:rsidRPr="008D0F65" w:rsidRDefault="00D42EC0" w:rsidP="00E22AA1">
            <w:pPr>
              <w:pStyle w:val="NoSpacing"/>
              <w:tabs>
                <w:tab w:val="left" w:pos="6660"/>
              </w:tabs>
              <w:jc w:val="center"/>
              <w:rPr>
                <w:rFonts w:ascii="Times New Roman" w:hAnsi="Times New Roman"/>
                <w:szCs w:val="22"/>
              </w:rPr>
            </w:pPr>
          </w:p>
        </w:tc>
      </w:tr>
      <w:tr w:rsidR="00386F94" w:rsidRPr="008D0F65" w14:paraId="18299391" w14:textId="77777777" w:rsidTr="004616A2">
        <w:trPr>
          <w:cantSplit/>
          <w:trHeight w:val="277"/>
          <w:jc w:val="center"/>
        </w:trPr>
        <w:tc>
          <w:tcPr>
            <w:tcW w:w="2258" w:type="dxa"/>
            <w:vAlign w:val="center"/>
          </w:tcPr>
          <w:p w14:paraId="59D98DB2" w14:textId="77777777" w:rsidR="00D42EC0" w:rsidRPr="008D0F65" w:rsidRDefault="00D42EC0" w:rsidP="00E22AA1">
            <w:pPr>
              <w:pStyle w:val="NoSpacing"/>
              <w:tabs>
                <w:tab w:val="left" w:pos="6660"/>
              </w:tabs>
              <w:jc w:val="center"/>
              <w:rPr>
                <w:rFonts w:ascii="Times New Roman" w:hAnsi="Times New Roman"/>
                <w:szCs w:val="22"/>
              </w:rPr>
            </w:pPr>
          </w:p>
        </w:tc>
        <w:tc>
          <w:tcPr>
            <w:tcW w:w="4678" w:type="dxa"/>
            <w:vAlign w:val="center"/>
          </w:tcPr>
          <w:p w14:paraId="0A1DB910" w14:textId="77777777" w:rsidR="00D42EC0" w:rsidRPr="008D0F65" w:rsidRDefault="00D42EC0" w:rsidP="00E22AA1">
            <w:pPr>
              <w:pStyle w:val="NoSpacing"/>
              <w:tabs>
                <w:tab w:val="left" w:pos="6660"/>
              </w:tabs>
              <w:jc w:val="center"/>
              <w:rPr>
                <w:rFonts w:ascii="Times New Roman" w:hAnsi="Times New Roman"/>
                <w:szCs w:val="22"/>
              </w:rPr>
            </w:pPr>
          </w:p>
        </w:tc>
        <w:tc>
          <w:tcPr>
            <w:tcW w:w="2268" w:type="dxa"/>
            <w:vAlign w:val="center"/>
          </w:tcPr>
          <w:p w14:paraId="315154A9" w14:textId="77777777" w:rsidR="00D42EC0" w:rsidRPr="008D0F65" w:rsidRDefault="00D42EC0" w:rsidP="00E22AA1">
            <w:pPr>
              <w:pStyle w:val="NoSpacing"/>
              <w:tabs>
                <w:tab w:val="left" w:pos="6660"/>
              </w:tabs>
              <w:jc w:val="center"/>
              <w:rPr>
                <w:rFonts w:ascii="Times New Roman" w:hAnsi="Times New Roman"/>
                <w:szCs w:val="22"/>
              </w:rPr>
            </w:pPr>
          </w:p>
        </w:tc>
      </w:tr>
    </w:tbl>
    <w:p w14:paraId="2BDC817A" w14:textId="77777777"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t>Except as the Fund and the Firm may otherwise agree in writing, the billing rates above shall not change during the Term of this Agreement.</w:t>
      </w:r>
    </w:p>
    <w:p w14:paraId="455FFE8F" w14:textId="77777777" w:rsidR="00D42EC0" w:rsidRPr="008D0F65" w:rsidRDefault="00D42EC0" w:rsidP="00E22AA1">
      <w:pPr>
        <w:tabs>
          <w:tab w:val="left" w:pos="6660"/>
        </w:tabs>
        <w:suppressAutoHyphens/>
        <w:rPr>
          <w:spacing w:val="-2"/>
          <w:sz w:val="22"/>
          <w:szCs w:val="22"/>
        </w:rPr>
      </w:pPr>
    </w:p>
    <w:p w14:paraId="0EB59A9B" w14:textId="77777777" w:rsidR="00D42EC0" w:rsidRPr="008D0F65" w:rsidRDefault="00D42EC0" w:rsidP="00E22AA1">
      <w:pPr>
        <w:suppressAutoHyphens/>
        <w:ind w:firstLine="720"/>
        <w:rPr>
          <w:spacing w:val="-2"/>
          <w:sz w:val="22"/>
          <w:szCs w:val="22"/>
        </w:rPr>
      </w:pPr>
      <w:r w:rsidRPr="008D0F65">
        <w:rPr>
          <w:spacing w:val="-2"/>
          <w:sz w:val="22"/>
          <w:szCs w:val="22"/>
        </w:rPr>
        <w:t>(c)</w:t>
      </w:r>
      <w:r w:rsidRPr="008D0F65">
        <w:rPr>
          <w:spacing w:val="-2"/>
          <w:sz w:val="22"/>
          <w:szCs w:val="22"/>
        </w:rPr>
        <w:tab/>
        <w:t>Any increase in any of the above hourly rates agreed by the Fund shall include a percentage discount on the Firm's prevailing hourly rates for the relevant category of lawyer of no less than the discount specified or proportionate to the discount rate in the financial proposal.</w:t>
      </w:r>
    </w:p>
    <w:p w14:paraId="67F8D9F0" w14:textId="77777777" w:rsidR="00D42EC0" w:rsidRPr="008D0F65" w:rsidRDefault="00D42EC0" w:rsidP="00E22AA1">
      <w:pPr>
        <w:tabs>
          <w:tab w:val="left" w:pos="6660"/>
        </w:tabs>
        <w:suppressAutoHyphens/>
        <w:rPr>
          <w:spacing w:val="-2"/>
          <w:sz w:val="22"/>
          <w:szCs w:val="22"/>
        </w:rPr>
      </w:pPr>
    </w:p>
    <w:p w14:paraId="50CDBDC7" w14:textId="77777777" w:rsidR="00D42EC0" w:rsidRPr="008D0F65" w:rsidRDefault="00D42EC0" w:rsidP="00E22AA1">
      <w:pPr>
        <w:suppressAutoHyphens/>
        <w:ind w:firstLine="720"/>
        <w:rPr>
          <w:spacing w:val="-2"/>
          <w:sz w:val="22"/>
          <w:szCs w:val="22"/>
        </w:rPr>
      </w:pPr>
      <w:r w:rsidRPr="008D0F65">
        <w:rPr>
          <w:spacing w:val="-2"/>
          <w:sz w:val="22"/>
          <w:szCs w:val="22"/>
        </w:rPr>
        <w:t>(d)</w:t>
      </w:r>
      <w:r w:rsidRPr="008D0F65">
        <w:rPr>
          <w:spacing w:val="-2"/>
          <w:sz w:val="22"/>
          <w:szCs w:val="22"/>
        </w:rPr>
        <w:tab/>
        <w:t xml:space="preserve">If at any time during the course of an Assignment it is agreed (in accordance with the terms of this Agreement) that any other lawyers or legal professional not listed in the above table or the relevant engagement letter will work on an Assignment, the hourly rate for each such lawyer shall not exceed the applicable hourly rate for the relevant category of lawyer that is either specified in the table above or is agreed in accordance with the preceding paragraph of this Agreement. </w:t>
      </w:r>
    </w:p>
    <w:p w14:paraId="7FF66337" w14:textId="77777777" w:rsidR="00D42EC0" w:rsidRPr="008D0F65" w:rsidRDefault="00D42EC0" w:rsidP="00E22AA1">
      <w:pPr>
        <w:tabs>
          <w:tab w:val="left" w:pos="6660"/>
        </w:tabs>
        <w:suppressAutoHyphens/>
        <w:rPr>
          <w:spacing w:val="-2"/>
          <w:sz w:val="22"/>
          <w:szCs w:val="22"/>
        </w:rPr>
      </w:pPr>
    </w:p>
    <w:p w14:paraId="024DDEC5" w14:textId="77777777" w:rsidR="00EF7105" w:rsidRPr="008D0F65" w:rsidRDefault="00D42EC0" w:rsidP="00E22AA1">
      <w:pPr>
        <w:suppressAutoHyphens/>
        <w:ind w:firstLine="720"/>
        <w:rPr>
          <w:spacing w:val="-2"/>
          <w:sz w:val="22"/>
          <w:szCs w:val="22"/>
        </w:rPr>
      </w:pPr>
      <w:r w:rsidRPr="008D0F65">
        <w:rPr>
          <w:spacing w:val="-2"/>
          <w:sz w:val="22"/>
          <w:szCs w:val="22"/>
        </w:rPr>
        <w:t>(e)</w:t>
      </w:r>
      <w:r w:rsidRPr="008D0F65">
        <w:rPr>
          <w:spacing w:val="-2"/>
          <w:sz w:val="22"/>
          <w:szCs w:val="22"/>
        </w:rPr>
        <w:tab/>
        <w:t xml:space="preserve">Unless otherwise agreed in the case of a specific Assignment, the Firm shall undertake an Assignment, and provide the related Services on a fixed or capped fee basis. </w:t>
      </w:r>
    </w:p>
    <w:p w14:paraId="2A4F2CE8" w14:textId="77777777" w:rsidR="00EF7105" w:rsidRPr="008D0F65" w:rsidRDefault="00EF7105" w:rsidP="00E22AA1">
      <w:pPr>
        <w:suppressAutoHyphens/>
        <w:ind w:firstLine="720"/>
        <w:rPr>
          <w:spacing w:val="-2"/>
          <w:sz w:val="22"/>
          <w:szCs w:val="22"/>
        </w:rPr>
      </w:pPr>
    </w:p>
    <w:p w14:paraId="2A4932B6" w14:textId="45A9CFF2" w:rsidR="00D42EC0" w:rsidRPr="008D0F65" w:rsidRDefault="00EF7105" w:rsidP="00E22AA1">
      <w:pPr>
        <w:suppressAutoHyphens/>
        <w:ind w:firstLine="720"/>
        <w:rPr>
          <w:spacing w:val="-2"/>
          <w:sz w:val="22"/>
          <w:szCs w:val="22"/>
        </w:rPr>
      </w:pPr>
      <w:r w:rsidRPr="008D0F65">
        <w:rPr>
          <w:spacing w:val="-2"/>
          <w:sz w:val="22"/>
          <w:szCs w:val="22"/>
        </w:rPr>
        <w:lastRenderedPageBreak/>
        <w:t>[</w:t>
      </w:r>
      <w:r w:rsidR="00D42EC0" w:rsidRPr="008D0F65">
        <w:rPr>
          <w:spacing w:val="-2"/>
          <w:sz w:val="22"/>
          <w:szCs w:val="22"/>
        </w:rPr>
        <w:t>In such cases, the fees will be inclusive of all value-added, ad valorem, withholding, business and other taxes, fees and charges of any nature and kind, except, if the parties agree, for reasonably incurred disbursements described below.</w:t>
      </w:r>
    </w:p>
    <w:p w14:paraId="2E02926F" w14:textId="45B7E73F" w:rsidR="0034445C" w:rsidRPr="008D0F65" w:rsidRDefault="0034445C" w:rsidP="0034445C">
      <w:pPr>
        <w:suppressAutoHyphens/>
        <w:rPr>
          <w:spacing w:val="-2"/>
          <w:sz w:val="22"/>
          <w:szCs w:val="22"/>
        </w:rPr>
      </w:pPr>
    </w:p>
    <w:p w14:paraId="3B2F4649" w14:textId="7EE13E72" w:rsidR="0034445C" w:rsidRPr="008D0F65" w:rsidRDefault="0034445C" w:rsidP="0034445C">
      <w:pPr>
        <w:suppressAutoHyphens/>
        <w:rPr>
          <w:spacing w:val="-2"/>
          <w:sz w:val="22"/>
          <w:szCs w:val="22"/>
        </w:rPr>
      </w:pPr>
      <w:r w:rsidRPr="008D0F65">
        <w:rPr>
          <w:spacing w:val="-2"/>
          <w:sz w:val="22"/>
          <w:szCs w:val="22"/>
          <w:u w:val="single"/>
        </w:rPr>
        <w:t>OR</w:t>
      </w:r>
    </w:p>
    <w:p w14:paraId="222587FD" w14:textId="3022E8D3" w:rsidR="0034445C" w:rsidRPr="008D0F65" w:rsidRDefault="0034445C" w:rsidP="0034445C">
      <w:pPr>
        <w:suppressAutoHyphens/>
        <w:rPr>
          <w:spacing w:val="-2"/>
          <w:sz w:val="22"/>
          <w:szCs w:val="22"/>
        </w:rPr>
      </w:pPr>
    </w:p>
    <w:p w14:paraId="464AB2B4" w14:textId="4D0E703C" w:rsidR="0034445C" w:rsidRPr="008D0F65" w:rsidRDefault="0034445C" w:rsidP="00700BDC">
      <w:pPr>
        <w:suppressAutoHyphens/>
        <w:ind w:firstLine="720"/>
        <w:rPr>
          <w:spacing w:val="-2"/>
          <w:sz w:val="22"/>
          <w:szCs w:val="22"/>
        </w:rPr>
      </w:pPr>
      <w:r w:rsidRPr="008D0F65">
        <w:rPr>
          <w:spacing w:val="-2"/>
          <w:sz w:val="22"/>
          <w:szCs w:val="22"/>
        </w:rPr>
        <w:t xml:space="preserve">Taxation: </w:t>
      </w:r>
      <w:r w:rsidR="00700BDC" w:rsidRPr="008D0F65">
        <w:rPr>
          <w:spacing w:val="-2"/>
          <w:sz w:val="22"/>
          <w:szCs w:val="22"/>
        </w:rPr>
        <w:t>Under the Agreement between the Republic of Korea and the Green Climate Fund Concerning the Headquarters of the Green Climate Fund, the Green Climate Fund’s operations and transactions are exempt from all direct taxes, except those which are, in fact, no more than charges for public utility services; as well as from all indirect taxes, including any value-added tax and/or other similar tax, and excise duties levied on important purchases of goods and services for official purposes in the Republic of Korea.</w:t>
      </w:r>
      <w:r w:rsidR="00EF7105" w:rsidRPr="008D0F65">
        <w:rPr>
          <w:spacing w:val="-2"/>
          <w:sz w:val="22"/>
          <w:szCs w:val="22"/>
        </w:rPr>
        <w:t>]</w:t>
      </w:r>
    </w:p>
    <w:p w14:paraId="552B422A" w14:textId="77777777" w:rsidR="00D42EC0" w:rsidRPr="008D0F65" w:rsidRDefault="00D42EC0" w:rsidP="00E22AA1">
      <w:pPr>
        <w:tabs>
          <w:tab w:val="left" w:pos="6660"/>
        </w:tabs>
        <w:suppressAutoHyphens/>
        <w:rPr>
          <w:spacing w:val="-2"/>
          <w:sz w:val="22"/>
          <w:szCs w:val="22"/>
        </w:rPr>
      </w:pPr>
    </w:p>
    <w:p w14:paraId="549B7A9B" w14:textId="77777777" w:rsidR="00D42EC0" w:rsidRPr="008D0F65" w:rsidRDefault="00D42EC0" w:rsidP="00E22AA1">
      <w:pPr>
        <w:tabs>
          <w:tab w:val="left" w:pos="6660"/>
        </w:tabs>
        <w:suppressAutoHyphens/>
        <w:rPr>
          <w:spacing w:val="-2"/>
          <w:sz w:val="22"/>
          <w:szCs w:val="22"/>
        </w:rPr>
      </w:pPr>
    </w:p>
    <w:p w14:paraId="6BBB805F"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Disbursements</w:t>
      </w:r>
    </w:p>
    <w:p w14:paraId="1338A437" w14:textId="77777777" w:rsidR="00D42EC0" w:rsidRPr="008D0F65" w:rsidRDefault="00D42EC0" w:rsidP="00E22AA1">
      <w:pPr>
        <w:tabs>
          <w:tab w:val="left" w:pos="6660"/>
        </w:tabs>
        <w:suppressAutoHyphens/>
        <w:rPr>
          <w:spacing w:val="-2"/>
          <w:sz w:val="22"/>
          <w:szCs w:val="22"/>
        </w:rPr>
      </w:pPr>
    </w:p>
    <w:p w14:paraId="7F009470" w14:textId="77777777" w:rsidR="00D42EC0" w:rsidRPr="008D0F65" w:rsidRDefault="00D42EC0" w:rsidP="00E22AA1">
      <w:pPr>
        <w:suppressAutoHyphens/>
        <w:ind w:firstLine="720"/>
        <w:rPr>
          <w:spacing w:val="-2"/>
          <w:sz w:val="22"/>
          <w:szCs w:val="22"/>
        </w:rPr>
      </w:pPr>
      <w:r w:rsidRPr="008D0F65">
        <w:rPr>
          <w:spacing w:val="-2"/>
          <w:sz w:val="22"/>
          <w:szCs w:val="22"/>
        </w:rPr>
        <w:t>(a)</w:t>
      </w:r>
      <w:r w:rsidRPr="008D0F65">
        <w:rPr>
          <w:spacing w:val="-2"/>
          <w:sz w:val="22"/>
          <w:szCs w:val="22"/>
        </w:rPr>
        <w:tab/>
        <w:t>In addition to the fees described above, the Firm may charge for the following disbursements:</w:t>
      </w:r>
    </w:p>
    <w:p w14:paraId="544B914F" w14:textId="77777777" w:rsidR="00D42EC0" w:rsidRPr="008D0F65" w:rsidRDefault="00D42EC0" w:rsidP="00E22AA1">
      <w:pPr>
        <w:tabs>
          <w:tab w:val="left" w:pos="6660"/>
        </w:tabs>
        <w:suppressAutoHyphens/>
        <w:rPr>
          <w:spacing w:val="-2"/>
          <w:sz w:val="22"/>
          <w:szCs w:val="22"/>
        </w:rPr>
      </w:pPr>
    </w:p>
    <w:p w14:paraId="72127104" w14:textId="33015DE3" w:rsidR="00D42EC0" w:rsidRPr="008D0F65" w:rsidRDefault="00D42EC0">
      <w:pPr>
        <w:pStyle w:val="ListParagraph"/>
        <w:numPr>
          <w:ilvl w:val="0"/>
          <w:numId w:val="18"/>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 xml:space="preserve">Reasonable out-of-pocket costs incurred in respect of travel, meals and lodging associated with travel that is undertaken in relation to an Assignment at the written request or </w:t>
      </w:r>
      <w:r w:rsidR="00EF7105" w:rsidRPr="008D0F65">
        <w:rPr>
          <w:rFonts w:ascii="Times New Roman" w:hAnsi="Times New Roman"/>
          <w:spacing w:val="-2"/>
        </w:rPr>
        <w:t xml:space="preserve">with the prior written </w:t>
      </w:r>
      <w:r w:rsidRPr="008D0F65">
        <w:rPr>
          <w:rFonts w:ascii="Times New Roman" w:hAnsi="Times New Roman"/>
          <w:spacing w:val="-2"/>
        </w:rPr>
        <w:t xml:space="preserve">approval of the Fund. Any such travel and related costs shall accrue and be charged in accordance with relevant Fund policies, including travel policy; </w:t>
      </w:r>
    </w:p>
    <w:p w14:paraId="4886A72E" w14:textId="77777777" w:rsidR="00D42EC0" w:rsidRPr="008D0F65" w:rsidRDefault="00D42EC0" w:rsidP="00E22AA1">
      <w:pPr>
        <w:tabs>
          <w:tab w:val="left" w:pos="6660"/>
        </w:tabs>
        <w:suppressAutoHyphens/>
        <w:rPr>
          <w:spacing w:val="-2"/>
          <w:sz w:val="22"/>
          <w:szCs w:val="22"/>
        </w:rPr>
      </w:pPr>
    </w:p>
    <w:p w14:paraId="70C86BF2" w14:textId="77777777" w:rsidR="00D42EC0" w:rsidRPr="008D0F65" w:rsidRDefault="00D42EC0">
      <w:pPr>
        <w:pStyle w:val="ListParagraph"/>
        <w:numPr>
          <w:ilvl w:val="0"/>
          <w:numId w:val="18"/>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 xml:space="preserve">Long distance telephone charges, postal charges, courier or package delivery charges, computerized legal research charges, staff overtime for non-professional staff, and meal and transportation charges for overtime work by the Assignment team and non-professional staff; </w:t>
      </w:r>
    </w:p>
    <w:p w14:paraId="53E213C1" w14:textId="77777777" w:rsidR="00D42EC0" w:rsidRPr="008D0F65" w:rsidRDefault="00D42EC0" w:rsidP="00E22AA1">
      <w:pPr>
        <w:tabs>
          <w:tab w:val="left" w:pos="6660"/>
        </w:tabs>
        <w:suppressAutoHyphens/>
        <w:rPr>
          <w:spacing w:val="-2"/>
          <w:sz w:val="22"/>
          <w:szCs w:val="22"/>
        </w:rPr>
      </w:pPr>
    </w:p>
    <w:p w14:paraId="231CC23C" w14:textId="77777777" w:rsidR="00D42EC0" w:rsidRPr="008D0F65" w:rsidRDefault="00D42EC0">
      <w:pPr>
        <w:pStyle w:val="ListParagraph"/>
        <w:numPr>
          <w:ilvl w:val="0"/>
          <w:numId w:val="18"/>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Filing, registration, recordation and search charges and fees, as charged by relevant government agencies, if any; and</w:t>
      </w:r>
    </w:p>
    <w:p w14:paraId="21543996" w14:textId="77777777" w:rsidR="00D42EC0" w:rsidRPr="008D0F65" w:rsidRDefault="00D42EC0" w:rsidP="00E22AA1">
      <w:pPr>
        <w:tabs>
          <w:tab w:val="left" w:pos="6660"/>
        </w:tabs>
        <w:suppressAutoHyphens/>
        <w:rPr>
          <w:spacing w:val="-2"/>
          <w:sz w:val="22"/>
          <w:szCs w:val="22"/>
        </w:rPr>
      </w:pPr>
    </w:p>
    <w:p w14:paraId="3731F567" w14:textId="77777777" w:rsidR="00D42EC0" w:rsidRPr="008D0F65" w:rsidRDefault="00D42EC0">
      <w:pPr>
        <w:pStyle w:val="ListParagraph"/>
        <w:numPr>
          <w:ilvl w:val="0"/>
          <w:numId w:val="18"/>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Language translation charges, if agreed in advance and in writing (including by email) by the Firm and the Fund, at the rates and amounts agreed by the Firm and the Fund prior to the performance of such translation work.</w:t>
      </w:r>
    </w:p>
    <w:p w14:paraId="12A035F4" w14:textId="77777777" w:rsidR="00D42EC0" w:rsidRPr="008D0F65" w:rsidRDefault="00D42EC0" w:rsidP="00E22AA1">
      <w:pPr>
        <w:tabs>
          <w:tab w:val="left" w:pos="6660"/>
        </w:tabs>
        <w:rPr>
          <w:spacing w:val="-2"/>
          <w:sz w:val="22"/>
          <w:szCs w:val="22"/>
        </w:rPr>
      </w:pPr>
    </w:p>
    <w:p w14:paraId="27429AB3" w14:textId="77777777"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t>All disbursements shall be charged at cost or at rates agreed in writing by the Fund, in any case, without mark-up or surcharge of any kind.</w:t>
      </w:r>
    </w:p>
    <w:p w14:paraId="41357C53" w14:textId="77777777" w:rsidR="00D42EC0" w:rsidRPr="008D0F65" w:rsidRDefault="00D42EC0" w:rsidP="00E22AA1">
      <w:pPr>
        <w:tabs>
          <w:tab w:val="left" w:pos="6660"/>
        </w:tabs>
        <w:suppressAutoHyphens/>
        <w:rPr>
          <w:spacing w:val="-2"/>
          <w:sz w:val="22"/>
          <w:szCs w:val="22"/>
        </w:rPr>
      </w:pPr>
    </w:p>
    <w:p w14:paraId="3BEF57F1" w14:textId="523B8F49" w:rsidR="00D42EC0" w:rsidRPr="008D0F65" w:rsidRDefault="00D42EC0" w:rsidP="00E22AA1">
      <w:pPr>
        <w:suppressAutoHyphens/>
        <w:ind w:firstLine="720"/>
        <w:rPr>
          <w:spacing w:val="-2"/>
          <w:sz w:val="22"/>
          <w:szCs w:val="22"/>
        </w:rPr>
      </w:pPr>
      <w:r w:rsidRPr="008D0F65">
        <w:rPr>
          <w:spacing w:val="-2"/>
          <w:sz w:val="22"/>
          <w:szCs w:val="22"/>
        </w:rPr>
        <w:t>(c)</w:t>
      </w:r>
      <w:r w:rsidRPr="008D0F65">
        <w:rPr>
          <w:spacing w:val="-2"/>
          <w:sz w:val="22"/>
          <w:szCs w:val="22"/>
        </w:rPr>
        <w:tab/>
        <w:t xml:space="preserve">The Firm shall exercise reasonably prudent judgment in incurring disbursements, giving due consideration to the costs involved and the priority of the service required. </w:t>
      </w:r>
    </w:p>
    <w:p w14:paraId="51F4C6A6" w14:textId="77777777" w:rsidR="00BD5390" w:rsidRPr="008D0F65" w:rsidRDefault="00BD5390" w:rsidP="00E22AA1">
      <w:pPr>
        <w:suppressAutoHyphens/>
        <w:ind w:firstLine="720"/>
        <w:rPr>
          <w:spacing w:val="-2"/>
          <w:sz w:val="22"/>
          <w:szCs w:val="22"/>
        </w:rPr>
      </w:pPr>
    </w:p>
    <w:p w14:paraId="68E45875"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Invoicing; Billing</w:t>
      </w:r>
    </w:p>
    <w:p w14:paraId="1B227ED6" w14:textId="77777777" w:rsidR="00D42EC0" w:rsidRPr="008D0F65" w:rsidRDefault="00D42EC0" w:rsidP="00E22AA1">
      <w:pPr>
        <w:tabs>
          <w:tab w:val="left" w:pos="6660"/>
        </w:tabs>
        <w:suppressAutoHyphens/>
        <w:rPr>
          <w:spacing w:val="-2"/>
          <w:sz w:val="22"/>
          <w:szCs w:val="22"/>
        </w:rPr>
      </w:pPr>
    </w:p>
    <w:p w14:paraId="156894A9" w14:textId="4B3D67C5" w:rsidR="00D42EC0" w:rsidRPr="008D0F65" w:rsidRDefault="00D42EC0" w:rsidP="00E22AA1">
      <w:pPr>
        <w:suppressAutoHyphens/>
        <w:ind w:firstLine="720"/>
        <w:rPr>
          <w:spacing w:val="-2"/>
          <w:sz w:val="22"/>
          <w:szCs w:val="22"/>
        </w:rPr>
      </w:pPr>
      <w:r w:rsidRPr="008D0F65">
        <w:rPr>
          <w:spacing w:val="-2"/>
          <w:sz w:val="22"/>
          <w:szCs w:val="22"/>
        </w:rPr>
        <w:t>(a)</w:t>
      </w:r>
      <w:r w:rsidRPr="008D0F65">
        <w:rPr>
          <w:spacing w:val="-2"/>
          <w:sz w:val="22"/>
          <w:szCs w:val="22"/>
        </w:rPr>
        <w:tab/>
        <w:t>All invoices shall be addressed to the Fund for the attention of the General Counsel. Together with the Firm’s invoice, the Firm shall submit to the Fund a monthly statement of professional fees and disbursements, unless otherwise agreed in writing in respect of a specific Assignment. Such statement shall be expressed in United States dollars and shall show, for each day, the name of each professional who worked on the matter, a reasonably detailed description of the work performed by such professional, the number of hours of work undertaken by such person (</w:t>
      </w:r>
      <w:r w:rsidR="00EF7105" w:rsidRPr="008D0F65">
        <w:rPr>
          <w:spacing w:val="-2"/>
          <w:sz w:val="22"/>
          <w:szCs w:val="22"/>
        </w:rPr>
        <w:t xml:space="preserve">generally </w:t>
      </w:r>
      <w:r w:rsidRPr="008D0F65">
        <w:rPr>
          <w:spacing w:val="-2"/>
          <w:sz w:val="22"/>
          <w:szCs w:val="22"/>
        </w:rPr>
        <w:t xml:space="preserve">expressed in tenths of an hour), except if the specific Assignment is undertaken on a fixed fee basis, the billing rate applicable </w:t>
      </w:r>
      <w:r w:rsidRPr="008D0F65">
        <w:rPr>
          <w:spacing w:val="-2"/>
          <w:sz w:val="22"/>
          <w:szCs w:val="22"/>
        </w:rPr>
        <w:lastRenderedPageBreak/>
        <w:t>to such work, and the total fees due in respect of such work. Each invoice must contain the following statements:</w:t>
      </w:r>
    </w:p>
    <w:p w14:paraId="681BE4B8" w14:textId="77777777" w:rsidR="00D42EC0" w:rsidRPr="008D0F65" w:rsidRDefault="00D42EC0" w:rsidP="00E22AA1">
      <w:pPr>
        <w:tabs>
          <w:tab w:val="left" w:pos="6660"/>
        </w:tabs>
        <w:suppressAutoHyphens/>
        <w:rPr>
          <w:spacing w:val="-2"/>
          <w:sz w:val="22"/>
          <w:szCs w:val="22"/>
        </w:rPr>
      </w:pPr>
    </w:p>
    <w:p w14:paraId="11225212" w14:textId="77777777" w:rsidR="00D42EC0" w:rsidRPr="008D0F65" w:rsidRDefault="00D42EC0">
      <w:pPr>
        <w:pStyle w:val="ListParagraph"/>
        <w:numPr>
          <w:ilvl w:val="0"/>
          <w:numId w:val="19"/>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 xml:space="preserve">"We confirm that (A) this invoice only includes time spent by lawyers who are members of the team agreed in accordance with the terms of our [engagement letter with the Fund dated X] / [our engagement letter dated X as subsequently varied by agreement with the Fund dated X]; and (B) the billing rates of such lawyers set out in this invoice are those stated in or otherwise agreed in writing by the Fund in accordance with the terms of [our engagement letter with the Fund dated X] / [our engagement letter dated X as subsequently varied by agreement with the Fund dated X]"; and </w:t>
      </w:r>
    </w:p>
    <w:p w14:paraId="6CB32D3D" w14:textId="77777777" w:rsidR="00D42EC0" w:rsidRPr="008D0F65" w:rsidRDefault="00D42EC0" w:rsidP="00E22AA1">
      <w:pPr>
        <w:tabs>
          <w:tab w:val="left" w:pos="6660"/>
        </w:tabs>
        <w:suppressAutoHyphens/>
        <w:rPr>
          <w:spacing w:val="-2"/>
          <w:sz w:val="22"/>
          <w:szCs w:val="22"/>
        </w:rPr>
      </w:pPr>
    </w:p>
    <w:p w14:paraId="30DB7FE9" w14:textId="77777777" w:rsidR="00D42EC0" w:rsidRPr="008D0F65" w:rsidRDefault="00D42EC0">
      <w:pPr>
        <w:pStyle w:val="ListParagraph"/>
        <w:numPr>
          <w:ilvl w:val="0"/>
          <w:numId w:val="19"/>
        </w:numPr>
        <w:tabs>
          <w:tab w:val="left" w:pos="6660"/>
        </w:tabs>
        <w:suppressAutoHyphens/>
        <w:spacing w:after="0" w:line="240" w:lineRule="auto"/>
        <w:jc w:val="both"/>
        <w:rPr>
          <w:rFonts w:ascii="Times New Roman" w:hAnsi="Times New Roman"/>
          <w:spacing w:val="-2"/>
        </w:rPr>
      </w:pPr>
      <w:r w:rsidRPr="008D0F65">
        <w:rPr>
          <w:rFonts w:ascii="Times New Roman" w:hAnsi="Times New Roman"/>
          <w:spacing w:val="-2"/>
        </w:rPr>
        <w:t>"We confirm that all disbursements claimed in this invoice fall within a category of disbursements for which we are expressly entitled to claim reimbursement under the terms of [our Agreement with the Fund dated X] / [our engagement letter dated X as subsequently varied by agreement with the Fund dated X]".</w:t>
      </w:r>
    </w:p>
    <w:p w14:paraId="6FC6E622" w14:textId="77777777" w:rsidR="00D42EC0" w:rsidRPr="008D0F65" w:rsidRDefault="00D42EC0" w:rsidP="00E22AA1">
      <w:pPr>
        <w:tabs>
          <w:tab w:val="left" w:pos="6660"/>
        </w:tabs>
        <w:suppressAutoHyphens/>
        <w:rPr>
          <w:spacing w:val="-2"/>
          <w:sz w:val="22"/>
          <w:szCs w:val="22"/>
        </w:rPr>
      </w:pPr>
    </w:p>
    <w:p w14:paraId="3C77940C" w14:textId="77777777"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t>Disbursements for which reimbursement is sought should be separately itemized for the month, by category.</w:t>
      </w:r>
    </w:p>
    <w:p w14:paraId="52776733" w14:textId="77777777" w:rsidR="00D42EC0" w:rsidRPr="008D0F65" w:rsidRDefault="00D42EC0" w:rsidP="00E22AA1">
      <w:pPr>
        <w:tabs>
          <w:tab w:val="left" w:pos="6660"/>
        </w:tabs>
        <w:suppressAutoHyphens/>
        <w:rPr>
          <w:spacing w:val="-2"/>
          <w:sz w:val="22"/>
          <w:szCs w:val="22"/>
        </w:rPr>
      </w:pPr>
    </w:p>
    <w:p w14:paraId="49BEFD5F" w14:textId="77777777" w:rsidR="00D42EC0" w:rsidRPr="008D0F65" w:rsidRDefault="00D42EC0" w:rsidP="00E22AA1">
      <w:pPr>
        <w:suppressAutoHyphens/>
        <w:ind w:firstLine="720"/>
        <w:rPr>
          <w:spacing w:val="-2"/>
          <w:sz w:val="22"/>
          <w:szCs w:val="22"/>
        </w:rPr>
      </w:pPr>
      <w:r w:rsidRPr="008D0F65">
        <w:rPr>
          <w:spacing w:val="-2"/>
          <w:sz w:val="22"/>
          <w:szCs w:val="22"/>
        </w:rPr>
        <w:t>(c)</w:t>
      </w:r>
      <w:r w:rsidRPr="008D0F65">
        <w:rPr>
          <w:spacing w:val="-2"/>
          <w:sz w:val="22"/>
          <w:szCs w:val="22"/>
        </w:rPr>
        <w:tab/>
        <w:t>The Fund reserves the right to audit or arrange for the audit of any of the Firm's statements at any time. Such audit may be undertaken by the Fund’s personnel, or an independent accounting or audit firm of recognized standing selected by the Fund in its sole discretion. The Firm must cooperate with the audit and extend all necessary assistance for satisfactory completion of such audit, including but not limited to, making all necessary records available to the Fund or its designated auditors for this purpose. The Fund will give the Firm at least seven business days' notice of any such audit.</w:t>
      </w:r>
    </w:p>
    <w:p w14:paraId="3F0B0A4A" w14:textId="77777777" w:rsidR="00D42EC0" w:rsidRPr="008D0F65" w:rsidRDefault="00D42EC0" w:rsidP="00E22AA1">
      <w:pPr>
        <w:tabs>
          <w:tab w:val="left" w:pos="6660"/>
        </w:tabs>
        <w:suppressAutoHyphens/>
        <w:rPr>
          <w:spacing w:val="-2"/>
          <w:sz w:val="22"/>
          <w:szCs w:val="22"/>
        </w:rPr>
      </w:pPr>
    </w:p>
    <w:p w14:paraId="25969E7D" w14:textId="77777777" w:rsidR="00D42EC0" w:rsidRPr="008D0F65" w:rsidRDefault="00D42EC0" w:rsidP="00E22AA1">
      <w:pPr>
        <w:suppressAutoHyphens/>
        <w:ind w:firstLine="720"/>
        <w:rPr>
          <w:spacing w:val="-2"/>
          <w:sz w:val="22"/>
          <w:szCs w:val="22"/>
        </w:rPr>
      </w:pPr>
      <w:r w:rsidRPr="008D0F65">
        <w:rPr>
          <w:spacing w:val="-2"/>
          <w:sz w:val="22"/>
          <w:szCs w:val="22"/>
        </w:rPr>
        <w:t>(d)</w:t>
      </w:r>
      <w:r w:rsidRPr="008D0F65">
        <w:rPr>
          <w:spacing w:val="-2"/>
          <w:sz w:val="22"/>
          <w:szCs w:val="22"/>
        </w:rPr>
        <w:tab/>
        <w:t>Overcharging (whether overstating hours worked, incorrectly representing to the Fund the normal hourly billing rates for professionals assigned to the Assignment, or charging for disbursements in excess of direct costs incurred) is viewed by the Fund as a matter of the utmost seriousness. Overcharging which is confirmed by an audit shall entitle the Fund to stop payment of any charges, to terminate this Agreement upon written notice to the Firm and, whether or not this Agreement is terminated, to bring such overcharging to the attention of the professional bodies charged with the ethical oversight of the Firm and/or its partners and other professionals and to disqualify the Firm from further work with the Fund for a period to be determined by the Fund. Nothing herein shall limit the right of the Fund to pursue any other remedy available to it in respect of any breach, misrepresentation or wrongdoing by the Firm.</w:t>
      </w:r>
    </w:p>
    <w:p w14:paraId="1E4AE094" w14:textId="77777777" w:rsidR="00D42EC0" w:rsidRPr="008D0F65" w:rsidRDefault="00D42EC0" w:rsidP="00E22AA1">
      <w:pPr>
        <w:tabs>
          <w:tab w:val="left" w:pos="6660"/>
        </w:tabs>
        <w:suppressAutoHyphens/>
        <w:rPr>
          <w:spacing w:val="-2"/>
          <w:sz w:val="22"/>
          <w:szCs w:val="22"/>
        </w:rPr>
      </w:pPr>
    </w:p>
    <w:p w14:paraId="399645F6"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Conflicts of Interest</w:t>
      </w:r>
    </w:p>
    <w:p w14:paraId="5506D10C" w14:textId="77777777" w:rsidR="00D42EC0" w:rsidRPr="008D0F65" w:rsidRDefault="00D42EC0" w:rsidP="00E22AA1">
      <w:pPr>
        <w:tabs>
          <w:tab w:val="left" w:pos="6660"/>
        </w:tabs>
        <w:suppressAutoHyphens/>
        <w:rPr>
          <w:spacing w:val="-2"/>
          <w:sz w:val="22"/>
          <w:szCs w:val="22"/>
        </w:rPr>
      </w:pPr>
    </w:p>
    <w:p w14:paraId="018E9BAB" w14:textId="77777777" w:rsidR="00D42EC0" w:rsidRPr="008D0F65" w:rsidRDefault="00D42EC0" w:rsidP="00E22AA1">
      <w:pPr>
        <w:suppressAutoHyphens/>
        <w:ind w:firstLine="720"/>
        <w:rPr>
          <w:spacing w:val="-2"/>
          <w:sz w:val="22"/>
          <w:szCs w:val="22"/>
        </w:rPr>
      </w:pPr>
      <w:r w:rsidRPr="008D0F65">
        <w:rPr>
          <w:spacing w:val="-2"/>
          <w:sz w:val="22"/>
          <w:szCs w:val="22"/>
        </w:rPr>
        <w:t>(a)</w:t>
      </w:r>
      <w:r w:rsidRPr="008D0F65">
        <w:rPr>
          <w:spacing w:val="-2"/>
          <w:sz w:val="22"/>
          <w:szCs w:val="22"/>
        </w:rPr>
        <w:tab/>
        <w:t xml:space="preserve">For each Assignment, the Firm shall provide confirmation that (1) it has conducted a comprehensive conflicts of interest review and (2) no actual conflict of interest exists with respect to the Firm’s engagement for the Assignment and the Firm is not aware of any potential for such conflict. The Firm shall advise the Fund immediately and in writing if any such conflict or potential conflict arises during the course of the Assignment. The Fund will provide the Firm with the opportunity to comment on any conflict of interest so identified and to propose procedures for dealing with the conflict in a manner which would permit the Firm to continue the Assignment; however, the final decision on such continued representation rests solely with the Fund. </w:t>
      </w:r>
    </w:p>
    <w:p w14:paraId="56F6AE96" w14:textId="77777777" w:rsidR="00D42EC0" w:rsidRPr="008D0F65" w:rsidRDefault="00D42EC0" w:rsidP="00E22AA1">
      <w:pPr>
        <w:tabs>
          <w:tab w:val="left" w:pos="6660"/>
        </w:tabs>
        <w:suppressAutoHyphens/>
        <w:rPr>
          <w:spacing w:val="-2"/>
          <w:sz w:val="22"/>
          <w:szCs w:val="22"/>
        </w:rPr>
      </w:pPr>
    </w:p>
    <w:p w14:paraId="50948490" w14:textId="1C00A1FE" w:rsidR="00D42EC0" w:rsidRPr="008D0F65" w:rsidRDefault="00D42EC0" w:rsidP="00E22AA1">
      <w:pPr>
        <w:suppressAutoHyphens/>
        <w:ind w:firstLine="720"/>
        <w:rPr>
          <w:spacing w:val="-2"/>
          <w:sz w:val="22"/>
          <w:szCs w:val="22"/>
        </w:rPr>
      </w:pPr>
      <w:r w:rsidRPr="008D0F65">
        <w:rPr>
          <w:spacing w:val="-2"/>
          <w:sz w:val="22"/>
          <w:szCs w:val="22"/>
        </w:rPr>
        <w:t>(b)</w:t>
      </w:r>
      <w:r w:rsidRPr="008D0F65">
        <w:rPr>
          <w:spacing w:val="-2"/>
          <w:sz w:val="22"/>
          <w:szCs w:val="22"/>
        </w:rPr>
        <w:tab/>
      </w:r>
      <w:bookmarkStart w:id="3" w:name="_Hlk164693498"/>
      <w:r w:rsidR="005059CC" w:rsidRPr="008D0F65">
        <w:rPr>
          <w:spacing w:val="-2"/>
          <w:sz w:val="22"/>
          <w:szCs w:val="22"/>
        </w:rPr>
        <w:t>Without prejudice to the GCF’s P</w:t>
      </w:r>
      <w:r w:rsidR="00416AA6" w:rsidRPr="008D0F65">
        <w:rPr>
          <w:spacing w:val="-2"/>
          <w:sz w:val="22"/>
          <w:szCs w:val="22"/>
        </w:rPr>
        <w:t>olicy on Prohibited Practices under Appendix II to this Agreement</w:t>
      </w:r>
      <w:r w:rsidR="005059CC" w:rsidRPr="008D0F65">
        <w:rPr>
          <w:spacing w:val="-2"/>
          <w:sz w:val="22"/>
          <w:szCs w:val="22"/>
        </w:rPr>
        <w:t xml:space="preserve">, </w:t>
      </w:r>
      <w:bookmarkEnd w:id="3"/>
      <w:r w:rsidR="00416AA6" w:rsidRPr="008D0F65">
        <w:rPr>
          <w:spacing w:val="-2"/>
          <w:sz w:val="22"/>
          <w:szCs w:val="22"/>
        </w:rPr>
        <w:t>f</w:t>
      </w:r>
      <w:r w:rsidRPr="008D0F65">
        <w:rPr>
          <w:spacing w:val="-2"/>
          <w:sz w:val="22"/>
          <w:szCs w:val="22"/>
        </w:rPr>
        <w:t>or the purpose of this Agreement, a conflict of interest shall be a conflict of interest as defined in the rules of professional conduct applicable to the Firm or the lawyers of the Firm assigned to work on the Assignment.</w:t>
      </w:r>
    </w:p>
    <w:p w14:paraId="6CAE65F8" w14:textId="77777777" w:rsidR="00D42EC0" w:rsidRPr="008D0F65" w:rsidRDefault="00D42EC0" w:rsidP="00E22AA1">
      <w:pPr>
        <w:tabs>
          <w:tab w:val="left" w:pos="6660"/>
        </w:tabs>
        <w:suppressAutoHyphens/>
        <w:rPr>
          <w:spacing w:val="-2"/>
          <w:sz w:val="22"/>
          <w:szCs w:val="22"/>
        </w:rPr>
      </w:pPr>
    </w:p>
    <w:p w14:paraId="798ADD3E" w14:textId="77777777" w:rsidR="00D42EC0" w:rsidRPr="008D0F65" w:rsidRDefault="00D42EC0" w:rsidP="00E22AA1">
      <w:pPr>
        <w:suppressAutoHyphens/>
        <w:ind w:firstLine="720"/>
        <w:rPr>
          <w:spacing w:val="-2"/>
          <w:sz w:val="22"/>
          <w:szCs w:val="22"/>
        </w:rPr>
      </w:pPr>
      <w:r w:rsidRPr="008D0F65">
        <w:rPr>
          <w:spacing w:val="-2"/>
          <w:sz w:val="22"/>
          <w:szCs w:val="22"/>
        </w:rPr>
        <w:t>(c)</w:t>
      </w:r>
      <w:r w:rsidRPr="008D0F65">
        <w:rPr>
          <w:spacing w:val="-2"/>
          <w:sz w:val="22"/>
          <w:szCs w:val="22"/>
        </w:rPr>
        <w:tab/>
        <w:t>If the Firm fails to identify a conflict of interest on a timely basis, and the Fund reasonably determines that such conflict requires termination of the Firm’s engagement for the Assignment, then the Fund may, in its discretion, withhold, in whole or in part, the remuneration payable to the Firm in connection with the Assignment and to require a refund, in whole or in part, of remuneration previously paid to the Firm in relation to the Assignment.</w:t>
      </w:r>
    </w:p>
    <w:p w14:paraId="5F5680FE" w14:textId="77777777" w:rsidR="00D42EC0" w:rsidRPr="008D0F65" w:rsidRDefault="00D42EC0" w:rsidP="00E22AA1">
      <w:pPr>
        <w:tabs>
          <w:tab w:val="left" w:pos="6660"/>
        </w:tabs>
        <w:suppressAutoHyphens/>
        <w:ind w:firstLine="720"/>
        <w:rPr>
          <w:spacing w:val="-2"/>
          <w:sz w:val="22"/>
          <w:szCs w:val="22"/>
        </w:rPr>
      </w:pPr>
    </w:p>
    <w:p w14:paraId="149F78A7" w14:textId="14666599" w:rsidR="00D42EC0" w:rsidRPr="008D0F65" w:rsidRDefault="00D42EC0" w:rsidP="00E22AA1">
      <w:pPr>
        <w:suppressAutoHyphens/>
        <w:ind w:firstLine="720"/>
        <w:rPr>
          <w:spacing w:val="-2"/>
          <w:sz w:val="22"/>
          <w:szCs w:val="22"/>
        </w:rPr>
      </w:pPr>
      <w:r w:rsidRPr="008D0F65">
        <w:rPr>
          <w:spacing w:val="-2"/>
          <w:sz w:val="22"/>
          <w:szCs w:val="22"/>
        </w:rPr>
        <w:t>(d)</w:t>
      </w:r>
      <w:r w:rsidRPr="008D0F65">
        <w:rPr>
          <w:spacing w:val="-2"/>
          <w:sz w:val="22"/>
          <w:szCs w:val="22"/>
        </w:rPr>
        <w:tab/>
        <w:t>The Firm may not advise or represent a party in litigation or arbitration against GCF during the term of this Agreement and, in circumstances where the Firm has been engaged by the Fund for a particular Assignment during the term of this Agreement, for a period of 2 years after the expiry of the Agreement, unless this requirement has been waived by GCF in writing.</w:t>
      </w:r>
    </w:p>
    <w:p w14:paraId="44E4531E" w14:textId="77777777" w:rsidR="00D42EC0" w:rsidRPr="008D0F65" w:rsidRDefault="00D42EC0" w:rsidP="00E22AA1">
      <w:pPr>
        <w:tabs>
          <w:tab w:val="left" w:pos="6660"/>
        </w:tabs>
        <w:suppressAutoHyphens/>
        <w:rPr>
          <w:b/>
          <w:spacing w:val="-2"/>
          <w:sz w:val="22"/>
          <w:szCs w:val="22"/>
        </w:rPr>
      </w:pPr>
    </w:p>
    <w:p w14:paraId="06558570"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Confidentiality</w:t>
      </w:r>
    </w:p>
    <w:p w14:paraId="19ECBD82" w14:textId="77777777" w:rsidR="00D42EC0" w:rsidRPr="008D0F65" w:rsidRDefault="00D42EC0" w:rsidP="00E22AA1">
      <w:pPr>
        <w:tabs>
          <w:tab w:val="left" w:pos="6660"/>
        </w:tabs>
        <w:suppressAutoHyphens/>
        <w:rPr>
          <w:spacing w:val="-2"/>
          <w:sz w:val="22"/>
          <w:szCs w:val="22"/>
        </w:rPr>
      </w:pPr>
    </w:p>
    <w:p w14:paraId="2A2ED0F6" w14:textId="2F0F3103" w:rsidR="00D42EC0" w:rsidRPr="008D0F65" w:rsidRDefault="00D42EC0" w:rsidP="00E22AA1">
      <w:pPr>
        <w:suppressAutoHyphens/>
        <w:rPr>
          <w:sz w:val="22"/>
          <w:szCs w:val="22"/>
        </w:rPr>
      </w:pPr>
      <w:r w:rsidRPr="008D0F65">
        <w:rPr>
          <w:spacing w:val="-2"/>
          <w:sz w:val="22"/>
          <w:szCs w:val="22"/>
        </w:rPr>
        <w:tab/>
      </w:r>
      <w:r w:rsidRPr="008D0F65">
        <w:rPr>
          <w:sz w:val="22"/>
          <w:szCs w:val="22"/>
        </w:rPr>
        <w:t xml:space="preserve">It is agreed that the Firm shall keep (a) this Agreement and its terms; and (b) all information (whether in written or electronic form) regarding the Assignment or the </w:t>
      </w:r>
      <w:r w:rsidR="0008276B" w:rsidRPr="008D0F65">
        <w:rPr>
          <w:sz w:val="22"/>
          <w:szCs w:val="22"/>
        </w:rPr>
        <w:t xml:space="preserve">matters </w:t>
      </w:r>
      <w:r w:rsidRPr="008D0F65">
        <w:rPr>
          <w:sz w:val="22"/>
          <w:szCs w:val="22"/>
        </w:rPr>
        <w:t>comprising the Assignment, which comes to the Firm's knowledge during the course of the Assignment (together, the “</w:t>
      </w:r>
      <w:r w:rsidRPr="008D0F65">
        <w:rPr>
          <w:b/>
          <w:bCs/>
          <w:sz w:val="22"/>
          <w:szCs w:val="22"/>
        </w:rPr>
        <w:t>Information</w:t>
      </w:r>
      <w:r w:rsidRPr="008D0F65">
        <w:rPr>
          <w:bCs/>
          <w:sz w:val="22"/>
          <w:szCs w:val="22"/>
        </w:rPr>
        <w:t>”</w:t>
      </w:r>
      <w:r w:rsidRPr="008D0F65">
        <w:rPr>
          <w:sz w:val="22"/>
          <w:szCs w:val="22"/>
        </w:rPr>
        <w:t>), strictly confidential; and the Firm shall not divulge or disclose the Information or make the Information available to any person or entity other than as agreed to in writing by the Fund. It is agreed that the foregoing provisions shall not apply to any Information which is or becomes available to the public through no act or default of the Firm.</w:t>
      </w:r>
    </w:p>
    <w:p w14:paraId="611331B3" w14:textId="77777777" w:rsidR="00D42EC0" w:rsidRPr="008D0F65" w:rsidRDefault="00D42EC0" w:rsidP="00E22AA1">
      <w:pPr>
        <w:tabs>
          <w:tab w:val="left" w:pos="6660"/>
        </w:tabs>
        <w:suppressAutoHyphens/>
        <w:rPr>
          <w:sz w:val="22"/>
          <w:szCs w:val="22"/>
        </w:rPr>
      </w:pPr>
    </w:p>
    <w:p w14:paraId="3866930B"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b w:val="0"/>
          <w:i w:val="0"/>
          <w:sz w:val="22"/>
          <w:szCs w:val="22"/>
        </w:rPr>
      </w:pPr>
      <w:r w:rsidRPr="008D0F65">
        <w:rPr>
          <w:rFonts w:ascii="Times New Roman" w:hAnsi="Times New Roman" w:cs="Times New Roman"/>
          <w:i w:val="0"/>
          <w:sz w:val="22"/>
          <w:szCs w:val="22"/>
        </w:rPr>
        <w:t>Rights to Terminate and Completion of Engagement</w:t>
      </w:r>
    </w:p>
    <w:p w14:paraId="5223DFDE" w14:textId="77777777" w:rsidR="00D42EC0" w:rsidRPr="008D0F65" w:rsidRDefault="00D42EC0" w:rsidP="00E22AA1">
      <w:pPr>
        <w:tabs>
          <w:tab w:val="left" w:pos="6660"/>
        </w:tabs>
        <w:suppressAutoHyphens/>
        <w:rPr>
          <w:sz w:val="22"/>
          <w:szCs w:val="22"/>
        </w:rPr>
      </w:pPr>
    </w:p>
    <w:p w14:paraId="45501D71" w14:textId="77777777" w:rsidR="00D42EC0" w:rsidRPr="008D0F65" w:rsidRDefault="00D42EC0" w:rsidP="00E22AA1">
      <w:pPr>
        <w:suppressAutoHyphens/>
        <w:ind w:firstLine="720"/>
        <w:rPr>
          <w:sz w:val="22"/>
          <w:szCs w:val="22"/>
        </w:rPr>
      </w:pPr>
      <w:r w:rsidRPr="008D0F65">
        <w:rPr>
          <w:sz w:val="22"/>
          <w:szCs w:val="22"/>
        </w:rPr>
        <w:t>(a)</w:t>
      </w:r>
      <w:r w:rsidRPr="008D0F65">
        <w:rPr>
          <w:sz w:val="22"/>
          <w:szCs w:val="22"/>
        </w:rPr>
        <w:tab/>
        <w:t xml:space="preserve">The Fund shall have the right at any time to terminate the Firm’s services and this Agreement upon written notice to the Firm. The Firm reserves the right to terminate the Firm’s services and this Agreement upon 90 days’ prior notice for non-payment of fees or material breach by the Fund, subject to the applicable law and relevant codes of professional responsibility. </w:t>
      </w:r>
    </w:p>
    <w:p w14:paraId="2D865111" w14:textId="77777777" w:rsidR="00D42EC0" w:rsidRPr="008D0F65" w:rsidRDefault="00D42EC0" w:rsidP="00E22AA1">
      <w:pPr>
        <w:tabs>
          <w:tab w:val="left" w:pos="6660"/>
        </w:tabs>
        <w:suppressAutoHyphens/>
        <w:rPr>
          <w:sz w:val="22"/>
          <w:szCs w:val="22"/>
        </w:rPr>
      </w:pPr>
    </w:p>
    <w:p w14:paraId="14E0CAED" w14:textId="77777777" w:rsidR="00D42EC0" w:rsidRPr="008D0F65" w:rsidRDefault="00D42EC0" w:rsidP="00E22AA1">
      <w:pPr>
        <w:suppressAutoHyphens/>
        <w:ind w:firstLine="720"/>
        <w:rPr>
          <w:sz w:val="22"/>
          <w:szCs w:val="22"/>
        </w:rPr>
      </w:pPr>
      <w:r w:rsidRPr="008D0F65">
        <w:rPr>
          <w:sz w:val="22"/>
          <w:szCs w:val="22"/>
        </w:rPr>
        <w:t>(b)</w:t>
      </w:r>
      <w:r w:rsidRPr="008D0F65">
        <w:rPr>
          <w:sz w:val="22"/>
          <w:szCs w:val="22"/>
        </w:rPr>
        <w:tab/>
        <w:t>Termination of this Agreement or the attorney-client relationship between the Fund and the Firm with respect to an Assignment shall not affect the obligations of attorney-client privilege or obligations that are intended to survive such termination (including for example, the Firm’s obligations relating to confidentiality, fees and expenses).</w:t>
      </w:r>
    </w:p>
    <w:p w14:paraId="0ED5A018" w14:textId="77777777" w:rsidR="00D42EC0" w:rsidRPr="008D0F65" w:rsidRDefault="00D42EC0" w:rsidP="00E22AA1">
      <w:pPr>
        <w:tabs>
          <w:tab w:val="left" w:pos="6660"/>
        </w:tabs>
        <w:suppressAutoHyphens/>
        <w:rPr>
          <w:sz w:val="22"/>
          <w:szCs w:val="22"/>
        </w:rPr>
      </w:pPr>
    </w:p>
    <w:p w14:paraId="346B82D3" w14:textId="70B1D064" w:rsidR="00D42EC0" w:rsidRPr="008D0F65" w:rsidRDefault="000800C5">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Integrity Matters</w:t>
      </w:r>
    </w:p>
    <w:p w14:paraId="1B86A4C8" w14:textId="77777777" w:rsidR="00D42EC0" w:rsidRPr="008D0F65" w:rsidRDefault="00D42EC0" w:rsidP="00E22AA1">
      <w:pPr>
        <w:tabs>
          <w:tab w:val="left" w:pos="6660"/>
        </w:tabs>
        <w:suppressAutoHyphens/>
        <w:rPr>
          <w:sz w:val="22"/>
          <w:szCs w:val="22"/>
        </w:rPr>
      </w:pPr>
    </w:p>
    <w:p w14:paraId="176C551D" w14:textId="1FAED0A8" w:rsidR="00D42EC0" w:rsidRPr="008D0F65" w:rsidRDefault="00EB3EA1" w:rsidP="00EB3EA1">
      <w:pPr>
        <w:suppressAutoHyphens/>
        <w:ind w:firstLine="720"/>
        <w:rPr>
          <w:sz w:val="22"/>
          <w:szCs w:val="22"/>
        </w:rPr>
      </w:pPr>
      <w:r w:rsidRPr="008D0F65">
        <w:rPr>
          <w:sz w:val="22"/>
          <w:szCs w:val="22"/>
        </w:rPr>
        <w:t xml:space="preserve">(a)        </w:t>
      </w:r>
      <w:r w:rsidR="00D42EC0" w:rsidRPr="008D0F65">
        <w:rPr>
          <w:sz w:val="22"/>
          <w:szCs w:val="22"/>
        </w:rPr>
        <w:t xml:space="preserve">The Firm shall comply with the obligations of ‘Counterparties’ set out in Section VII (Obligations of Counterparties) of </w:t>
      </w:r>
      <w:bookmarkStart w:id="4" w:name="_Hlk164693306"/>
      <w:r w:rsidR="00D42EC0" w:rsidRPr="008D0F65">
        <w:rPr>
          <w:sz w:val="22"/>
          <w:szCs w:val="22"/>
        </w:rPr>
        <w:t>A</w:t>
      </w:r>
      <w:r w:rsidR="000E0E12" w:rsidRPr="008D0F65">
        <w:rPr>
          <w:sz w:val="22"/>
          <w:szCs w:val="22"/>
        </w:rPr>
        <w:t>ppendix</w:t>
      </w:r>
      <w:r w:rsidR="00D42EC0" w:rsidRPr="008D0F65">
        <w:rPr>
          <w:sz w:val="22"/>
          <w:szCs w:val="22"/>
        </w:rPr>
        <w:t xml:space="preserve"> II to this </w:t>
      </w:r>
      <w:r w:rsidR="00700BDC" w:rsidRPr="008D0F65">
        <w:rPr>
          <w:sz w:val="22"/>
          <w:szCs w:val="22"/>
        </w:rPr>
        <w:t>Agreement</w:t>
      </w:r>
      <w:bookmarkEnd w:id="4"/>
      <w:r w:rsidR="00D42EC0" w:rsidRPr="008D0F65">
        <w:rPr>
          <w:sz w:val="22"/>
          <w:szCs w:val="22"/>
        </w:rPr>
        <w:t xml:space="preserve">. </w:t>
      </w:r>
    </w:p>
    <w:p w14:paraId="45EDE9DD" w14:textId="77777777" w:rsidR="005E736C" w:rsidRPr="008D0F65" w:rsidRDefault="005E736C" w:rsidP="00EB3EA1">
      <w:pPr>
        <w:suppressAutoHyphens/>
        <w:ind w:firstLine="720"/>
        <w:rPr>
          <w:sz w:val="22"/>
          <w:szCs w:val="22"/>
        </w:rPr>
      </w:pPr>
    </w:p>
    <w:p w14:paraId="53319F85" w14:textId="3BDFF862" w:rsidR="005E736C" w:rsidRPr="008D0F65" w:rsidRDefault="00EB3EA1" w:rsidP="00EB3EA1">
      <w:pPr>
        <w:suppressAutoHyphens/>
        <w:ind w:firstLine="720"/>
        <w:rPr>
          <w:sz w:val="22"/>
          <w:szCs w:val="22"/>
        </w:rPr>
      </w:pPr>
      <w:r w:rsidRPr="008D0F65">
        <w:rPr>
          <w:sz w:val="22"/>
          <w:szCs w:val="22"/>
        </w:rPr>
        <w:t xml:space="preserve">(b)       </w:t>
      </w:r>
      <w:r w:rsidR="005E736C" w:rsidRPr="008D0F65">
        <w:rPr>
          <w:sz w:val="22"/>
          <w:szCs w:val="22"/>
        </w:rPr>
        <w:t xml:space="preserve">The Firm shall not directly or indirectly condone, encourage, or tolerate participation, or engagement in any conduct substantially equivalent to SEAH. For the purposes of this </w:t>
      </w:r>
      <w:r w:rsidR="004C13BF" w:rsidRPr="008D0F65">
        <w:rPr>
          <w:sz w:val="22"/>
          <w:szCs w:val="22"/>
        </w:rPr>
        <w:t>Agreement</w:t>
      </w:r>
      <w:r w:rsidR="005E736C" w:rsidRPr="008D0F65">
        <w:rPr>
          <w:sz w:val="22"/>
          <w:szCs w:val="22"/>
        </w:rPr>
        <w:t>:</w:t>
      </w:r>
    </w:p>
    <w:p w14:paraId="31C1A229" w14:textId="77777777" w:rsidR="005E736C" w:rsidRPr="008D0F65" w:rsidRDefault="005E736C" w:rsidP="005E736C">
      <w:pPr>
        <w:suppressAutoHyphens/>
        <w:contextualSpacing/>
        <w:jc w:val="both"/>
        <w:rPr>
          <w:sz w:val="22"/>
          <w:szCs w:val="22"/>
        </w:rPr>
      </w:pPr>
    </w:p>
    <w:p w14:paraId="6C76C77F" w14:textId="77777777" w:rsidR="005E736C" w:rsidRPr="008D0F65" w:rsidRDefault="005E736C" w:rsidP="005E736C">
      <w:pPr>
        <w:suppressAutoHyphens/>
        <w:ind w:left="720"/>
        <w:contextualSpacing/>
        <w:jc w:val="both"/>
        <w:rPr>
          <w:sz w:val="22"/>
          <w:szCs w:val="22"/>
          <w:lang w:eastAsia="ko-KR"/>
        </w:rPr>
      </w:pPr>
      <w:r w:rsidRPr="008D0F65">
        <w:rPr>
          <w:b/>
          <w:bCs/>
          <w:sz w:val="22"/>
          <w:szCs w:val="22"/>
          <w:lang w:eastAsia="ko-KR"/>
        </w:rPr>
        <w:t>“SEAH”</w:t>
      </w:r>
      <w:r w:rsidRPr="008D0F65">
        <w:rPr>
          <w:sz w:val="22"/>
          <w:szCs w:val="22"/>
          <w:lang w:eastAsia="ko-KR"/>
        </w:rPr>
        <w:t xml:space="preserve"> means Sexual Exploitation, Sexual Abuse, and Sexual Harassment; </w:t>
      </w:r>
    </w:p>
    <w:p w14:paraId="23D053B7" w14:textId="77777777" w:rsidR="005E736C" w:rsidRPr="008D0F65" w:rsidRDefault="005E736C" w:rsidP="005E736C">
      <w:pPr>
        <w:suppressAutoHyphens/>
        <w:ind w:left="720"/>
        <w:contextualSpacing/>
        <w:jc w:val="both"/>
        <w:rPr>
          <w:sz w:val="22"/>
          <w:szCs w:val="22"/>
          <w:lang w:eastAsia="ko-KR"/>
        </w:rPr>
      </w:pPr>
    </w:p>
    <w:p w14:paraId="0A2861A2" w14:textId="77777777" w:rsidR="005E736C" w:rsidRPr="008D0F65" w:rsidRDefault="005E736C" w:rsidP="005E736C">
      <w:pPr>
        <w:suppressAutoHyphens/>
        <w:ind w:left="720"/>
        <w:contextualSpacing/>
        <w:jc w:val="both"/>
        <w:rPr>
          <w:sz w:val="22"/>
          <w:szCs w:val="22"/>
          <w:lang w:eastAsia="ko-KR"/>
        </w:rPr>
      </w:pPr>
      <w:r w:rsidRPr="008D0F65">
        <w:rPr>
          <w:b/>
          <w:bCs/>
          <w:sz w:val="22"/>
          <w:szCs w:val="22"/>
          <w:lang w:eastAsia="ko-KR"/>
        </w:rPr>
        <w:t>“Sexual Abuse”</w:t>
      </w:r>
      <w:r w:rsidRPr="008D0F65">
        <w:rPr>
          <w:sz w:val="22"/>
          <w:szCs w:val="22"/>
          <w:lang w:eastAsia="ko-KR"/>
        </w:rPr>
        <w:t xml:space="preserve"> means the actual or threatened physical intrusion of a sexual nature, whether by force or under unequal or coercive conditions; </w:t>
      </w:r>
    </w:p>
    <w:p w14:paraId="4A3648A3" w14:textId="77777777" w:rsidR="005E736C" w:rsidRPr="008D0F65" w:rsidRDefault="005E736C" w:rsidP="005E736C">
      <w:pPr>
        <w:suppressAutoHyphens/>
        <w:ind w:left="720"/>
        <w:contextualSpacing/>
        <w:jc w:val="both"/>
        <w:rPr>
          <w:b/>
          <w:bCs/>
          <w:sz w:val="22"/>
          <w:szCs w:val="22"/>
          <w:lang w:eastAsia="ko-KR"/>
        </w:rPr>
      </w:pPr>
    </w:p>
    <w:p w14:paraId="1F8D6551" w14:textId="77777777" w:rsidR="005E736C" w:rsidRPr="008D0F65" w:rsidRDefault="005E736C" w:rsidP="005E736C">
      <w:pPr>
        <w:suppressAutoHyphens/>
        <w:ind w:left="720"/>
        <w:contextualSpacing/>
        <w:jc w:val="both"/>
        <w:rPr>
          <w:sz w:val="22"/>
          <w:szCs w:val="22"/>
          <w:lang w:eastAsia="ko-KR"/>
        </w:rPr>
      </w:pPr>
      <w:r w:rsidRPr="008D0F65">
        <w:rPr>
          <w:b/>
          <w:bCs/>
          <w:sz w:val="22"/>
          <w:szCs w:val="22"/>
          <w:lang w:eastAsia="ko-KR"/>
        </w:rPr>
        <w:t>“Sexual Exploitation”</w:t>
      </w:r>
      <w:r w:rsidRPr="008D0F65">
        <w:rPr>
          <w:sz w:val="22"/>
          <w:szCs w:val="22"/>
          <w:lang w:eastAsia="ko-KR"/>
        </w:rPr>
        <w:t xml:space="preserve"> means any actual or attempted abuse of a position of vulnerability, differential power, or trust, for sexual purposes, including, but not limited to, threatening or profiting monetarily, socially, or politically from the sexual exploitation of another; and</w:t>
      </w:r>
    </w:p>
    <w:p w14:paraId="0E748E93" w14:textId="77777777" w:rsidR="005E736C" w:rsidRPr="008D0F65" w:rsidRDefault="005E736C" w:rsidP="005E736C">
      <w:pPr>
        <w:suppressAutoHyphens/>
        <w:ind w:left="720"/>
        <w:contextualSpacing/>
        <w:jc w:val="both"/>
        <w:rPr>
          <w:sz w:val="22"/>
          <w:szCs w:val="22"/>
          <w:lang w:eastAsia="ko-KR"/>
        </w:rPr>
      </w:pPr>
    </w:p>
    <w:p w14:paraId="288E4F15" w14:textId="77777777" w:rsidR="005E736C" w:rsidRPr="008D0F65" w:rsidRDefault="005E736C" w:rsidP="005E736C">
      <w:pPr>
        <w:suppressAutoHyphens/>
        <w:ind w:left="720"/>
        <w:contextualSpacing/>
        <w:jc w:val="both"/>
        <w:rPr>
          <w:sz w:val="22"/>
          <w:szCs w:val="22"/>
          <w:lang w:eastAsia="ko-KR"/>
        </w:rPr>
      </w:pPr>
      <w:r w:rsidRPr="008D0F65">
        <w:rPr>
          <w:b/>
          <w:bCs/>
          <w:sz w:val="22"/>
          <w:szCs w:val="22"/>
          <w:lang w:eastAsia="ko-KR"/>
        </w:rPr>
        <w:t>“Sexual Harassment”</w:t>
      </w:r>
      <w:r w:rsidRPr="008D0F65">
        <w:rPr>
          <w:sz w:val="22"/>
          <w:szCs w:val="22"/>
          <w:lang w:eastAsia="ko-KR"/>
        </w:rPr>
        <w:t xml:space="preserve"> means any unwelcome sexual advance, request for sexual </w:t>
      </w:r>
      <w:proofErr w:type="spellStart"/>
      <w:r w:rsidRPr="008D0F65">
        <w:rPr>
          <w:sz w:val="22"/>
          <w:szCs w:val="22"/>
          <w:lang w:eastAsia="ko-KR"/>
        </w:rPr>
        <w:t>favour</w:t>
      </w:r>
      <w:proofErr w:type="spellEnd"/>
      <w:r w:rsidRPr="008D0F65">
        <w:rPr>
          <w:sz w:val="22"/>
          <w:szCs w:val="22"/>
          <w:lang w:eastAsia="ko-KR"/>
        </w:rPr>
        <w:t xml:space="preserve">, or other verbal, non-verbal, or physical conduct of a sexual nature, that interferes with work, is </w:t>
      </w:r>
      <w:r w:rsidRPr="008D0F65">
        <w:rPr>
          <w:sz w:val="22"/>
          <w:szCs w:val="22"/>
          <w:lang w:eastAsia="ko-KR"/>
        </w:rPr>
        <w:lastRenderedPageBreak/>
        <w:t>made a condition of employment, or creates an intimidating, hostile, or offensive environment in connection with a Funded Activity, and, for the avoidance of doubt, Sexual Harassment may occur between or amongst persons of different sexes or genders or of the same sex or gender, and may be initiated by any gender or sex.</w:t>
      </w:r>
    </w:p>
    <w:p w14:paraId="767BD4C1" w14:textId="77777777" w:rsidR="005E736C" w:rsidRPr="008D0F65" w:rsidRDefault="005E736C" w:rsidP="00E22AA1">
      <w:pPr>
        <w:pStyle w:val="ListParagraph"/>
        <w:tabs>
          <w:tab w:val="left" w:pos="6660"/>
        </w:tabs>
        <w:suppressAutoHyphens/>
        <w:spacing w:after="0" w:line="240" w:lineRule="auto"/>
        <w:ind w:left="0" w:firstLine="720"/>
        <w:rPr>
          <w:rFonts w:ascii="Times New Roman" w:hAnsi="Times New Roman"/>
        </w:rPr>
      </w:pPr>
    </w:p>
    <w:p w14:paraId="320A05D0" w14:textId="77777777" w:rsidR="00D42EC0" w:rsidRPr="008D0F65" w:rsidRDefault="00D42EC0" w:rsidP="00E22AA1">
      <w:pPr>
        <w:pStyle w:val="ListParagraph"/>
        <w:tabs>
          <w:tab w:val="left" w:pos="6660"/>
        </w:tabs>
        <w:suppressAutoHyphens/>
        <w:spacing w:after="0" w:line="240" w:lineRule="auto"/>
        <w:ind w:left="0"/>
        <w:rPr>
          <w:rFonts w:ascii="Times New Roman" w:hAnsi="Times New Roman"/>
        </w:rPr>
      </w:pPr>
    </w:p>
    <w:p w14:paraId="458DD2F4" w14:textId="77777777" w:rsidR="00D42EC0" w:rsidRPr="008D0F65" w:rsidRDefault="00D42EC0">
      <w:pPr>
        <w:pStyle w:val="Heading2"/>
        <w:numPr>
          <w:ilvl w:val="0"/>
          <w:numId w:val="16"/>
        </w:numPr>
        <w:tabs>
          <w:tab w:val="left" w:pos="6660"/>
        </w:tabs>
        <w:spacing w:before="0" w:after="0"/>
        <w:ind w:left="540" w:hanging="540"/>
        <w:rPr>
          <w:rFonts w:ascii="Times New Roman" w:hAnsi="Times New Roman" w:cs="Times New Roman"/>
          <w:i w:val="0"/>
          <w:sz w:val="22"/>
          <w:szCs w:val="22"/>
        </w:rPr>
      </w:pPr>
      <w:r w:rsidRPr="008D0F65">
        <w:rPr>
          <w:rFonts w:ascii="Times New Roman" w:hAnsi="Times New Roman" w:cs="Times New Roman"/>
          <w:i w:val="0"/>
          <w:sz w:val="22"/>
          <w:szCs w:val="22"/>
        </w:rPr>
        <w:t>Miscellaneous</w:t>
      </w:r>
    </w:p>
    <w:p w14:paraId="6CE2C509" w14:textId="77777777" w:rsidR="00D42EC0" w:rsidRPr="008D0F65" w:rsidRDefault="00D42EC0" w:rsidP="00E22AA1">
      <w:pPr>
        <w:tabs>
          <w:tab w:val="left" w:pos="6660"/>
        </w:tabs>
        <w:suppressAutoHyphens/>
        <w:rPr>
          <w:sz w:val="22"/>
          <w:szCs w:val="22"/>
        </w:rPr>
      </w:pPr>
    </w:p>
    <w:p w14:paraId="52ADE7C6" w14:textId="266B5531" w:rsidR="00D42EC0" w:rsidRPr="008D0F65" w:rsidRDefault="00D42EC0">
      <w:pPr>
        <w:pStyle w:val="ListParagraph"/>
        <w:numPr>
          <w:ilvl w:val="0"/>
          <w:numId w:val="17"/>
        </w:numPr>
        <w:suppressAutoHyphens/>
        <w:spacing w:after="0" w:line="240" w:lineRule="auto"/>
        <w:ind w:left="0" w:firstLine="720"/>
        <w:jc w:val="both"/>
        <w:rPr>
          <w:rFonts w:ascii="Times New Roman" w:hAnsi="Times New Roman"/>
        </w:rPr>
      </w:pPr>
      <w:r w:rsidRPr="008D0F65">
        <w:rPr>
          <w:rFonts w:ascii="Times New Roman" w:hAnsi="Times New Roman"/>
        </w:rPr>
        <w:t>The Firm confirms that the written statements and information provided to the Fund in relation to the Firm’s proposal to provide services to the Fund in response to the Fund’s Request for Proposals for Legal Services on an “On Call” Basis (Ref: GCF</w:t>
      </w:r>
      <w:r w:rsidR="004B609E" w:rsidRPr="008D0F65">
        <w:rPr>
          <w:rFonts w:ascii="Times New Roman" w:hAnsi="Times New Roman"/>
        </w:rPr>
        <w:t xml:space="preserve"> RFP 2024/016</w:t>
      </w:r>
      <w:r w:rsidR="00BB1B14" w:rsidRPr="008D0F65">
        <w:rPr>
          <w:rFonts w:ascii="Times New Roman" w:hAnsi="Times New Roman"/>
        </w:rPr>
        <w:t>)</w:t>
      </w:r>
      <w:r w:rsidR="00376827" w:rsidRPr="008D0F65">
        <w:rPr>
          <w:rFonts w:ascii="Times New Roman" w:hAnsi="Times New Roman"/>
        </w:rPr>
        <w:t xml:space="preserve"> </w:t>
      </w:r>
      <w:r w:rsidRPr="008D0F65">
        <w:rPr>
          <w:rFonts w:ascii="Times New Roman" w:hAnsi="Times New Roman"/>
        </w:rPr>
        <w:t>were, at the time they were provided, true in all material respects. The Firm represents that no fees, gratuities, rebates, gifts, commissions or other payments, other than those shown in its proposal, have been given, received or promised in connection with the consultants selection process or in contract execution.</w:t>
      </w:r>
    </w:p>
    <w:p w14:paraId="74A17A5B" w14:textId="77777777" w:rsidR="00D42EC0" w:rsidRPr="008D0F65" w:rsidRDefault="00D42EC0" w:rsidP="00E22AA1">
      <w:pPr>
        <w:tabs>
          <w:tab w:val="left" w:pos="6660"/>
        </w:tabs>
        <w:suppressAutoHyphens/>
        <w:rPr>
          <w:sz w:val="22"/>
          <w:szCs w:val="22"/>
        </w:rPr>
      </w:pPr>
    </w:p>
    <w:p w14:paraId="71DFF6AF" w14:textId="77777777" w:rsidR="00D42EC0" w:rsidRPr="008D0F65" w:rsidRDefault="00D42EC0">
      <w:pPr>
        <w:pStyle w:val="ListParagraph"/>
        <w:numPr>
          <w:ilvl w:val="0"/>
          <w:numId w:val="17"/>
        </w:numPr>
        <w:suppressAutoHyphens/>
        <w:spacing w:after="0" w:line="240" w:lineRule="auto"/>
        <w:ind w:left="0" w:firstLine="720"/>
        <w:jc w:val="both"/>
        <w:rPr>
          <w:rFonts w:ascii="Times New Roman" w:hAnsi="Times New Roman"/>
        </w:rPr>
      </w:pPr>
      <w:r w:rsidRPr="008D0F65">
        <w:rPr>
          <w:rFonts w:ascii="Times New Roman" w:hAnsi="Times New Roman"/>
        </w:rPr>
        <w:t>The Firm shall retain copies of any relevant documentation and correspondence relating to an Assignment for a minimum period of five years after completion of the Scope of Work for an Assignment or the termination of this Agreement.</w:t>
      </w:r>
    </w:p>
    <w:p w14:paraId="38077AB5" w14:textId="77777777" w:rsidR="00D42EC0" w:rsidRPr="008D0F65" w:rsidRDefault="00D42EC0" w:rsidP="00E22AA1">
      <w:pPr>
        <w:tabs>
          <w:tab w:val="left" w:pos="6660"/>
        </w:tabs>
        <w:suppressAutoHyphens/>
        <w:rPr>
          <w:sz w:val="22"/>
          <w:szCs w:val="22"/>
        </w:rPr>
      </w:pPr>
    </w:p>
    <w:p w14:paraId="11FB3139" w14:textId="77777777" w:rsidR="00D42EC0" w:rsidRPr="008D0F65" w:rsidRDefault="00D42EC0">
      <w:pPr>
        <w:pStyle w:val="ListParagraph"/>
        <w:numPr>
          <w:ilvl w:val="0"/>
          <w:numId w:val="17"/>
        </w:numPr>
        <w:suppressAutoHyphens/>
        <w:spacing w:after="0" w:line="240" w:lineRule="auto"/>
        <w:ind w:left="9" w:firstLine="711"/>
        <w:jc w:val="both"/>
        <w:rPr>
          <w:rFonts w:ascii="Times New Roman" w:hAnsi="Times New Roman"/>
        </w:rPr>
      </w:pPr>
      <w:r w:rsidRPr="008D0F65">
        <w:rPr>
          <w:rFonts w:ascii="Times New Roman" w:hAnsi="Times New Roman"/>
        </w:rPr>
        <w:t>Correspondence between the Firm and the Fund may include email communications, and the Fund recognizes that the transmission of communications and documents over the Internet may not be entirely secure. However, the Firm has in place and agrees to maintain in place policies and systems (including hardware and software systems) that are reasonably anticipated by the Firm to maintain the security of sensitive communications consistent with market practice in the jurisdictions in which the Firm operates.</w:t>
      </w:r>
    </w:p>
    <w:p w14:paraId="6C9C0569" w14:textId="77777777" w:rsidR="00D42EC0" w:rsidRPr="008D0F65" w:rsidRDefault="00D42EC0" w:rsidP="00E22AA1">
      <w:pPr>
        <w:tabs>
          <w:tab w:val="left" w:pos="6660"/>
        </w:tabs>
        <w:ind w:left="9"/>
        <w:rPr>
          <w:sz w:val="22"/>
          <w:szCs w:val="22"/>
        </w:rPr>
      </w:pPr>
    </w:p>
    <w:p w14:paraId="388885B4" w14:textId="5A883875" w:rsidR="00D42EC0" w:rsidRPr="008D0F65" w:rsidRDefault="00D42EC0">
      <w:pPr>
        <w:pStyle w:val="ListParagraph"/>
        <w:numPr>
          <w:ilvl w:val="0"/>
          <w:numId w:val="17"/>
        </w:numPr>
        <w:suppressAutoHyphens/>
        <w:spacing w:after="0" w:line="240" w:lineRule="auto"/>
        <w:ind w:left="0" w:firstLine="720"/>
        <w:jc w:val="both"/>
        <w:rPr>
          <w:rFonts w:ascii="Times New Roman" w:hAnsi="Times New Roman"/>
        </w:rPr>
      </w:pPr>
      <w:r w:rsidRPr="008D0F65">
        <w:rPr>
          <w:rFonts w:ascii="Times New Roman" w:eastAsia="Calibri" w:hAnsi="Times New Roman"/>
        </w:rPr>
        <w:t xml:space="preserve">This Agreement and each engagement letter entered into by the parties shall be governed and construed in accordance with the laws of the </w:t>
      </w:r>
      <w:r w:rsidR="00EA7E19" w:rsidRPr="008D0F65">
        <w:rPr>
          <w:rFonts w:ascii="Times New Roman" w:eastAsia="Calibri" w:hAnsi="Times New Roman"/>
        </w:rPr>
        <w:t>[</w:t>
      </w:r>
      <w:r w:rsidRPr="008D0F65">
        <w:rPr>
          <w:rFonts w:ascii="Times New Roman" w:eastAsia="Calibri" w:hAnsi="Times New Roman"/>
        </w:rPr>
        <w:t>Republic of Korea</w:t>
      </w:r>
      <w:r w:rsidR="00EA7E19" w:rsidRPr="008D0F65">
        <w:rPr>
          <w:rFonts w:ascii="Times New Roman" w:eastAsia="Calibri" w:hAnsi="Times New Roman"/>
        </w:rPr>
        <w:t>][England and Wales]</w:t>
      </w:r>
      <w:r w:rsidRPr="008D0F65">
        <w:rPr>
          <w:rFonts w:ascii="Times New Roman" w:eastAsia="Calibri" w:hAnsi="Times New Roman"/>
        </w:rPr>
        <w:t>, without regard to the conflict of laws</w:t>
      </w:r>
      <w:r w:rsidRPr="008D0F65">
        <w:rPr>
          <w:rFonts w:ascii="Times New Roman" w:hAnsi="Times New Roman"/>
        </w:rPr>
        <w:t xml:space="preserve"> principles thereunder. Any legal proceedings that may result from a dispute as to the interpretation or breach of any of the terms and conditions of this Agreement or any engagement letter shall be referred to arbitration in accordance with the UNCITRAL Rules. There shall be one arbitrator; the</w:t>
      </w:r>
      <w:r w:rsidR="00EA7E19" w:rsidRPr="008D0F65">
        <w:rPr>
          <w:rFonts w:ascii="Times New Roman" w:hAnsi="Times New Roman"/>
        </w:rPr>
        <w:t xml:space="preserve"> seat of</w:t>
      </w:r>
      <w:r w:rsidRPr="008D0F65">
        <w:rPr>
          <w:rFonts w:ascii="Times New Roman" w:hAnsi="Times New Roman"/>
        </w:rPr>
        <w:t xml:space="preserve"> arbitration shall be in Songdo, Republic of Korea; and the language to be used shall be English. The appointing authority shall be the Secretary-General of the Permanent Court of Arbitration.</w:t>
      </w:r>
    </w:p>
    <w:p w14:paraId="687E2E45" w14:textId="77777777" w:rsidR="00D42EC0" w:rsidRPr="008D0F65" w:rsidRDefault="00D42EC0" w:rsidP="00E22AA1">
      <w:pPr>
        <w:tabs>
          <w:tab w:val="left" w:pos="6660"/>
        </w:tabs>
        <w:suppressAutoHyphens/>
        <w:rPr>
          <w:sz w:val="22"/>
          <w:szCs w:val="22"/>
        </w:rPr>
      </w:pPr>
    </w:p>
    <w:p w14:paraId="4BC1EBC6" w14:textId="1A488AAA" w:rsidR="00D42EC0" w:rsidRPr="008D0F65" w:rsidRDefault="00D42EC0">
      <w:pPr>
        <w:pStyle w:val="ListParagraph"/>
        <w:numPr>
          <w:ilvl w:val="0"/>
          <w:numId w:val="17"/>
        </w:numPr>
        <w:suppressAutoHyphens/>
        <w:spacing w:after="0" w:line="240" w:lineRule="auto"/>
        <w:ind w:left="0" w:firstLine="720"/>
        <w:jc w:val="both"/>
        <w:rPr>
          <w:rFonts w:ascii="Times New Roman" w:hAnsi="Times New Roman"/>
        </w:rPr>
      </w:pPr>
      <w:r w:rsidRPr="008D0F65">
        <w:rPr>
          <w:rFonts w:ascii="Times New Roman" w:hAnsi="Times New Roman"/>
        </w:rPr>
        <w:t>The Firm acknowledges and accepts that the Fund has been accorded certain privileges, immunities, and exemptions, including those set forth in the Governing Instrument for the Green Climate Fund</w:t>
      </w:r>
      <w:r w:rsidR="006107A7" w:rsidRPr="008D0F65">
        <w:rPr>
          <w:rFonts w:ascii="Times New Roman" w:hAnsi="Times New Roman"/>
        </w:rPr>
        <w:t xml:space="preserve"> and the Headquarters Agreement entered into by the Fund and the Republic of Korea</w:t>
      </w:r>
      <w:r w:rsidRPr="008D0F65">
        <w:rPr>
          <w:rFonts w:ascii="Times New Roman" w:hAnsi="Times New Roman"/>
        </w:rPr>
        <w:t>. The Firm specifically acknowledges and agrees that nothing in this Agreement or any engagement letter shall, or shall be deemed for any purposes to, constitute an express or implied waiver, renunciation or other modification of, the privileges, immunities, or exemptions of the Green Climate Fund under any international, national or other applicable law, which are specifically reserved.</w:t>
      </w:r>
    </w:p>
    <w:p w14:paraId="23E22479" w14:textId="77777777" w:rsidR="006107A7" w:rsidRPr="008D0F65" w:rsidRDefault="006107A7" w:rsidP="006107A7">
      <w:pPr>
        <w:pStyle w:val="ListParagraph"/>
        <w:rPr>
          <w:rFonts w:ascii="Times New Roman" w:hAnsi="Times New Roman"/>
        </w:rPr>
      </w:pPr>
    </w:p>
    <w:p w14:paraId="0B5A57AC" w14:textId="6689FD2F" w:rsidR="006107A7" w:rsidRPr="008D0F65" w:rsidRDefault="00554455">
      <w:pPr>
        <w:pStyle w:val="ListParagraph"/>
        <w:numPr>
          <w:ilvl w:val="0"/>
          <w:numId w:val="17"/>
        </w:numPr>
        <w:suppressAutoHyphens/>
        <w:spacing w:after="0" w:line="240" w:lineRule="auto"/>
        <w:ind w:left="0" w:firstLine="720"/>
        <w:jc w:val="both"/>
        <w:rPr>
          <w:rFonts w:ascii="Times New Roman" w:hAnsi="Times New Roman"/>
        </w:rPr>
      </w:pPr>
      <w:r w:rsidRPr="008D0F65">
        <w:rPr>
          <w:rFonts w:ascii="Times New Roman" w:hAnsi="Times New Roman"/>
        </w:rPr>
        <w:t>This Agreement may be executed in counterparts, each of which when executed shall constitute an original, but all counterparts together shall constitute one and the same letter.</w:t>
      </w:r>
    </w:p>
    <w:p w14:paraId="697EFB8B" w14:textId="77777777" w:rsidR="00D42EC0" w:rsidRPr="008D0F65" w:rsidRDefault="00D42EC0" w:rsidP="00D42EC0">
      <w:pPr>
        <w:tabs>
          <w:tab w:val="left" w:pos="6660"/>
        </w:tabs>
        <w:suppressAutoHyphens/>
        <w:rPr>
          <w:spacing w:val="-2"/>
          <w:sz w:val="22"/>
          <w:szCs w:val="22"/>
        </w:rPr>
      </w:pPr>
    </w:p>
    <w:p w14:paraId="478503EC" w14:textId="77777777" w:rsidR="00D42EC0" w:rsidRPr="008D0F65" w:rsidRDefault="00D42EC0" w:rsidP="00D42EC0">
      <w:pPr>
        <w:tabs>
          <w:tab w:val="left" w:pos="6660"/>
        </w:tabs>
        <w:suppressAutoHyphens/>
        <w:spacing w:before="120" w:after="120"/>
        <w:ind w:left="418"/>
        <w:jc w:val="center"/>
        <w:rPr>
          <w:spacing w:val="-2"/>
          <w:sz w:val="22"/>
          <w:szCs w:val="22"/>
        </w:rPr>
      </w:pPr>
      <w:r w:rsidRPr="008D0F65">
        <w:rPr>
          <w:spacing w:val="-2"/>
          <w:sz w:val="22"/>
          <w:szCs w:val="22"/>
        </w:rPr>
        <w:t xml:space="preserve"> *  *  *  *  *  *  *  *  *  * </w:t>
      </w:r>
    </w:p>
    <w:p w14:paraId="54F45B4F" w14:textId="77777777" w:rsidR="00D42EC0" w:rsidRPr="008D0F65" w:rsidRDefault="00D42EC0" w:rsidP="00D42EC0">
      <w:pPr>
        <w:tabs>
          <w:tab w:val="left" w:pos="6660"/>
        </w:tabs>
        <w:suppressAutoHyphens/>
        <w:rPr>
          <w:spacing w:val="-2"/>
          <w:sz w:val="22"/>
          <w:szCs w:val="22"/>
        </w:rPr>
      </w:pPr>
    </w:p>
    <w:p w14:paraId="3D5FD917" w14:textId="77777777" w:rsidR="00D42EC0" w:rsidRPr="008D0F65" w:rsidRDefault="00D42EC0" w:rsidP="00D42EC0">
      <w:pPr>
        <w:tabs>
          <w:tab w:val="left" w:pos="6660"/>
        </w:tabs>
        <w:rPr>
          <w:spacing w:val="-2"/>
          <w:sz w:val="22"/>
          <w:szCs w:val="22"/>
        </w:rPr>
      </w:pPr>
      <w:r w:rsidRPr="008D0F65">
        <w:rPr>
          <w:spacing w:val="-2"/>
          <w:sz w:val="22"/>
          <w:szCs w:val="22"/>
        </w:rPr>
        <w:br w:type="page"/>
      </w:r>
    </w:p>
    <w:p w14:paraId="211816B5" w14:textId="77777777" w:rsidR="00D42EC0" w:rsidRPr="008D0F65" w:rsidRDefault="00D42EC0" w:rsidP="00D42EC0">
      <w:pPr>
        <w:tabs>
          <w:tab w:val="left" w:pos="6660"/>
        </w:tabs>
        <w:suppressAutoHyphens/>
        <w:ind w:firstLine="720"/>
        <w:rPr>
          <w:spacing w:val="-2"/>
          <w:sz w:val="22"/>
          <w:szCs w:val="22"/>
        </w:rPr>
      </w:pPr>
      <w:r w:rsidRPr="008D0F65">
        <w:rPr>
          <w:spacing w:val="-2"/>
          <w:sz w:val="22"/>
          <w:szCs w:val="22"/>
        </w:rPr>
        <w:lastRenderedPageBreak/>
        <w:t>Execution by the Firm of the acknowledgement at the end of this Agreement signifies the Firm's acceptance of the terms of the Agreement. It also signifies that these terms have been communicated to all partners, lawyers and staff in the Firm who are likely to be involved in providing Services to the Fund and that the Firm will take such steps as may be required to ensure compliance with such terms.</w:t>
      </w:r>
    </w:p>
    <w:p w14:paraId="342BDEF1" w14:textId="77777777" w:rsidR="00D42EC0" w:rsidRPr="008D0F65" w:rsidRDefault="00D42EC0" w:rsidP="00D42EC0">
      <w:pPr>
        <w:tabs>
          <w:tab w:val="left" w:pos="6660"/>
        </w:tabs>
        <w:suppressAutoHyphens/>
        <w:rPr>
          <w:spacing w:val="-2"/>
          <w:sz w:val="22"/>
          <w:szCs w:val="22"/>
        </w:rPr>
      </w:pPr>
      <w:r w:rsidRPr="008D0F65">
        <w:rPr>
          <w:spacing w:val="-2"/>
          <w:sz w:val="22"/>
          <w:szCs w:val="22"/>
        </w:rPr>
        <w:tab/>
      </w:r>
    </w:p>
    <w:p w14:paraId="12149E71" w14:textId="77777777" w:rsidR="00D42EC0" w:rsidRPr="008D0F65" w:rsidRDefault="00D42EC0" w:rsidP="00D42EC0">
      <w:pPr>
        <w:tabs>
          <w:tab w:val="left" w:pos="6660"/>
        </w:tabs>
        <w:suppressAutoHyphens/>
        <w:ind w:firstLine="720"/>
        <w:rPr>
          <w:spacing w:val="-2"/>
          <w:sz w:val="22"/>
          <w:szCs w:val="22"/>
        </w:rPr>
      </w:pPr>
      <w:r w:rsidRPr="008D0F65">
        <w:rPr>
          <w:spacing w:val="-2"/>
          <w:sz w:val="22"/>
          <w:szCs w:val="22"/>
        </w:rPr>
        <w:t>We look forward to working with you and the Firm.</w:t>
      </w:r>
    </w:p>
    <w:p w14:paraId="3C0F1531" w14:textId="77777777" w:rsidR="00D42EC0" w:rsidRPr="008D0F65" w:rsidRDefault="00D42EC0" w:rsidP="00D42EC0">
      <w:pPr>
        <w:tabs>
          <w:tab w:val="left" w:pos="6660"/>
        </w:tabs>
        <w:suppressAutoHyphens/>
        <w:rPr>
          <w:spacing w:val="-2"/>
          <w:sz w:val="22"/>
          <w:szCs w:val="22"/>
        </w:rPr>
      </w:pPr>
    </w:p>
    <w:p w14:paraId="29ACBEDC" w14:textId="77777777" w:rsidR="00D42EC0" w:rsidRPr="008D0F65" w:rsidRDefault="00D42EC0" w:rsidP="00D42EC0">
      <w:pPr>
        <w:tabs>
          <w:tab w:val="left" w:pos="6660"/>
        </w:tabs>
        <w:suppressAutoHyphens/>
        <w:rPr>
          <w:spacing w:val="-2"/>
          <w:sz w:val="22"/>
          <w:szCs w:val="22"/>
        </w:rPr>
      </w:pP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t>Sincerely,</w:t>
      </w:r>
    </w:p>
    <w:p w14:paraId="6322D164" w14:textId="77777777" w:rsidR="00D42EC0" w:rsidRPr="008D0F65" w:rsidRDefault="00D42EC0" w:rsidP="00D42EC0">
      <w:pPr>
        <w:tabs>
          <w:tab w:val="left" w:pos="6660"/>
        </w:tabs>
        <w:suppressAutoHyphens/>
        <w:rPr>
          <w:spacing w:val="-2"/>
          <w:sz w:val="22"/>
          <w:szCs w:val="22"/>
        </w:rPr>
      </w:pPr>
    </w:p>
    <w:p w14:paraId="49C7D081" w14:textId="77777777" w:rsidR="00D42EC0" w:rsidRPr="008D0F65" w:rsidRDefault="00D42EC0" w:rsidP="00D42EC0">
      <w:pPr>
        <w:tabs>
          <w:tab w:val="left" w:pos="6660"/>
        </w:tabs>
        <w:suppressAutoHyphens/>
        <w:rPr>
          <w:spacing w:val="-2"/>
          <w:sz w:val="22"/>
          <w:szCs w:val="22"/>
        </w:rPr>
      </w:pPr>
    </w:p>
    <w:p w14:paraId="1196C347" w14:textId="77777777" w:rsidR="00D42EC0" w:rsidRPr="008D0F65" w:rsidRDefault="00D42EC0" w:rsidP="00D42EC0">
      <w:pPr>
        <w:tabs>
          <w:tab w:val="left" w:pos="6660"/>
        </w:tabs>
        <w:suppressAutoHyphens/>
        <w:rPr>
          <w:spacing w:val="-2"/>
          <w:sz w:val="22"/>
          <w:szCs w:val="22"/>
        </w:rPr>
      </w:pPr>
    </w:p>
    <w:p w14:paraId="5FCE292C" w14:textId="77777777" w:rsidR="00D42EC0" w:rsidRPr="008D0F65" w:rsidRDefault="00D42EC0" w:rsidP="00D42EC0">
      <w:pPr>
        <w:tabs>
          <w:tab w:val="left" w:pos="6660"/>
        </w:tabs>
        <w:suppressAutoHyphens/>
        <w:rPr>
          <w:spacing w:val="-2"/>
          <w:sz w:val="22"/>
          <w:szCs w:val="22"/>
        </w:rPr>
      </w:pPr>
    </w:p>
    <w:p w14:paraId="100E9F5E" w14:textId="77777777" w:rsidR="00AB46C4" w:rsidRPr="008D0F65" w:rsidRDefault="00D42EC0" w:rsidP="00D42EC0">
      <w:pPr>
        <w:tabs>
          <w:tab w:val="left" w:pos="6660"/>
        </w:tabs>
        <w:suppressAutoHyphens/>
        <w:rPr>
          <w:spacing w:val="-2"/>
          <w:sz w:val="22"/>
          <w:szCs w:val="22"/>
        </w:rPr>
      </w:pP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p>
    <w:p w14:paraId="030E6789" w14:textId="63B159FE" w:rsidR="00D42EC0" w:rsidRPr="008D0F65" w:rsidRDefault="00AB46C4" w:rsidP="00AB46C4">
      <w:pPr>
        <w:tabs>
          <w:tab w:val="left" w:pos="6660"/>
        </w:tabs>
        <w:suppressAutoHyphens/>
        <w:jc w:val="right"/>
        <w:rPr>
          <w:spacing w:val="-2"/>
          <w:sz w:val="22"/>
          <w:szCs w:val="22"/>
        </w:rPr>
      </w:pPr>
      <w:r w:rsidRPr="008D0F65">
        <w:rPr>
          <w:spacing w:val="-2"/>
          <w:sz w:val="22"/>
          <w:szCs w:val="22"/>
        </w:rPr>
        <w:t xml:space="preserve">                                                                                           </w:t>
      </w:r>
      <w:r w:rsidR="004C13BF" w:rsidRPr="008D0F65">
        <w:rPr>
          <w:spacing w:val="-2"/>
          <w:sz w:val="22"/>
          <w:szCs w:val="22"/>
        </w:rPr>
        <w:t>Gülen</w:t>
      </w:r>
      <w:r w:rsidRPr="008D0F65">
        <w:rPr>
          <w:spacing w:val="-2"/>
          <w:sz w:val="22"/>
          <w:szCs w:val="22"/>
        </w:rPr>
        <w:t xml:space="preserve"> Newton</w:t>
      </w:r>
      <w:r w:rsidR="00D42EC0" w:rsidRPr="008D0F65">
        <w:rPr>
          <w:spacing w:val="-2"/>
          <w:sz w:val="22"/>
          <w:szCs w:val="22"/>
        </w:rPr>
        <w:tab/>
      </w:r>
      <w:r w:rsidR="00D42EC0" w:rsidRPr="008D0F65">
        <w:rPr>
          <w:spacing w:val="-2"/>
          <w:sz w:val="22"/>
          <w:szCs w:val="22"/>
        </w:rPr>
        <w:tab/>
      </w:r>
    </w:p>
    <w:p w14:paraId="5AA6B17C" w14:textId="68433E1F" w:rsidR="00D42EC0" w:rsidRPr="008D0F65" w:rsidRDefault="00D42EC0" w:rsidP="00D42EC0">
      <w:pPr>
        <w:tabs>
          <w:tab w:val="left" w:pos="6660"/>
        </w:tabs>
        <w:suppressAutoHyphens/>
        <w:rPr>
          <w:spacing w:val="-2"/>
          <w:sz w:val="22"/>
          <w:szCs w:val="22"/>
        </w:rPr>
      </w:pP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t xml:space="preserve">General Counsel </w:t>
      </w:r>
    </w:p>
    <w:p w14:paraId="47F3BD29" w14:textId="77777777" w:rsidR="00D42EC0" w:rsidRPr="008D0F65" w:rsidRDefault="00D42EC0" w:rsidP="00D42EC0">
      <w:pPr>
        <w:tabs>
          <w:tab w:val="left" w:pos="6660"/>
        </w:tabs>
        <w:suppressAutoHyphens/>
        <w:rPr>
          <w:spacing w:val="-2"/>
          <w:sz w:val="22"/>
          <w:szCs w:val="22"/>
        </w:rPr>
      </w:pPr>
    </w:p>
    <w:p w14:paraId="6CACB9F0" w14:textId="77777777" w:rsidR="00D42EC0" w:rsidRPr="008D0F65" w:rsidRDefault="00D42EC0" w:rsidP="00D42EC0">
      <w:pPr>
        <w:tabs>
          <w:tab w:val="left" w:pos="6660"/>
        </w:tabs>
        <w:rPr>
          <w:sz w:val="22"/>
          <w:szCs w:val="22"/>
        </w:rPr>
      </w:pPr>
    </w:p>
    <w:p w14:paraId="3966298B" w14:textId="77777777" w:rsidR="00D42EC0" w:rsidRPr="008D0F65" w:rsidRDefault="00D42EC0" w:rsidP="00D42EC0">
      <w:pPr>
        <w:tabs>
          <w:tab w:val="left" w:pos="6660"/>
        </w:tabs>
        <w:rPr>
          <w:sz w:val="22"/>
          <w:szCs w:val="22"/>
        </w:rPr>
      </w:pPr>
    </w:p>
    <w:p w14:paraId="1F548EFE" w14:textId="77777777" w:rsidR="00D42EC0" w:rsidRPr="008D0F65" w:rsidRDefault="00D42EC0" w:rsidP="00D42EC0">
      <w:pPr>
        <w:tabs>
          <w:tab w:val="left" w:pos="6660"/>
        </w:tabs>
        <w:rPr>
          <w:sz w:val="22"/>
          <w:szCs w:val="22"/>
        </w:rPr>
      </w:pPr>
    </w:p>
    <w:p w14:paraId="09FE636B" w14:textId="77777777" w:rsidR="00D42EC0" w:rsidRPr="008D0F65" w:rsidRDefault="00D42EC0" w:rsidP="00E22AA1">
      <w:pPr>
        <w:rPr>
          <w:b/>
          <w:sz w:val="22"/>
          <w:szCs w:val="22"/>
        </w:rPr>
      </w:pPr>
      <w:r w:rsidRPr="008D0F65">
        <w:rPr>
          <w:b/>
          <w:sz w:val="22"/>
          <w:szCs w:val="22"/>
        </w:rPr>
        <w:t>Firm Acknowledgment</w:t>
      </w:r>
    </w:p>
    <w:p w14:paraId="7F38BBBC" w14:textId="77777777" w:rsidR="00D42EC0" w:rsidRPr="008D0F65" w:rsidRDefault="00D42EC0" w:rsidP="00D42EC0">
      <w:pPr>
        <w:tabs>
          <w:tab w:val="left" w:pos="6660"/>
        </w:tabs>
        <w:suppressAutoHyphens/>
        <w:ind w:firstLine="720"/>
        <w:rPr>
          <w:sz w:val="22"/>
          <w:szCs w:val="22"/>
        </w:rPr>
      </w:pPr>
    </w:p>
    <w:p w14:paraId="3E872085" w14:textId="77777777" w:rsidR="00D42EC0" w:rsidRPr="008D0F65" w:rsidRDefault="00D42EC0" w:rsidP="00D42EC0">
      <w:pPr>
        <w:tabs>
          <w:tab w:val="left" w:pos="6660"/>
        </w:tabs>
        <w:suppressAutoHyphens/>
        <w:ind w:firstLine="720"/>
        <w:rPr>
          <w:spacing w:val="-2"/>
          <w:sz w:val="22"/>
          <w:szCs w:val="22"/>
        </w:rPr>
      </w:pPr>
      <w:r w:rsidRPr="008D0F65">
        <w:rPr>
          <w:spacing w:val="-2"/>
          <w:sz w:val="22"/>
          <w:szCs w:val="22"/>
        </w:rPr>
        <w:t>[</w:t>
      </w:r>
      <w:r w:rsidRPr="008D0F65">
        <w:rPr>
          <w:i/>
          <w:spacing w:val="-2"/>
          <w:sz w:val="22"/>
          <w:szCs w:val="22"/>
        </w:rPr>
        <w:t>insert name of law firm in full</w:t>
      </w:r>
      <w:r w:rsidRPr="008D0F65">
        <w:rPr>
          <w:spacing w:val="-2"/>
          <w:sz w:val="22"/>
          <w:szCs w:val="22"/>
        </w:rPr>
        <w:t xml:space="preserve">] acknowledges and agrees to the terms and conditions set forth above, and undertakes to discharge its obligations in accordance with such terms and conditions. </w:t>
      </w:r>
    </w:p>
    <w:p w14:paraId="60F766A8" w14:textId="77777777" w:rsidR="00D42EC0" w:rsidRPr="008D0F65" w:rsidRDefault="00D42EC0" w:rsidP="00D42EC0">
      <w:pPr>
        <w:tabs>
          <w:tab w:val="left" w:pos="6660"/>
        </w:tabs>
        <w:suppressAutoHyphens/>
        <w:rPr>
          <w:spacing w:val="-2"/>
          <w:sz w:val="22"/>
          <w:szCs w:val="22"/>
        </w:rPr>
      </w:pPr>
    </w:p>
    <w:p w14:paraId="0E2A1ACB" w14:textId="77777777" w:rsidR="00D42EC0" w:rsidRPr="008D0F65" w:rsidRDefault="00D42EC0" w:rsidP="00D42EC0">
      <w:pPr>
        <w:tabs>
          <w:tab w:val="left" w:pos="6660"/>
        </w:tabs>
        <w:suppressAutoHyphens/>
        <w:rPr>
          <w:spacing w:val="-2"/>
          <w:sz w:val="22"/>
          <w:szCs w:val="22"/>
        </w:rPr>
      </w:pPr>
    </w:p>
    <w:p w14:paraId="00529679" w14:textId="23DA6E85" w:rsidR="00D42EC0" w:rsidRPr="008D0F65" w:rsidRDefault="00D42EC0" w:rsidP="00D42EC0">
      <w:pPr>
        <w:tabs>
          <w:tab w:val="left" w:pos="6660"/>
        </w:tabs>
        <w:suppressAutoHyphens/>
        <w:rPr>
          <w:spacing w:val="-2"/>
          <w:sz w:val="22"/>
          <w:szCs w:val="22"/>
        </w:rPr>
      </w:pP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r>
      <w:r w:rsidRPr="008D0F65">
        <w:rPr>
          <w:spacing w:val="-2"/>
          <w:sz w:val="22"/>
          <w:szCs w:val="22"/>
        </w:rPr>
        <w:tab/>
        <w:t>[</w:t>
      </w:r>
      <w:r w:rsidRPr="008D0F65">
        <w:rPr>
          <w:i/>
          <w:spacing w:val="-2"/>
          <w:sz w:val="22"/>
          <w:szCs w:val="22"/>
        </w:rPr>
        <w:t>name of law firm</w:t>
      </w:r>
      <w:r w:rsidRPr="008D0F65">
        <w:rPr>
          <w:spacing w:val="-2"/>
          <w:sz w:val="22"/>
          <w:szCs w:val="22"/>
        </w:rPr>
        <w:t>]</w:t>
      </w:r>
    </w:p>
    <w:p w14:paraId="7B634053" w14:textId="77777777" w:rsidR="00D42EC0" w:rsidRPr="008D0F65" w:rsidRDefault="00D42EC0" w:rsidP="00D42EC0">
      <w:pPr>
        <w:tabs>
          <w:tab w:val="left" w:pos="6660"/>
        </w:tabs>
        <w:suppressAutoHyphens/>
        <w:rPr>
          <w:spacing w:val="-2"/>
          <w:sz w:val="22"/>
          <w:szCs w:val="22"/>
        </w:rPr>
      </w:pPr>
    </w:p>
    <w:p w14:paraId="29A79BFA" w14:textId="77777777" w:rsidR="00D42EC0" w:rsidRPr="008D0F65" w:rsidRDefault="00D42EC0" w:rsidP="00D42EC0">
      <w:pPr>
        <w:tabs>
          <w:tab w:val="left" w:pos="6660"/>
        </w:tabs>
        <w:suppressAutoHyphens/>
        <w:rPr>
          <w:spacing w:val="-2"/>
          <w:sz w:val="22"/>
          <w:szCs w:val="22"/>
        </w:rPr>
      </w:pPr>
    </w:p>
    <w:p w14:paraId="1E17965F" w14:textId="77777777" w:rsidR="00D42EC0" w:rsidRPr="008D0F65" w:rsidRDefault="00D42EC0" w:rsidP="00D42EC0">
      <w:pPr>
        <w:tabs>
          <w:tab w:val="left" w:pos="6660"/>
        </w:tabs>
        <w:suppressAutoHyphens/>
        <w:rPr>
          <w:spacing w:val="-2"/>
          <w:sz w:val="22"/>
          <w:szCs w:val="22"/>
        </w:rPr>
      </w:pPr>
    </w:p>
    <w:p w14:paraId="09F0781B" w14:textId="77777777" w:rsidR="00D42EC0" w:rsidRPr="008D0F65" w:rsidRDefault="00D42EC0" w:rsidP="00D42EC0">
      <w:pPr>
        <w:tabs>
          <w:tab w:val="left" w:pos="5040"/>
          <w:tab w:val="left" w:pos="6660"/>
        </w:tabs>
        <w:suppressAutoHyphens/>
        <w:rPr>
          <w:spacing w:val="-2"/>
          <w:sz w:val="22"/>
          <w:szCs w:val="22"/>
        </w:rPr>
      </w:pPr>
    </w:p>
    <w:p w14:paraId="693C631F" w14:textId="77777777" w:rsidR="00D42EC0" w:rsidRPr="008D0F65" w:rsidRDefault="00D42EC0" w:rsidP="00D42EC0">
      <w:pPr>
        <w:tabs>
          <w:tab w:val="left" w:pos="5040"/>
          <w:tab w:val="left" w:pos="6660"/>
        </w:tabs>
        <w:suppressAutoHyphens/>
        <w:rPr>
          <w:spacing w:val="-2"/>
          <w:sz w:val="22"/>
          <w:szCs w:val="22"/>
        </w:rPr>
      </w:pPr>
      <w:r w:rsidRPr="008D0F65">
        <w:rPr>
          <w:spacing w:val="-2"/>
          <w:sz w:val="22"/>
          <w:szCs w:val="22"/>
        </w:rPr>
        <w:tab/>
        <w:t>By ______________________________</w:t>
      </w:r>
    </w:p>
    <w:p w14:paraId="4CB388C2" w14:textId="77777777" w:rsidR="00D42EC0" w:rsidRPr="008D0F65" w:rsidRDefault="00D42EC0" w:rsidP="00D42EC0">
      <w:pPr>
        <w:tabs>
          <w:tab w:val="left" w:pos="6660"/>
        </w:tabs>
        <w:suppressAutoHyphens/>
        <w:rPr>
          <w:spacing w:val="-2"/>
          <w:sz w:val="22"/>
          <w:szCs w:val="22"/>
        </w:rPr>
      </w:pPr>
    </w:p>
    <w:p w14:paraId="1E9254EB" w14:textId="6BCE7716" w:rsidR="00D42EC0" w:rsidRPr="008D0F65" w:rsidRDefault="00D42EC0" w:rsidP="00D42EC0">
      <w:pPr>
        <w:tabs>
          <w:tab w:val="left" w:pos="6660"/>
        </w:tabs>
        <w:suppressAutoHyphens/>
        <w:ind w:left="4320" w:firstLine="720"/>
        <w:rPr>
          <w:spacing w:val="-2"/>
          <w:sz w:val="22"/>
          <w:szCs w:val="22"/>
        </w:rPr>
      </w:pPr>
      <w:r w:rsidRPr="008D0F65">
        <w:rPr>
          <w:spacing w:val="-2"/>
          <w:sz w:val="22"/>
          <w:szCs w:val="22"/>
        </w:rPr>
        <w:t>Name:</w:t>
      </w:r>
      <w:r w:rsidR="007E109C" w:rsidRPr="008D0F65">
        <w:rPr>
          <w:spacing w:val="-2"/>
          <w:sz w:val="22"/>
          <w:szCs w:val="22"/>
        </w:rPr>
        <w:t xml:space="preserve">  </w:t>
      </w:r>
      <w:r w:rsidRPr="008D0F65">
        <w:rPr>
          <w:spacing w:val="-2"/>
          <w:sz w:val="22"/>
          <w:szCs w:val="22"/>
        </w:rPr>
        <w:t>__________________________</w:t>
      </w:r>
      <w:r w:rsidR="007E109C" w:rsidRPr="008D0F65">
        <w:rPr>
          <w:spacing w:val="-2"/>
          <w:sz w:val="22"/>
          <w:szCs w:val="22"/>
        </w:rPr>
        <w:br/>
      </w:r>
    </w:p>
    <w:p w14:paraId="6ED0780F" w14:textId="45871905" w:rsidR="00D42EC0" w:rsidRPr="008D0F65" w:rsidRDefault="00D42EC0" w:rsidP="00D42EC0">
      <w:pPr>
        <w:tabs>
          <w:tab w:val="left" w:pos="6660"/>
        </w:tabs>
        <w:suppressAutoHyphens/>
        <w:ind w:left="4320" w:firstLine="720"/>
        <w:rPr>
          <w:spacing w:val="-2"/>
          <w:sz w:val="22"/>
          <w:szCs w:val="22"/>
        </w:rPr>
      </w:pPr>
      <w:r w:rsidRPr="008D0F65">
        <w:rPr>
          <w:spacing w:val="-2"/>
          <w:sz w:val="22"/>
          <w:szCs w:val="22"/>
        </w:rPr>
        <w:t xml:space="preserve">Title: </w:t>
      </w:r>
      <w:r w:rsidR="007E109C" w:rsidRPr="008D0F65">
        <w:rPr>
          <w:spacing w:val="-2"/>
          <w:sz w:val="22"/>
          <w:szCs w:val="22"/>
        </w:rPr>
        <w:t xml:space="preserve">   </w:t>
      </w:r>
      <w:r w:rsidRPr="008D0F65">
        <w:rPr>
          <w:spacing w:val="-2"/>
          <w:sz w:val="22"/>
          <w:szCs w:val="22"/>
        </w:rPr>
        <w:t>__________________________</w:t>
      </w:r>
    </w:p>
    <w:p w14:paraId="3B465194" w14:textId="77777777" w:rsidR="007E109C" w:rsidRPr="008D0F65" w:rsidRDefault="00D42EC0" w:rsidP="00D42EC0">
      <w:pPr>
        <w:tabs>
          <w:tab w:val="left" w:pos="6660"/>
        </w:tabs>
        <w:suppressAutoHyphens/>
        <w:rPr>
          <w:spacing w:val="-2"/>
          <w:sz w:val="22"/>
          <w:szCs w:val="22"/>
        </w:rPr>
      </w:pPr>
      <w:r w:rsidRPr="008D0F65">
        <w:rPr>
          <w:spacing w:val="-2"/>
          <w:sz w:val="22"/>
          <w:szCs w:val="22"/>
        </w:rPr>
        <w:tab/>
      </w:r>
      <w:r w:rsidRPr="008D0F65">
        <w:rPr>
          <w:spacing w:val="-2"/>
          <w:sz w:val="22"/>
          <w:szCs w:val="22"/>
        </w:rPr>
        <w:tab/>
      </w:r>
      <w:r w:rsidRPr="008D0F65">
        <w:rPr>
          <w:spacing w:val="-2"/>
          <w:sz w:val="22"/>
          <w:szCs w:val="22"/>
        </w:rPr>
        <w:tab/>
      </w:r>
    </w:p>
    <w:p w14:paraId="4E9ADC99" w14:textId="20EA1F23" w:rsidR="00D42EC0" w:rsidRPr="008D0F65" w:rsidRDefault="007E109C" w:rsidP="007E109C">
      <w:pPr>
        <w:tabs>
          <w:tab w:val="left" w:pos="5040"/>
          <w:tab w:val="left" w:pos="6660"/>
        </w:tabs>
        <w:suppressAutoHyphens/>
        <w:rPr>
          <w:spacing w:val="-2"/>
          <w:sz w:val="22"/>
          <w:szCs w:val="22"/>
        </w:rPr>
      </w:pPr>
      <w:r w:rsidRPr="008D0F65">
        <w:rPr>
          <w:spacing w:val="-2"/>
          <w:sz w:val="22"/>
          <w:szCs w:val="22"/>
        </w:rPr>
        <w:tab/>
      </w:r>
      <w:r w:rsidR="00D42EC0" w:rsidRPr="008D0F65">
        <w:rPr>
          <w:spacing w:val="-2"/>
          <w:sz w:val="22"/>
          <w:szCs w:val="22"/>
        </w:rPr>
        <w:t>Date:</w:t>
      </w:r>
      <w:r w:rsidRPr="008D0F65">
        <w:rPr>
          <w:spacing w:val="-2"/>
          <w:sz w:val="22"/>
          <w:szCs w:val="22"/>
        </w:rPr>
        <w:t xml:space="preserve">    </w:t>
      </w:r>
      <w:r w:rsidR="00D42EC0" w:rsidRPr="008D0F65">
        <w:rPr>
          <w:spacing w:val="-2"/>
          <w:sz w:val="22"/>
          <w:szCs w:val="22"/>
        </w:rPr>
        <w:t>_________________________</w:t>
      </w:r>
    </w:p>
    <w:p w14:paraId="6889F2BE" w14:textId="0BD8E32E" w:rsidR="00314C78" w:rsidRPr="008D0F65" w:rsidRDefault="00CC30B5" w:rsidP="004C13BF">
      <w:pPr>
        <w:tabs>
          <w:tab w:val="left" w:pos="6660"/>
        </w:tabs>
        <w:rPr>
          <w:sz w:val="22"/>
          <w:szCs w:val="22"/>
        </w:rPr>
      </w:pPr>
      <w:r w:rsidRPr="008D0F65">
        <w:rPr>
          <w:sz w:val="22"/>
          <w:szCs w:val="22"/>
        </w:rPr>
        <w:br w:type="page"/>
      </w:r>
    </w:p>
    <w:p w14:paraId="2ACE3954" w14:textId="77777777" w:rsidR="00314C78" w:rsidRPr="008D0F65" w:rsidRDefault="00314C78" w:rsidP="00314C78">
      <w:pPr>
        <w:tabs>
          <w:tab w:val="left" w:pos="6660"/>
        </w:tabs>
        <w:rPr>
          <w:sz w:val="22"/>
          <w:szCs w:val="22"/>
        </w:rPr>
      </w:pPr>
    </w:p>
    <w:p w14:paraId="447A0AFB" w14:textId="77777777" w:rsidR="00314C78" w:rsidRPr="008D0F65" w:rsidRDefault="00314C78" w:rsidP="00314C78">
      <w:pPr>
        <w:pStyle w:val="Heading2"/>
        <w:numPr>
          <w:ilvl w:val="0"/>
          <w:numId w:val="0"/>
        </w:numPr>
        <w:tabs>
          <w:tab w:val="left" w:pos="6660"/>
        </w:tabs>
        <w:spacing w:before="0" w:after="0"/>
        <w:ind w:left="540"/>
        <w:jc w:val="center"/>
        <w:rPr>
          <w:rFonts w:ascii="Times New Roman" w:hAnsi="Times New Roman" w:cs="Times New Roman"/>
          <w:i w:val="0"/>
          <w:sz w:val="22"/>
          <w:szCs w:val="22"/>
        </w:rPr>
      </w:pPr>
      <w:r w:rsidRPr="008D0F65">
        <w:rPr>
          <w:rFonts w:ascii="Times New Roman" w:hAnsi="Times New Roman" w:cs="Times New Roman"/>
          <w:i w:val="0"/>
          <w:sz w:val="22"/>
          <w:szCs w:val="22"/>
        </w:rPr>
        <w:t>Appendix I: The Services</w:t>
      </w:r>
    </w:p>
    <w:p w14:paraId="19041341" w14:textId="77777777" w:rsidR="00314C78" w:rsidRPr="008D0F65" w:rsidRDefault="00314C78" w:rsidP="00314C78">
      <w:pPr>
        <w:tabs>
          <w:tab w:val="left" w:pos="6660"/>
        </w:tabs>
        <w:autoSpaceDE w:val="0"/>
        <w:autoSpaceDN w:val="0"/>
        <w:adjustRightInd w:val="0"/>
        <w:ind w:firstLine="720"/>
        <w:jc w:val="center"/>
        <w:rPr>
          <w:rFonts w:eastAsiaTheme="minorEastAsia"/>
          <w:b/>
          <w:sz w:val="22"/>
          <w:szCs w:val="22"/>
          <w:lang w:eastAsia="ko-KR"/>
        </w:rPr>
      </w:pPr>
    </w:p>
    <w:p w14:paraId="4C6376CF" w14:textId="77777777" w:rsidR="00314C78" w:rsidRPr="008D0F65" w:rsidRDefault="00314C78" w:rsidP="00314C78">
      <w:pPr>
        <w:tabs>
          <w:tab w:val="left" w:pos="6660"/>
        </w:tabs>
        <w:rPr>
          <w:rFonts w:eastAsia="Batang"/>
          <w:sz w:val="22"/>
          <w:szCs w:val="22"/>
          <w:lang w:eastAsia="en-GB"/>
        </w:rPr>
      </w:pPr>
      <w:r w:rsidRPr="008D0F65">
        <w:rPr>
          <w:sz w:val="22"/>
          <w:szCs w:val="22"/>
        </w:rPr>
        <w:br w:type="page"/>
      </w:r>
    </w:p>
    <w:p w14:paraId="1ED1C702" w14:textId="77777777" w:rsidR="00314C78" w:rsidRPr="008D0F65" w:rsidRDefault="00314C78" w:rsidP="00314C78">
      <w:pPr>
        <w:pStyle w:val="Heading2"/>
        <w:numPr>
          <w:ilvl w:val="0"/>
          <w:numId w:val="0"/>
        </w:numPr>
        <w:tabs>
          <w:tab w:val="left" w:pos="6660"/>
        </w:tabs>
        <w:spacing w:before="0" w:after="0"/>
        <w:ind w:left="540"/>
        <w:jc w:val="center"/>
        <w:rPr>
          <w:rFonts w:ascii="Times New Roman" w:hAnsi="Times New Roman" w:cs="Times New Roman"/>
          <w:i w:val="0"/>
          <w:sz w:val="22"/>
          <w:szCs w:val="22"/>
        </w:rPr>
      </w:pPr>
      <w:r w:rsidRPr="008D0F65">
        <w:rPr>
          <w:rFonts w:ascii="Times New Roman" w:hAnsi="Times New Roman" w:cs="Times New Roman"/>
          <w:i w:val="0"/>
          <w:sz w:val="22"/>
          <w:szCs w:val="22"/>
        </w:rPr>
        <w:lastRenderedPageBreak/>
        <w:t xml:space="preserve">Appendix II: Policy on Prohibited Practices </w:t>
      </w:r>
    </w:p>
    <w:p w14:paraId="21AD20C7" w14:textId="77777777" w:rsidR="006E61AB" w:rsidRPr="008D0F65" w:rsidRDefault="006E61AB" w:rsidP="00D42EC0">
      <w:pPr>
        <w:tabs>
          <w:tab w:val="left" w:pos="6660"/>
        </w:tabs>
        <w:rPr>
          <w:sz w:val="22"/>
          <w:szCs w:val="22"/>
        </w:rPr>
      </w:pPr>
    </w:p>
    <w:p w14:paraId="79B06380" w14:textId="77777777" w:rsidR="006E61AB" w:rsidRPr="008D0F65" w:rsidRDefault="006E61AB" w:rsidP="006E61AB">
      <w:pPr>
        <w:suppressAutoHyphens/>
        <w:jc w:val="right"/>
        <w:rPr>
          <w:rFonts w:eastAsia="Times New Roman"/>
          <w:sz w:val="22"/>
          <w:szCs w:val="22"/>
        </w:rPr>
      </w:pPr>
    </w:p>
    <w:p w14:paraId="7EE61909" w14:textId="70CC491A" w:rsidR="006E61AB" w:rsidRPr="008D0F65" w:rsidRDefault="006E61AB" w:rsidP="006E61AB">
      <w:pPr>
        <w:suppressAutoHyphens/>
        <w:jc w:val="right"/>
        <w:rPr>
          <w:rFonts w:eastAsia="Times New Roman"/>
          <w:sz w:val="22"/>
          <w:szCs w:val="22"/>
        </w:rPr>
      </w:pPr>
    </w:p>
    <w:p w14:paraId="681D5F2E" w14:textId="49D967EA" w:rsidR="00314C78" w:rsidRPr="008D0F65" w:rsidRDefault="00314C78" w:rsidP="006E61AB">
      <w:pPr>
        <w:suppressAutoHyphens/>
        <w:jc w:val="right"/>
        <w:rPr>
          <w:rFonts w:eastAsia="Times New Roman"/>
          <w:sz w:val="22"/>
          <w:szCs w:val="22"/>
        </w:rPr>
      </w:pPr>
    </w:p>
    <w:p w14:paraId="34744DAE" w14:textId="6CD4E599" w:rsidR="00314C78" w:rsidRPr="008D0F65" w:rsidRDefault="00314C78" w:rsidP="006E61AB">
      <w:pPr>
        <w:suppressAutoHyphens/>
        <w:jc w:val="right"/>
        <w:rPr>
          <w:rFonts w:eastAsia="Times New Roman"/>
          <w:sz w:val="22"/>
          <w:szCs w:val="22"/>
        </w:rPr>
      </w:pPr>
    </w:p>
    <w:p w14:paraId="3E79132C" w14:textId="45E14ABD" w:rsidR="00314C78" w:rsidRPr="008D0F65" w:rsidRDefault="00314C78" w:rsidP="006E61AB">
      <w:pPr>
        <w:suppressAutoHyphens/>
        <w:jc w:val="right"/>
        <w:rPr>
          <w:rFonts w:eastAsia="Times New Roman"/>
          <w:sz w:val="22"/>
          <w:szCs w:val="22"/>
        </w:rPr>
      </w:pPr>
    </w:p>
    <w:p w14:paraId="6EFD00A3" w14:textId="7B0E4E18" w:rsidR="00314C78" w:rsidRPr="008D0F65" w:rsidRDefault="00314C78" w:rsidP="006E61AB">
      <w:pPr>
        <w:suppressAutoHyphens/>
        <w:jc w:val="right"/>
        <w:rPr>
          <w:rFonts w:eastAsia="Times New Roman"/>
          <w:sz w:val="22"/>
          <w:szCs w:val="22"/>
        </w:rPr>
      </w:pPr>
    </w:p>
    <w:p w14:paraId="6ED6E9AC" w14:textId="45CF6E89" w:rsidR="00314C78" w:rsidRPr="008D0F65" w:rsidRDefault="00314C78" w:rsidP="006E61AB">
      <w:pPr>
        <w:suppressAutoHyphens/>
        <w:jc w:val="right"/>
        <w:rPr>
          <w:rFonts w:eastAsia="Times New Roman"/>
          <w:sz w:val="22"/>
          <w:szCs w:val="22"/>
        </w:rPr>
      </w:pPr>
    </w:p>
    <w:p w14:paraId="41D04BC5" w14:textId="6EF7A1C6" w:rsidR="00314C78" w:rsidRPr="008D0F65" w:rsidRDefault="00314C78" w:rsidP="006E61AB">
      <w:pPr>
        <w:suppressAutoHyphens/>
        <w:jc w:val="right"/>
        <w:rPr>
          <w:rFonts w:eastAsia="Times New Roman"/>
          <w:sz w:val="22"/>
          <w:szCs w:val="22"/>
        </w:rPr>
      </w:pPr>
    </w:p>
    <w:p w14:paraId="2D0627A3" w14:textId="602B51AF" w:rsidR="00314C78" w:rsidRPr="008D0F65" w:rsidRDefault="00314C78" w:rsidP="006E61AB">
      <w:pPr>
        <w:suppressAutoHyphens/>
        <w:jc w:val="right"/>
        <w:rPr>
          <w:rFonts w:eastAsia="Times New Roman"/>
          <w:sz w:val="22"/>
          <w:szCs w:val="22"/>
        </w:rPr>
      </w:pPr>
    </w:p>
    <w:p w14:paraId="78E98CA0" w14:textId="32C4BF1A" w:rsidR="00314C78" w:rsidRPr="008D0F65" w:rsidRDefault="00314C78" w:rsidP="006E61AB">
      <w:pPr>
        <w:suppressAutoHyphens/>
        <w:jc w:val="right"/>
        <w:rPr>
          <w:rFonts w:eastAsia="Times New Roman"/>
          <w:sz w:val="22"/>
          <w:szCs w:val="22"/>
        </w:rPr>
      </w:pPr>
    </w:p>
    <w:p w14:paraId="40E40E5B" w14:textId="08077E99" w:rsidR="00314C78" w:rsidRPr="008D0F65" w:rsidRDefault="00314C78" w:rsidP="006E61AB">
      <w:pPr>
        <w:suppressAutoHyphens/>
        <w:jc w:val="right"/>
        <w:rPr>
          <w:rFonts w:eastAsia="Times New Roman"/>
          <w:sz w:val="22"/>
          <w:szCs w:val="22"/>
        </w:rPr>
      </w:pPr>
    </w:p>
    <w:p w14:paraId="22905647" w14:textId="164A9918" w:rsidR="00314C78" w:rsidRPr="008D0F65" w:rsidRDefault="00314C78" w:rsidP="006E61AB">
      <w:pPr>
        <w:suppressAutoHyphens/>
        <w:jc w:val="right"/>
        <w:rPr>
          <w:rFonts w:eastAsia="Times New Roman"/>
          <w:sz w:val="22"/>
          <w:szCs w:val="22"/>
        </w:rPr>
      </w:pPr>
    </w:p>
    <w:p w14:paraId="46DFE324" w14:textId="1619C97A" w:rsidR="00314C78" w:rsidRPr="008D0F65" w:rsidRDefault="00314C78" w:rsidP="006E61AB">
      <w:pPr>
        <w:suppressAutoHyphens/>
        <w:jc w:val="right"/>
        <w:rPr>
          <w:rFonts w:eastAsia="Times New Roman"/>
          <w:sz w:val="22"/>
          <w:szCs w:val="22"/>
        </w:rPr>
      </w:pPr>
    </w:p>
    <w:p w14:paraId="76530849" w14:textId="6A71D6D9" w:rsidR="00314C78" w:rsidRPr="008D0F65" w:rsidRDefault="00314C78" w:rsidP="006E61AB">
      <w:pPr>
        <w:suppressAutoHyphens/>
        <w:jc w:val="right"/>
        <w:rPr>
          <w:rFonts w:eastAsia="Times New Roman"/>
          <w:sz w:val="22"/>
          <w:szCs w:val="22"/>
        </w:rPr>
      </w:pPr>
    </w:p>
    <w:p w14:paraId="2C4C2643" w14:textId="0064B39B" w:rsidR="00314C78" w:rsidRPr="008D0F65" w:rsidRDefault="00314C78" w:rsidP="006E61AB">
      <w:pPr>
        <w:suppressAutoHyphens/>
        <w:jc w:val="right"/>
        <w:rPr>
          <w:rFonts w:eastAsia="Times New Roman"/>
          <w:sz w:val="22"/>
          <w:szCs w:val="22"/>
        </w:rPr>
      </w:pPr>
    </w:p>
    <w:p w14:paraId="324AFDED" w14:textId="01FC44EB" w:rsidR="00314C78" w:rsidRPr="008D0F65" w:rsidRDefault="00314C78" w:rsidP="006E61AB">
      <w:pPr>
        <w:suppressAutoHyphens/>
        <w:jc w:val="right"/>
        <w:rPr>
          <w:rFonts w:eastAsia="Times New Roman"/>
          <w:sz w:val="22"/>
          <w:szCs w:val="22"/>
        </w:rPr>
      </w:pPr>
    </w:p>
    <w:p w14:paraId="45ECA8BD" w14:textId="23122B70" w:rsidR="00314C78" w:rsidRPr="008D0F65" w:rsidRDefault="00314C78" w:rsidP="006E61AB">
      <w:pPr>
        <w:suppressAutoHyphens/>
        <w:jc w:val="right"/>
        <w:rPr>
          <w:rFonts w:eastAsia="Times New Roman"/>
          <w:sz w:val="22"/>
          <w:szCs w:val="22"/>
        </w:rPr>
      </w:pPr>
    </w:p>
    <w:p w14:paraId="0B192AD4" w14:textId="5F8CB0E6" w:rsidR="00314C78" w:rsidRPr="008D0F65" w:rsidRDefault="00314C78" w:rsidP="006E61AB">
      <w:pPr>
        <w:suppressAutoHyphens/>
        <w:jc w:val="right"/>
        <w:rPr>
          <w:rFonts w:eastAsia="Times New Roman"/>
          <w:sz w:val="22"/>
          <w:szCs w:val="22"/>
        </w:rPr>
      </w:pPr>
    </w:p>
    <w:p w14:paraId="336B5600" w14:textId="37CF0DCD" w:rsidR="00314C78" w:rsidRPr="008D0F65" w:rsidRDefault="00314C78" w:rsidP="006E61AB">
      <w:pPr>
        <w:suppressAutoHyphens/>
        <w:jc w:val="right"/>
        <w:rPr>
          <w:rFonts w:eastAsia="Times New Roman"/>
          <w:sz w:val="22"/>
          <w:szCs w:val="22"/>
        </w:rPr>
      </w:pPr>
    </w:p>
    <w:p w14:paraId="1D51361C" w14:textId="4F959255" w:rsidR="00314C78" w:rsidRPr="008D0F65" w:rsidRDefault="00314C78" w:rsidP="006E61AB">
      <w:pPr>
        <w:suppressAutoHyphens/>
        <w:jc w:val="right"/>
        <w:rPr>
          <w:rFonts w:eastAsia="Times New Roman"/>
          <w:sz w:val="22"/>
          <w:szCs w:val="22"/>
        </w:rPr>
      </w:pPr>
    </w:p>
    <w:p w14:paraId="381BAFA1" w14:textId="192D8AC8" w:rsidR="00314C78" w:rsidRPr="008D0F65" w:rsidRDefault="00314C78" w:rsidP="006E61AB">
      <w:pPr>
        <w:suppressAutoHyphens/>
        <w:jc w:val="right"/>
        <w:rPr>
          <w:rFonts w:eastAsia="Times New Roman"/>
          <w:sz w:val="22"/>
          <w:szCs w:val="22"/>
        </w:rPr>
      </w:pPr>
    </w:p>
    <w:p w14:paraId="0331E597" w14:textId="2C41778C" w:rsidR="00314C78" w:rsidRPr="008D0F65" w:rsidRDefault="00314C78" w:rsidP="006E61AB">
      <w:pPr>
        <w:suppressAutoHyphens/>
        <w:jc w:val="right"/>
        <w:rPr>
          <w:rFonts w:eastAsia="Times New Roman"/>
          <w:sz w:val="22"/>
          <w:szCs w:val="22"/>
        </w:rPr>
      </w:pPr>
    </w:p>
    <w:p w14:paraId="6693F759" w14:textId="5584F8BB" w:rsidR="00314C78" w:rsidRPr="008D0F65" w:rsidRDefault="00314C78" w:rsidP="006E61AB">
      <w:pPr>
        <w:suppressAutoHyphens/>
        <w:jc w:val="right"/>
        <w:rPr>
          <w:rFonts w:eastAsia="Times New Roman"/>
          <w:sz w:val="22"/>
          <w:szCs w:val="22"/>
        </w:rPr>
      </w:pPr>
    </w:p>
    <w:p w14:paraId="6947113F" w14:textId="666D8CA1" w:rsidR="00314C78" w:rsidRPr="008D0F65" w:rsidRDefault="00314C78" w:rsidP="006E61AB">
      <w:pPr>
        <w:suppressAutoHyphens/>
        <w:jc w:val="right"/>
        <w:rPr>
          <w:rFonts w:eastAsia="Times New Roman"/>
          <w:sz w:val="22"/>
          <w:szCs w:val="22"/>
        </w:rPr>
      </w:pPr>
    </w:p>
    <w:p w14:paraId="13B8E82A" w14:textId="37AF4769" w:rsidR="00314C78" w:rsidRPr="008D0F65" w:rsidRDefault="00314C78" w:rsidP="006E61AB">
      <w:pPr>
        <w:suppressAutoHyphens/>
        <w:jc w:val="right"/>
        <w:rPr>
          <w:rFonts w:eastAsia="Times New Roman"/>
          <w:sz w:val="22"/>
          <w:szCs w:val="22"/>
        </w:rPr>
      </w:pPr>
    </w:p>
    <w:p w14:paraId="5A534ACE" w14:textId="48699B80" w:rsidR="00314C78" w:rsidRPr="008D0F65" w:rsidRDefault="00314C78" w:rsidP="006E61AB">
      <w:pPr>
        <w:suppressAutoHyphens/>
        <w:jc w:val="right"/>
        <w:rPr>
          <w:rFonts w:eastAsia="Times New Roman"/>
          <w:sz w:val="22"/>
          <w:szCs w:val="22"/>
        </w:rPr>
      </w:pPr>
    </w:p>
    <w:p w14:paraId="167F4F1A" w14:textId="2D0A4481" w:rsidR="00314C78" w:rsidRPr="008D0F65" w:rsidRDefault="00314C78" w:rsidP="006E61AB">
      <w:pPr>
        <w:suppressAutoHyphens/>
        <w:jc w:val="right"/>
        <w:rPr>
          <w:rFonts w:eastAsia="Times New Roman"/>
          <w:sz w:val="22"/>
          <w:szCs w:val="22"/>
        </w:rPr>
      </w:pPr>
    </w:p>
    <w:p w14:paraId="7DF2DB35" w14:textId="68D071FE" w:rsidR="00314C78" w:rsidRPr="008D0F65" w:rsidRDefault="00314C78" w:rsidP="006E61AB">
      <w:pPr>
        <w:suppressAutoHyphens/>
        <w:jc w:val="right"/>
        <w:rPr>
          <w:rFonts w:eastAsia="Times New Roman"/>
          <w:sz w:val="22"/>
          <w:szCs w:val="22"/>
        </w:rPr>
      </w:pPr>
    </w:p>
    <w:p w14:paraId="1FB2134A" w14:textId="0D9AB495" w:rsidR="00314C78" w:rsidRPr="008D0F65" w:rsidRDefault="00314C78" w:rsidP="006E61AB">
      <w:pPr>
        <w:suppressAutoHyphens/>
        <w:jc w:val="right"/>
        <w:rPr>
          <w:rFonts w:eastAsia="Times New Roman"/>
          <w:sz w:val="22"/>
          <w:szCs w:val="22"/>
        </w:rPr>
      </w:pPr>
    </w:p>
    <w:p w14:paraId="030E8289" w14:textId="5EB28368" w:rsidR="00314C78" w:rsidRPr="008D0F65" w:rsidRDefault="00314C78" w:rsidP="006E61AB">
      <w:pPr>
        <w:suppressAutoHyphens/>
        <w:jc w:val="right"/>
        <w:rPr>
          <w:rFonts w:eastAsia="Times New Roman"/>
          <w:sz w:val="22"/>
          <w:szCs w:val="22"/>
        </w:rPr>
      </w:pPr>
    </w:p>
    <w:p w14:paraId="01680B1F" w14:textId="0F7F62AE" w:rsidR="00314C78" w:rsidRPr="008D0F65" w:rsidRDefault="00314C78" w:rsidP="006E61AB">
      <w:pPr>
        <w:suppressAutoHyphens/>
        <w:jc w:val="right"/>
        <w:rPr>
          <w:rFonts w:eastAsia="Times New Roman"/>
          <w:sz w:val="22"/>
          <w:szCs w:val="22"/>
        </w:rPr>
      </w:pPr>
    </w:p>
    <w:p w14:paraId="24F96C74" w14:textId="0FC268CF" w:rsidR="00314C78" w:rsidRPr="008D0F65" w:rsidRDefault="00314C78" w:rsidP="006E61AB">
      <w:pPr>
        <w:suppressAutoHyphens/>
        <w:jc w:val="right"/>
        <w:rPr>
          <w:rFonts w:eastAsia="Times New Roman"/>
          <w:sz w:val="22"/>
          <w:szCs w:val="22"/>
        </w:rPr>
      </w:pPr>
    </w:p>
    <w:p w14:paraId="303B940C" w14:textId="78AB4D16" w:rsidR="00314C78" w:rsidRPr="008D0F65" w:rsidRDefault="00314C78" w:rsidP="006E61AB">
      <w:pPr>
        <w:suppressAutoHyphens/>
        <w:jc w:val="right"/>
        <w:rPr>
          <w:rFonts w:eastAsia="Times New Roman"/>
          <w:sz w:val="22"/>
          <w:szCs w:val="22"/>
        </w:rPr>
      </w:pPr>
    </w:p>
    <w:p w14:paraId="5EB93A71" w14:textId="0303E370" w:rsidR="00314C78" w:rsidRPr="008D0F65" w:rsidRDefault="00314C78" w:rsidP="006E61AB">
      <w:pPr>
        <w:suppressAutoHyphens/>
        <w:jc w:val="right"/>
        <w:rPr>
          <w:rFonts w:eastAsia="Times New Roman"/>
          <w:sz w:val="22"/>
          <w:szCs w:val="22"/>
        </w:rPr>
      </w:pPr>
    </w:p>
    <w:p w14:paraId="4738DFC2" w14:textId="6BECE56D" w:rsidR="00314C78" w:rsidRPr="008D0F65" w:rsidRDefault="00314C78" w:rsidP="006E61AB">
      <w:pPr>
        <w:suppressAutoHyphens/>
        <w:jc w:val="right"/>
        <w:rPr>
          <w:rFonts w:eastAsia="Times New Roman"/>
          <w:sz w:val="22"/>
          <w:szCs w:val="22"/>
        </w:rPr>
      </w:pPr>
    </w:p>
    <w:p w14:paraId="7A2A702B" w14:textId="491E1F47" w:rsidR="00314C78" w:rsidRPr="008D0F65" w:rsidRDefault="00314C78" w:rsidP="006E61AB">
      <w:pPr>
        <w:suppressAutoHyphens/>
        <w:jc w:val="right"/>
        <w:rPr>
          <w:rFonts w:eastAsia="Times New Roman"/>
          <w:sz w:val="22"/>
          <w:szCs w:val="22"/>
        </w:rPr>
      </w:pPr>
    </w:p>
    <w:p w14:paraId="23A2B1CC" w14:textId="338BB222" w:rsidR="00314C78" w:rsidRPr="008D0F65" w:rsidRDefault="00314C78" w:rsidP="006E61AB">
      <w:pPr>
        <w:suppressAutoHyphens/>
        <w:jc w:val="right"/>
        <w:rPr>
          <w:rFonts w:eastAsia="Times New Roman"/>
          <w:sz w:val="22"/>
          <w:szCs w:val="22"/>
        </w:rPr>
      </w:pPr>
    </w:p>
    <w:p w14:paraId="113D7FB9" w14:textId="7F59869D" w:rsidR="00314C78" w:rsidRPr="008D0F65" w:rsidRDefault="00314C78" w:rsidP="006E61AB">
      <w:pPr>
        <w:suppressAutoHyphens/>
        <w:jc w:val="right"/>
        <w:rPr>
          <w:rFonts w:eastAsia="Times New Roman"/>
          <w:sz w:val="22"/>
          <w:szCs w:val="22"/>
        </w:rPr>
      </w:pPr>
    </w:p>
    <w:p w14:paraId="288E2DE5" w14:textId="71838394" w:rsidR="00314C78" w:rsidRPr="008D0F65" w:rsidRDefault="00314C78" w:rsidP="006E61AB">
      <w:pPr>
        <w:suppressAutoHyphens/>
        <w:jc w:val="right"/>
        <w:rPr>
          <w:rFonts w:eastAsia="Times New Roman"/>
          <w:sz w:val="22"/>
          <w:szCs w:val="22"/>
        </w:rPr>
      </w:pPr>
    </w:p>
    <w:p w14:paraId="5D5BB95A" w14:textId="22E2A3D0" w:rsidR="00314C78" w:rsidRPr="008D0F65" w:rsidRDefault="00314C78" w:rsidP="006E61AB">
      <w:pPr>
        <w:suppressAutoHyphens/>
        <w:jc w:val="right"/>
        <w:rPr>
          <w:rFonts w:eastAsia="Times New Roman"/>
          <w:sz w:val="22"/>
          <w:szCs w:val="22"/>
        </w:rPr>
      </w:pPr>
    </w:p>
    <w:p w14:paraId="6BB32E8A" w14:textId="540D4504" w:rsidR="00314C78" w:rsidRPr="008D0F65" w:rsidRDefault="00314C78" w:rsidP="006E61AB">
      <w:pPr>
        <w:suppressAutoHyphens/>
        <w:jc w:val="right"/>
        <w:rPr>
          <w:rFonts w:eastAsia="Times New Roman"/>
          <w:sz w:val="22"/>
          <w:szCs w:val="22"/>
        </w:rPr>
      </w:pPr>
    </w:p>
    <w:p w14:paraId="1C1D7F0D" w14:textId="329FCBF9" w:rsidR="00314C78" w:rsidRPr="008D0F65" w:rsidRDefault="00314C78" w:rsidP="006E61AB">
      <w:pPr>
        <w:suppressAutoHyphens/>
        <w:jc w:val="right"/>
        <w:rPr>
          <w:rFonts w:eastAsia="Times New Roman"/>
          <w:sz w:val="22"/>
          <w:szCs w:val="22"/>
        </w:rPr>
      </w:pPr>
    </w:p>
    <w:p w14:paraId="3760D66A" w14:textId="190E7AE0" w:rsidR="00314C78" w:rsidRPr="008D0F65" w:rsidRDefault="00314C78" w:rsidP="006E61AB">
      <w:pPr>
        <w:suppressAutoHyphens/>
        <w:jc w:val="right"/>
        <w:rPr>
          <w:rFonts w:eastAsia="Times New Roman"/>
          <w:sz w:val="22"/>
          <w:szCs w:val="22"/>
        </w:rPr>
      </w:pPr>
    </w:p>
    <w:p w14:paraId="5B8C9919" w14:textId="3BDA36FD" w:rsidR="00314C78" w:rsidRPr="008D0F65" w:rsidRDefault="00314C78" w:rsidP="006E61AB">
      <w:pPr>
        <w:suppressAutoHyphens/>
        <w:jc w:val="right"/>
        <w:rPr>
          <w:rFonts w:eastAsia="Times New Roman"/>
          <w:sz w:val="22"/>
          <w:szCs w:val="22"/>
        </w:rPr>
      </w:pPr>
    </w:p>
    <w:p w14:paraId="3D7C58C2" w14:textId="6665E3F0" w:rsidR="00314C78" w:rsidRPr="008D0F65" w:rsidRDefault="00314C78" w:rsidP="006E61AB">
      <w:pPr>
        <w:suppressAutoHyphens/>
        <w:jc w:val="right"/>
        <w:rPr>
          <w:rFonts w:eastAsia="Times New Roman"/>
          <w:sz w:val="22"/>
          <w:szCs w:val="22"/>
        </w:rPr>
      </w:pPr>
    </w:p>
    <w:p w14:paraId="6DE669BE" w14:textId="3B738C05" w:rsidR="00314C78" w:rsidRPr="008D0F65" w:rsidRDefault="00314C78" w:rsidP="006E61AB">
      <w:pPr>
        <w:suppressAutoHyphens/>
        <w:jc w:val="right"/>
        <w:rPr>
          <w:rFonts w:eastAsia="Times New Roman"/>
          <w:sz w:val="22"/>
          <w:szCs w:val="22"/>
        </w:rPr>
      </w:pPr>
    </w:p>
    <w:p w14:paraId="5ACF682B" w14:textId="61DC16FB" w:rsidR="00314C78" w:rsidRPr="008D0F65" w:rsidRDefault="00314C78" w:rsidP="006E61AB">
      <w:pPr>
        <w:suppressAutoHyphens/>
        <w:jc w:val="right"/>
        <w:rPr>
          <w:rFonts w:eastAsia="Times New Roman"/>
          <w:sz w:val="22"/>
          <w:szCs w:val="22"/>
        </w:rPr>
      </w:pPr>
    </w:p>
    <w:p w14:paraId="536A8176" w14:textId="37F56362" w:rsidR="00314C78" w:rsidRPr="008D0F65" w:rsidRDefault="00314C78" w:rsidP="006E61AB">
      <w:pPr>
        <w:suppressAutoHyphens/>
        <w:jc w:val="right"/>
        <w:rPr>
          <w:rFonts w:eastAsia="Times New Roman"/>
          <w:sz w:val="22"/>
          <w:szCs w:val="22"/>
        </w:rPr>
      </w:pPr>
    </w:p>
    <w:p w14:paraId="1514D079" w14:textId="77777777" w:rsidR="0012197A" w:rsidRPr="008D0F65" w:rsidRDefault="0012197A" w:rsidP="00AC52D6">
      <w:pPr>
        <w:suppressAutoHyphens/>
        <w:rPr>
          <w:rFonts w:eastAsia="Times New Roman"/>
          <w:sz w:val="22"/>
          <w:szCs w:val="22"/>
        </w:rPr>
      </w:pPr>
    </w:p>
    <w:p w14:paraId="3E06F2DD" w14:textId="77777777" w:rsidR="0035323F" w:rsidRPr="008D0F65" w:rsidRDefault="0035323F" w:rsidP="000800C5">
      <w:pPr>
        <w:suppressAutoHyphens/>
        <w:jc w:val="center"/>
        <w:rPr>
          <w:rFonts w:eastAsia="Times New Roman"/>
          <w:b/>
          <w:bCs/>
          <w:sz w:val="22"/>
          <w:szCs w:val="22"/>
        </w:rPr>
      </w:pPr>
    </w:p>
    <w:p w14:paraId="06EACC4C" w14:textId="77777777" w:rsidR="006667A0" w:rsidRPr="008D0F65" w:rsidRDefault="006667A0" w:rsidP="000800C5">
      <w:pPr>
        <w:suppressAutoHyphens/>
        <w:jc w:val="center"/>
        <w:rPr>
          <w:rFonts w:eastAsia="Times New Roman"/>
          <w:b/>
          <w:bCs/>
          <w:sz w:val="22"/>
          <w:szCs w:val="22"/>
        </w:rPr>
      </w:pPr>
    </w:p>
    <w:p w14:paraId="335FD86F" w14:textId="6D85B894" w:rsidR="0012197A" w:rsidRPr="008D0F65" w:rsidRDefault="0012197A" w:rsidP="000800C5">
      <w:pPr>
        <w:suppressAutoHyphens/>
        <w:jc w:val="center"/>
        <w:rPr>
          <w:rFonts w:eastAsia="Times New Roman"/>
          <w:b/>
          <w:bCs/>
          <w:sz w:val="22"/>
          <w:szCs w:val="22"/>
        </w:rPr>
      </w:pPr>
      <w:r w:rsidRPr="008D0F65">
        <w:rPr>
          <w:rFonts w:eastAsia="Times New Roman"/>
          <w:b/>
          <w:bCs/>
          <w:sz w:val="22"/>
          <w:szCs w:val="22"/>
        </w:rPr>
        <w:lastRenderedPageBreak/>
        <w:t>Appendix III</w:t>
      </w:r>
      <w:r w:rsidR="000800C5" w:rsidRPr="008D0F65">
        <w:rPr>
          <w:rFonts w:eastAsia="Times New Roman"/>
          <w:b/>
          <w:bCs/>
          <w:sz w:val="22"/>
          <w:szCs w:val="22"/>
        </w:rPr>
        <w:t xml:space="preserve">: </w:t>
      </w:r>
      <w:r w:rsidRPr="008D0F65">
        <w:rPr>
          <w:rFonts w:eastAsia="Times New Roman"/>
          <w:b/>
          <w:bCs/>
          <w:sz w:val="22"/>
          <w:szCs w:val="22"/>
        </w:rPr>
        <w:t>Template Engagement Letter</w:t>
      </w:r>
    </w:p>
    <w:p w14:paraId="2964A848" w14:textId="77777777" w:rsidR="0012197A" w:rsidRPr="008D0F65" w:rsidRDefault="0012197A" w:rsidP="000800C5">
      <w:pPr>
        <w:suppressAutoHyphens/>
        <w:rPr>
          <w:rFonts w:eastAsia="Times New Roman"/>
          <w:sz w:val="22"/>
          <w:szCs w:val="22"/>
        </w:rPr>
      </w:pPr>
    </w:p>
    <w:p w14:paraId="15989E5C" w14:textId="77777777" w:rsidR="0012197A" w:rsidRPr="008D0F65" w:rsidRDefault="0012197A" w:rsidP="0012197A">
      <w:pPr>
        <w:suppressAutoHyphens/>
        <w:jc w:val="right"/>
        <w:rPr>
          <w:rFonts w:eastAsia="Times New Roman"/>
          <w:sz w:val="22"/>
          <w:szCs w:val="22"/>
        </w:rPr>
      </w:pPr>
    </w:p>
    <w:p w14:paraId="1AFFFED9" w14:textId="73DF1FEC" w:rsidR="0012197A" w:rsidRPr="008D0F65" w:rsidRDefault="0012197A" w:rsidP="0012197A">
      <w:pPr>
        <w:suppressAutoHyphens/>
        <w:jc w:val="center"/>
        <w:rPr>
          <w:rFonts w:eastAsia="Times New Roman"/>
          <w:b/>
          <w:bCs/>
          <w:sz w:val="22"/>
          <w:szCs w:val="22"/>
        </w:rPr>
      </w:pPr>
      <w:r w:rsidRPr="008D0F65">
        <w:rPr>
          <w:rFonts w:eastAsia="Times New Roman"/>
          <w:b/>
          <w:bCs/>
          <w:sz w:val="22"/>
          <w:szCs w:val="22"/>
        </w:rPr>
        <w:t>Subject to modifications to reflect any new policies adopted by GCF Board prior to this letter being signed</w:t>
      </w:r>
    </w:p>
    <w:p w14:paraId="69E092FC" w14:textId="77777777" w:rsidR="0012197A" w:rsidRPr="008D0F65" w:rsidRDefault="0012197A" w:rsidP="0012197A">
      <w:pPr>
        <w:suppressAutoHyphens/>
        <w:jc w:val="right"/>
        <w:rPr>
          <w:rFonts w:eastAsia="Times New Roman"/>
          <w:sz w:val="22"/>
          <w:szCs w:val="22"/>
        </w:rPr>
      </w:pPr>
    </w:p>
    <w:p w14:paraId="6773CAAD" w14:textId="77777777" w:rsidR="0012197A" w:rsidRPr="008D0F65" w:rsidRDefault="0012197A" w:rsidP="0012197A">
      <w:pPr>
        <w:suppressAutoHyphens/>
        <w:jc w:val="right"/>
        <w:rPr>
          <w:rFonts w:eastAsia="Times New Roman"/>
          <w:sz w:val="22"/>
          <w:szCs w:val="22"/>
        </w:rPr>
      </w:pPr>
      <w:r w:rsidRPr="008D0F65">
        <w:rPr>
          <w:rFonts w:eastAsia="Times New Roman"/>
          <w:sz w:val="22"/>
          <w:szCs w:val="22"/>
        </w:rPr>
        <w:t xml:space="preserve">[dd month </w:t>
      </w:r>
      <w:proofErr w:type="spellStart"/>
      <w:r w:rsidRPr="008D0F65">
        <w:rPr>
          <w:rFonts w:eastAsia="Times New Roman"/>
          <w:sz w:val="22"/>
          <w:szCs w:val="22"/>
        </w:rPr>
        <w:t>yyyy</w:t>
      </w:r>
      <w:proofErr w:type="spellEnd"/>
      <w:r w:rsidRPr="008D0F65">
        <w:rPr>
          <w:rFonts w:eastAsia="Times New Roman"/>
          <w:sz w:val="22"/>
          <w:szCs w:val="22"/>
        </w:rPr>
        <w:t>]</w:t>
      </w:r>
    </w:p>
    <w:p w14:paraId="603335B9" w14:textId="77777777" w:rsidR="0012197A" w:rsidRPr="008D0F65" w:rsidRDefault="0012197A" w:rsidP="0012197A">
      <w:pPr>
        <w:suppressAutoHyphens/>
        <w:jc w:val="both"/>
        <w:rPr>
          <w:rFonts w:eastAsia="Times New Roman"/>
          <w:sz w:val="22"/>
          <w:szCs w:val="22"/>
        </w:rPr>
      </w:pPr>
    </w:p>
    <w:p w14:paraId="27A0E31C" w14:textId="77777777" w:rsidR="0012197A" w:rsidRPr="008D0F65" w:rsidRDefault="0012197A" w:rsidP="0012197A">
      <w:pPr>
        <w:suppressAutoHyphens/>
        <w:jc w:val="both"/>
        <w:rPr>
          <w:rFonts w:eastAsia="Times New Roman"/>
          <w:sz w:val="22"/>
          <w:szCs w:val="22"/>
        </w:rPr>
      </w:pPr>
    </w:p>
    <w:p w14:paraId="62356809" w14:textId="77777777" w:rsidR="0012197A" w:rsidRPr="008D0F65" w:rsidRDefault="0012197A" w:rsidP="0012197A">
      <w:pPr>
        <w:suppressAutoHyphens/>
        <w:jc w:val="both"/>
        <w:rPr>
          <w:rFonts w:eastAsia="Times New Roman"/>
          <w:sz w:val="22"/>
          <w:szCs w:val="22"/>
        </w:rPr>
      </w:pPr>
      <w:r w:rsidRPr="008D0F65">
        <w:rPr>
          <w:rFonts w:eastAsia="Times New Roman"/>
          <w:sz w:val="22"/>
          <w:szCs w:val="22"/>
        </w:rPr>
        <w:t>[Law Firm]</w:t>
      </w:r>
    </w:p>
    <w:p w14:paraId="35E50A52" w14:textId="77777777" w:rsidR="0012197A" w:rsidRPr="008D0F65" w:rsidRDefault="0012197A" w:rsidP="0012197A">
      <w:pPr>
        <w:suppressAutoHyphens/>
        <w:jc w:val="both"/>
        <w:rPr>
          <w:rFonts w:eastAsia="Times New Roman"/>
          <w:sz w:val="22"/>
          <w:szCs w:val="22"/>
        </w:rPr>
      </w:pPr>
      <w:r w:rsidRPr="008D0F65">
        <w:rPr>
          <w:rFonts w:eastAsia="Times New Roman"/>
          <w:sz w:val="22"/>
          <w:szCs w:val="22"/>
        </w:rPr>
        <w:t>[Address]</w:t>
      </w:r>
    </w:p>
    <w:p w14:paraId="2EC9B898" w14:textId="77777777" w:rsidR="0012197A" w:rsidRPr="008D0F65" w:rsidRDefault="0012197A" w:rsidP="0012197A">
      <w:pPr>
        <w:suppressAutoHyphens/>
        <w:jc w:val="both"/>
        <w:rPr>
          <w:rFonts w:eastAsia="Times New Roman"/>
          <w:sz w:val="22"/>
          <w:szCs w:val="22"/>
        </w:rPr>
      </w:pPr>
      <w:r w:rsidRPr="008D0F65">
        <w:rPr>
          <w:rFonts w:eastAsia="Times New Roman"/>
          <w:sz w:val="22"/>
          <w:szCs w:val="22"/>
        </w:rPr>
        <w:t>Attention: [insert name of contact person]</w:t>
      </w:r>
    </w:p>
    <w:p w14:paraId="0BBB59AB" w14:textId="77777777" w:rsidR="0012197A" w:rsidRPr="008D0F65" w:rsidRDefault="0012197A" w:rsidP="0012197A">
      <w:pPr>
        <w:suppressAutoHyphens/>
        <w:jc w:val="both"/>
        <w:rPr>
          <w:rFonts w:eastAsia="Times New Roman"/>
          <w:sz w:val="22"/>
          <w:szCs w:val="22"/>
        </w:rPr>
      </w:pPr>
    </w:p>
    <w:p w14:paraId="1CE00BF0" w14:textId="77777777" w:rsidR="0012197A" w:rsidRPr="008D0F65" w:rsidRDefault="0012197A" w:rsidP="0012197A">
      <w:pPr>
        <w:suppressAutoHyphens/>
        <w:jc w:val="both"/>
        <w:rPr>
          <w:rFonts w:eastAsia="Times New Roman"/>
          <w:b/>
          <w:sz w:val="22"/>
          <w:szCs w:val="22"/>
          <w:u w:val="single"/>
        </w:rPr>
      </w:pPr>
    </w:p>
    <w:p w14:paraId="5A36AD55" w14:textId="77777777" w:rsidR="0012197A" w:rsidRPr="008D0F65" w:rsidRDefault="0012197A" w:rsidP="0012197A">
      <w:pPr>
        <w:suppressAutoHyphens/>
        <w:jc w:val="both"/>
        <w:rPr>
          <w:rFonts w:eastAsia="Times New Roman"/>
          <w:sz w:val="22"/>
          <w:szCs w:val="22"/>
        </w:rPr>
      </w:pPr>
    </w:p>
    <w:p w14:paraId="7EA48A17" w14:textId="0B1EF2FE" w:rsidR="0012197A" w:rsidRPr="008D0F65" w:rsidRDefault="0076097D" w:rsidP="0012197A">
      <w:pPr>
        <w:suppressAutoHyphens/>
        <w:jc w:val="both"/>
        <w:rPr>
          <w:rFonts w:eastAsia="Times New Roman"/>
          <w:sz w:val="22"/>
          <w:szCs w:val="22"/>
        </w:rPr>
      </w:pPr>
      <w:r w:rsidRPr="008D0F65">
        <w:rPr>
          <w:rFonts w:eastAsia="Times New Roman"/>
          <w:sz w:val="22"/>
          <w:szCs w:val="22"/>
        </w:rPr>
        <w:t>Dear [XXX],</w:t>
      </w:r>
    </w:p>
    <w:p w14:paraId="095289FF" w14:textId="77777777" w:rsidR="0012197A" w:rsidRPr="008D0F65" w:rsidRDefault="0012197A" w:rsidP="0012197A">
      <w:pPr>
        <w:tabs>
          <w:tab w:val="left" w:pos="720"/>
        </w:tabs>
        <w:suppressAutoHyphens/>
        <w:jc w:val="both"/>
        <w:rPr>
          <w:rFonts w:eastAsia="Times New Roman"/>
          <w:sz w:val="22"/>
          <w:szCs w:val="22"/>
        </w:rPr>
      </w:pPr>
    </w:p>
    <w:p w14:paraId="47131926" w14:textId="082B4F19" w:rsidR="00213CDF" w:rsidRPr="008D0F65" w:rsidRDefault="0012197A" w:rsidP="00DB24DE">
      <w:pPr>
        <w:suppressAutoHyphens/>
        <w:ind w:firstLine="720"/>
        <w:jc w:val="both"/>
        <w:rPr>
          <w:rFonts w:eastAsia="Times New Roman"/>
          <w:sz w:val="22"/>
          <w:szCs w:val="22"/>
        </w:rPr>
      </w:pPr>
      <w:r w:rsidRPr="008D0F65">
        <w:rPr>
          <w:rFonts w:eastAsia="Times New Roman"/>
          <w:sz w:val="22"/>
          <w:szCs w:val="22"/>
        </w:rPr>
        <w:t>The Green Climate Fund (the “</w:t>
      </w:r>
      <w:r w:rsidRPr="008D0F65">
        <w:rPr>
          <w:rFonts w:eastAsia="Times New Roman"/>
          <w:b/>
          <w:sz w:val="22"/>
          <w:szCs w:val="22"/>
        </w:rPr>
        <w:t>GCF</w:t>
      </w:r>
      <w:r w:rsidRPr="008D0F65">
        <w:rPr>
          <w:rFonts w:eastAsia="Times New Roman"/>
          <w:sz w:val="22"/>
          <w:szCs w:val="22"/>
        </w:rPr>
        <w:t>”) is pleased to engage [Law Firm name] (the “</w:t>
      </w:r>
      <w:r w:rsidRPr="008D0F65">
        <w:rPr>
          <w:rFonts w:eastAsia="Times New Roman"/>
          <w:b/>
          <w:sz w:val="22"/>
          <w:szCs w:val="22"/>
        </w:rPr>
        <w:t>Firm</w:t>
      </w:r>
      <w:r w:rsidRPr="008D0F65">
        <w:rPr>
          <w:rFonts w:eastAsia="Times New Roman"/>
          <w:sz w:val="22"/>
          <w:szCs w:val="22"/>
        </w:rPr>
        <w:t xml:space="preserve">”) to provide the services defined in </w:t>
      </w:r>
      <w:proofErr w:type="spellStart"/>
      <w:r w:rsidR="00631621" w:rsidRPr="008D0F65">
        <w:rPr>
          <w:rFonts w:eastAsia="Times New Roman"/>
          <w:sz w:val="22"/>
          <w:szCs w:val="22"/>
        </w:rPr>
        <w:t>Rf</w:t>
      </w:r>
      <w:r w:rsidR="005458FD" w:rsidRPr="008D0F65">
        <w:rPr>
          <w:rFonts w:eastAsia="Times New Roman"/>
          <w:sz w:val="22"/>
          <w:szCs w:val="22"/>
        </w:rPr>
        <w:t>Q</w:t>
      </w:r>
      <w:proofErr w:type="spellEnd"/>
      <w:r w:rsidRPr="008D0F65">
        <w:rPr>
          <w:rFonts w:eastAsia="Times New Roman"/>
          <w:sz w:val="22"/>
          <w:szCs w:val="22"/>
        </w:rPr>
        <w:t xml:space="preserve"> dated [dd month </w:t>
      </w:r>
      <w:proofErr w:type="spellStart"/>
      <w:r w:rsidRPr="008D0F65">
        <w:rPr>
          <w:rFonts w:eastAsia="Times New Roman"/>
          <w:sz w:val="22"/>
          <w:szCs w:val="22"/>
        </w:rPr>
        <w:t>yyyy</w:t>
      </w:r>
      <w:proofErr w:type="spellEnd"/>
      <w:r w:rsidRPr="008D0F65">
        <w:rPr>
          <w:rFonts w:eastAsia="Times New Roman"/>
          <w:sz w:val="22"/>
          <w:szCs w:val="22"/>
        </w:rPr>
        <w:t>]</w:t>
      </w:r>
      <w:r w:rsidR="00DB24DE" w:rsidRPr="008D0F65">
        <w:rPr>
          <w:rFonts w:eastAsia="Times New Roman"/>
          <w:sz w:val="22"/>
          <w:szCs w:val="22"/>
        </w:rPr>
        <w:t>.</w:t>
      </w:r>
      <w:r w:rsidR="00631621" w:rsidRPr="008D0F65">
        <w:rPr>
          <w:rFonts w:eastAsia="Times New Roman"/>
          <w:sz w:val="22"/>
          <w:szCs w:val="22"/>
        </w:rPr>
        <w:t xml:space="preserve"> </w:t>
      </w:r>
    </w:p>
    <w:p w14:paraId="3E84B602" w14:textId="00862497" w:rsidR="0012197A" w:rsidRPr="008D0F65" w:rsidRDefault="0012197A" w:rsidP="00DB24DE">
      <w:pPr>
        <w:suppressAutoHyphens/>
        <w:ind w:firstLine="720"/>
        <w:jc w:val="both"/>
        <w:rPr>
          <w:rFonts w:eastAsia="Times New Roman"/>
          <w:sz w:val="22"/>
          <w:szCs w:val="22"/>
        </w:rPr>
      </w:pPr>
      <w:r w:rsidRPr="008D0F65">
        <w:rPr>
          <w:rFonts w:eastAsia="Times New Roman"/>
          <w:sz w:val="22"/>
          <w:szCs w:val="22"/>
        </w:rPr>
        <w:t>This engagement letter (the “</w:t>
      </w:r>
      <w:r w:rsidRPr="008D0F65">
        <w:rPr>
          <w:rFonts w:eastAsia="Times New Roman"/>
          <w:b/>
          <w:sz w:val="22"/>
          <w:szCs w:val="22"/>
        </w:rPr>
        <w:t>Letter</w:t>
      </w:r>
      <w:r w:rsidRPr="008D0F65">
        <w:rPr>
          <w:rFonts w:eastAsia="Times New Roman"/>
          <w:sz w:val="22"/>
          <w:szCs w:val="22"/>
        </w:rPr>
        <w:t xml:space="preserve">”) serves as GCF’s acceptance of your </w:t>
      </w:r>
      <w:r w:rsidR="00D15EA7" w:rsidRPr="008D0F65">
        <w:rPr>
          <w:rFonts w:eastAsia="Times New Roman"/>
          <w:sz w:val="22"/>
          <w:szCs w:val="22"/>
        </w:rPr>
        <w:t xml:space="preserve">proposal </w:t>
      </w:r>
      <w:r w:rsidRPr="008D0F65">
        <w:rPr>
          <w:rFonts w:eastAsia="Times New Roman"/>
          <w:sz w:val="22"/>
          <w:szCs w:val="22"/>
        </w:rPr>
        <w:t xml:space="preserve">to provide the Services defined herein and defines the terms and conditions to govern the engagement of the Firm by GCF with respect to the scope of work defined in paragraph 1 below. If you have any questions about the Letter, please contact the </w:t>
      </w:r>
      <w:r w:rsidR="0076097D" w:rsidRPr="008D0F65">
        <w:rPr>
          <w:rFonts w:eastAsia="Times New Roman"/>
          <w:sz w:val="22"/>
          <w:szCs w:val="22"/>
        </w:rPr>
        <w:t>[XXX]</w:t>
      </w:r>
      <w:r w:rsidRPr="008D0F65">
        <w:rPr>
          <w:rFonts w:eastAsia="Times New Roman"/>
          <w:sz w:val="22"/>
          <w:szCs w:val="22"/>
        </w:rPr>
        <w:t>, who will be the principal point of contact within GCF under the Letter.</w:t>
      </w:r>
    </w:p>
    <w:p w14:paraId="1C3E4CAE" w14:textId="3536524E" w:rsidR="00DB24DE" w:rsidRPr="008D0F65" w:rsidRDefault="00DB24DE" w:rsidP="00334AE9">
      <w:pPr>
        <w:suppressAutoHyphens/>
        <w:ind w:firstLine="720"/>
        <w:jc w:val="both"/>
        <w:rPr>
          <w:rFonts w:eastAsia="Times New Roman"/>
          <w:sz w:val="22"/>
          <w:szCs w:val="22"/>
        </w:rPr>
      </w:pPr>
      <w:r w:rsidRPr="008D0F65">
        <w:rPr>
          <w:rFonts w:eastAsia="Times New Roman"/>
          <w:sz w:val="22"/>
          <w:szCs w:val="22"/>
        </w:rPr>
        <w:t xml:space="preserve">The terms of the Long </w:t>
      </w:r>
      <w:r w:rsidR="00C16F86" w:rsidRPr="008D0F65">
        <w:rPr>
          <w:rFonts w:eastAsia="Times New Roman"/>
          <w:sz w:val="22"/>
          <w:szCs w:val="22"/>
        </w:rPr>
        <w:t>Term</w:t>
      </w:r>
      <w:r w:rsidRPr="008D0F65">
        <w:rPr>
          <w:rFonts w:eastAsia="Times New Roman"/>
          <w:sz w:val="22"/>
          <w:szCs w:val="22"/>
        </w:rPr>
        <w:t xml:space="preserve"> Agreement between GCF and [Firm name] si</w:t>
      </w:r>
      <w:r w:rsidR="0076097D" w:rsidRPr="008D0F65">
        <w:rPr>
          <w:rFonts w:eastAsia="Times New Roman"/>
          <w:sz w:val="22"/>
          <w:szCs w:val="22"/>
        </w:rPr>
        <w:t>g</w:t>
      </w:r>
      <w:r w:rsidRPr="008D0F65">
        <w:rPr>
          <w:rFonts w:eastAsia="Times New Roman"/>
          <w:sz w:val="22"/>
          <w:szCs w:val="22"/>
        </w:rPr>
        <w:t xml:space="preserve">ned on [dd month </w:t>
      </w:r>
      <w:proofErr w:type="spellStart"/>
      <w:r w:rsidRPr="008D0F65">
        <w:rPr>
          <w:rFonts w:eastAsia="Times New Roman"/>
          <w:sz w:val="22"/>
          <w:szCs w:val="22"/>
        </w:rPr>
        <w:t>yyyy</w:t>
      </w:r>
      <w:proofErr w:type="spellEnd"/>
      <w:r w:rsidRPr="008D0F65">
        <w:rPr>
          <w:rFonts w:eastAsia="Times New Roman"/>
          <w:sz w:val="22"/>
          <w:szCs w:val="22"/>
        </w:rPr>
        <w:t xml:space="preserve">] (the “LTA”) form an integral part of this </w:t>
      </w:r>
      <w:r w:rsidR="00213CDF" w:rsidRPr="008D0F65">
        <w:rPr>
          <w:rFonts w:eastAsia="Times New Roman"/>
          <w:sz w:val="22"/>
          <w:szCs w:val="22"/>
        </w:rPr>
        <w:t>L</w:t>
      </w:r>
      <w:r w:rsidRPr="008D0F65">
        <w:rPr>
          <w:rFonts w:eastAsia="Times New Roman"/>
          <w:sz w:val="22"/>
          <w:szCs w:val="22"/>
        </w:rPr>
        <w:t xml:space="preserve">etter. </w:t>
      </w:r>
      <w:r w:rsidR="00334AE9" w:rsidRPr="008D0F65">
        <w:rPr>
          <w:rFonts w:eastAsia="Times New Roman"/>
          <w:sz w:val="22"/>
          <w:szCs w:val="22"/>
        </w:rPr>
        <w:t>Wherever used in this Letter, terms defined in the LTA shall have the respective meanings therein set forth unless modified herein or the context otherwise requires.</w:t>
      </w:r>
      <w:r w:rsidR="00EE13A7" w:rsidRPr="008D0F65">
        <w:rPr>
          <w:rFonts w:eastAsia="Times New Roman"/>
          <w:sz w:val="22"/>
          <w:szCs w:val="22"/>
        </w:rPr>
        <w:t xml:space="preserve"> In case of expiration of the LTA, its terms as incorporated in this Letter shall continue to apply</w:t>
      </w:r>
      <w:r w:rsidR="0076097D" w:rsidRPr="008D0F65">
        <w:rPr>
          <w:rFonts w:eastAsia="Times New Roman"/>
          <w:sz w:val="22"/>
          <w:szCs w:val="22"/>
        </w:rPr>
        <w:t xml:space="preserve"> for the duration of the Services set out herein</w:t>
      </w:r>
      <w:r w:rsidR="00EE13A7" w:rsidRPr="008D0F65">
        <w:rPr>
          <w:rFonts w:eastAsia="Times New Roman"/>
          <w:sz w:val="22"/>
          <w:szCs w:val="22"/>
        </w:rPr>
        <w:t>.</w:t>
      </w:r>
    </w:p>
    <w:p w14:paraId="1269D6BA" w14:textId="77777777" w:rsidR="00DB24DE" w:rsidRPr="008D0F65" w:rsidRDefault="00DB24DE" w:rsidP="00DB24DE">
      <w:pPr>
        <w:suppressAutoHyphens/>
        <w:ind w:firstLine="720"/>
        <w:jc w:val="both"/>
        <w:rPr>
          <w:rFonts w:eastAsia="Times New Roman"/>
          <w:sz w:val="22"/>
          <w:szCs w:val="22"/>
        </w:rPr>
      </w:pPr>
    </w:p>
    <w:p w14:paraId="04473150" w14:textId="77777777" w:rsidR="0012197A" w:rsidRPr="008D0F65" w:rsidRDefault="0012197A" w:rsidP="0012197A">
      <w:pPr>
        <w:suppressAutoHyphens/>
        <w:jc w:val="both"/>
        <w:rPr>
          <w:rFonts w:eastAsia="Times New Roman"/>
          <w:sz w:val="22"/>
          <w:szCs w:val="22"/>
        </w:rPr>
      </w:pPr>
    </w:p>
    <w:p w14:paraId="3A3B8196" w14:textId="77777777" w:rsidR="0012197A" w:rsidRPr="008D0F65" w:rsidRDefault="0012197A">
      <w:pPr>
        <w:keepNext/>
        <w:numPr>
          <w:ilvl w:val="0"/>
          <w:numId w:val="28"/>
        </w:numPr>
        <w:ind w:hanging="720"/>
        <w:jc w:val="both"/>
        <w:outlineLvl w:val="1"/>
        <w:rPr>
          <w:rFonts w:eastAsia="Times New Roman"/>
          <w:b/>
          <w:sz w:val="22"/>
          <w:szCs w:val="22"/>
        </w:rPr>
      </w:pPr>
      <w:r w:rsidRPr="008D0F65">
        <w:rPr>
          <w:rFonts w:eastAsia="Times New Roman"/>
          <w:b/>
          <w:sz w:val="22"/>
          <w:szCs w:val="22"/>
        </w:rPr>
        <w:t>Description of Services; Scope of Work</w:t>
      </w:r>
    </w:p>
    <w:p w14:paraId="17E721D3" w14:textId="77777777" w:rsidR="0012197A" w:rsidRPr="008D0F65" w:rsidRDefault="0012197A" w:rsidP="0012197A">
      <w:pPr>
        <w:suppressAutoHyphens/>
        <w:jc w:val="both"/>
        <w:rPr>
          <w:rFonts w:eastAsia="Times New Roman"/>
          <w:sz w:val="22"/>
          <w:szCs w:val="22"/>
        </w:rPr>
      </w:pPr>
    </w:p>
    <w:p w14:paraId="19095653" w14:textId="5BA1434B" w:rsidR="0012197A" w:rsidRPr="008D0F65" w:rsidRDefault="0012197A">
      <w:pPr>
        <w:numPr>
          <w:ilvl w:val="0"/>
          <w:numId w:val="17"/>
        </w:numPr>
        <w:suppressAutoHyphens/>
        <w:ind w:left="0" w:firstLine="720"/>
        <w:contextualSpacing/>
        <w:jc w:val="both"/>
        <w:rPr>
          <w:rFonts w:eastAsia="Times New Roman"/>
          <w:sz w:val="22"/>
          <w:szCs w:val="22"/>
        </w:rPr>
      </w:pPr>
      <w:r w:rsidRPr="008D0F65">
        <w:rPr>
          <w:rFonts w:eastAsia="Times New Roman"/>
          <w:sz w:val="22"/>
          <w:szCs w:val="22"/>
        </w:rPr>
        <w:t>The Firm shall provide the following services to GCF:</w:t>
      </w:r>
    </w:p>
    <w:p w14:paraId="16416A3F" w14:textId="77777777" w:rsidR="0012197A" w:rsidRPr="008D0F65" w:rsidRDefault="0012197A" w:rsidP="0012197A">
      <w:pPr>
        <w:suppressAutoHyphens/>
        <w:jc w:val="both"/>
        <w:rPr>
          <w:rFonts w:eastAsia="Times New Roman"/>
          <w:sz w:val="22"/>
          <w:szCs w:val="22"/>
        </w:rPr>
      </w:pPr>
    </w:p>
    <w:p w14:paraId="6695C049" w14:textId="77777777" w:rsidR="0012197A" w:rsidRPr="008D0F65" w:rsidRDefault="0012197A">
      <w:pPr>
        <w:numPr>
          <w:ilvl w:val="0"/>
          <w:numId w:val="22"/>
        </w:numPr>
        <w:suppressAutoHyphens/>
        <w:contextualSpacing/>
        <w:jc w:val="both"/>
        <w:rPr>
          <w:rFonts w:eastAsia="Times New Roman"/>
          <w:sz w:val="22"/>
          <w:szCs w:val="22"/>
        </w:rPr>
      </w:pPr>
      <w:r w:rsidRPr="008D0F65">
        <w:rPr>
          <w:rFonts w:eastAsia="Times New Roman"/>
          <w:sz w:val="22"/>
          <w:szCs w:val="22"/>
        </w:rPr>
        <w:t>[•];</w:t>
      </w:r>
    </w:p>
    <w:p w14:paraId="19FEA2B7" w14:textId="77777777" w:rsidR="0012197A" w:rsidRPr="008D0F65" w:rsidRDefault="0012197A" w:rsidP="0012197A">
      <w:pPr>
        <w:suppressAutoHyphens/>
        <w:jc w:val="both"/>
        <w:rPr>
          <w:rFonts w:eastAsia="Times New Roman"/>
          <w:sz w:val="22"/>
          <w:szCs w:val="22"/>
        </w:rPr>
      </w:pPr>
    </w:p>
    <w:p w14:paraId="58B4F310" w14:textId="77777777" w:rsidR="0012197A" w:rsidRPr="008D0F65" w:rsidRDefault="0012197A">
      <w:pPr>
        <w:numPr>
          <w:ilvl w:val="0"/>
          <w:numId w:val="22"/>
        </w:numPr>
        <w:suppressAutoHyphens/>
        <w:contextualSpacing/>
        <w:jc w:val="both"/>
        <w:rPr>
          <w:rFonts w:eastAsia="Times New Roman"/>
          <w:sz w:val="22"/>
          <w:szCs w:val="22"/>
        </w:rPr>
      </w:pPr>
      <w:r w:rsidRPr="008D0F65">
        <w:rPr>
          <w:rFonts w:eastAsia="Times New Roman"/>
          <w:sz w:val="22"/>
          <w:szCs w:val="22"/>
        </w:rPr>
        <w:t>[•];</w:t>
      </w:r>
    </w:p>
    <w:p w14:paraId="30DD8993" w14:textId="77777777" w:rsidR="0012197A" w:rsidRPr="008D0F65" w:rsidRDefault="0012197A" w:rsidP="0012197A">
      <w:pPr>
        <w:suppressAutoHyphens/>
        <w:jc w:val="both"/>
        <w:rPr>
          <w:rFonts w:eastAsia="Times New Roman"/>
          <w:sz w:val="22"/>
          <w:szCs w:val="22"/>
        </w:rPr>
      </w:pPr>
    </w:p>
    <w:p w14:paraId="3DF3A14C" w14:textId="77777777" w:rsidR="0012197A" w:rsidRPr="008D0F65" w:rsidRDefault="0012197A">
      <w:pPr>
        <w:numPr>
          <w:ilvl w:val="0"/>
          <w:numId w:val="22"/>
        </w:numPr>
        <w:suppressAutoHyphens/>
        <w:contextualSpacing/>
        <w:jc w:val="both"/>
        <w:rPr>
          <w:rFonts w:eastAsia="Times New Roman"/>
          <w:sz w:val="22"/>
          <w:szCs w:val="22"/>
        </w:rPr>
      </w:pPr>
      <w:r w:rsidRPr="008D0F65">
        <w:rPr>
          <w:rFonts w:eastAsia="Times New Roman"/>
          <w:sz w:val="22"/>
          <w:szCs w:val="22"/>
        </w:rPr>
        <w:t>[•]; and</w:t>
      </w:r>
    </w:p>
    <w:p w14:paraId="467FB2BB" w14:textId="77777777" w:rsidR="0012197A" w:rsidRPr="008D0F65" w:rsidRDefault="0012197A" w:rsidP="0012197A">
      <w:pPr>
        <w:suppressAutoHyphens/>
        <w:jc w:val="both"/>
        <w:rPr>
          <w:rFonts w:eastAsia="Times New Roman"/>
          <w:sz w:val="22"/>
          <w:szCs w:val="22"/>
        </w:rPr>
      </w:pPr>
    </w:p>
    <w:p w14:paraId="2BF88CC5" w14:textId="77777777" w:rsidR="0012197A" w:rsidRPr="008D0F65" w:rsidRDefault="0012197A">
      <w:pPr>
        <w:numPr>
          <w:ilvl w:val="0"/>
          <w:numId w:val="22"/>
        </w:numPr>
        <w:suppressAutoHyphens/>
        <w:contextualSpacing/>
        <w:jc w:val="both"/>
        <w:rPr>
          <w:rFonts w:eastAsia="Times New Roman"/>
          <w:sz w:val="22"/>
          <w:szCs w:val="22"/>
        </w:rPr>
      </w:pPr>
      <w:r w:rsidRPr="008D0F65">
        <w:rPr>
          <w:rFonts w:eastAsia="Times New Roman"/>
          <w:sz w:val="22"/>
          <w:szCs w:val="22"/>
        </w:rPr>
        <w:t>[•].</w:t>
      </w:r>
    </w:p>
    <w:p w14:paraId="793D3D6D" w14:textId="77777777" w:rsidR="0012197A" w:rsidRPr="008D0F65" w:rsidRDefault="0012197A" w:rsidP="0012197A">
      <w:pPr>
        <w:suppressAutoHyphens/>
        <w:jc w:val="both"/>
        <w:rPr>
          <w:rFonts w:eastAsia="Times New Roman"/>
          <w:sz w:val="22"/>
          <w:szCs w:val="22"/>
        </w:rPr>
      </w:pPr>
    </w:p>
    <w:p w14:paraId="3D6A72F6" w14:textId="77777777" w:rsidR="0012197A" w:rsidRPr="008D0F65" w:rsidRDefault="0012197A" w:rsidP="0012197A">
      <w:pPr>
        <w:suppressAutoHyphens/>
        <w:ind w:left="1440"/>
        <w:jc w:val="both"/>
        <w:rPr>
          <w:rFonts w:eastAsia="Times New Roman"/>
          <w:sz w:val="22"/>
          <w:szCs w:val="22"/>
        </w:rPr>
      </w:pPr>
      <w:r w:rsidRPr="008D0F65">
        <w:rPr>
          <w:rFonts w:eastAsia="Times New Roman"/>
          <w:sz w:val="22"/>
          <w:szCs w:val="22"/>
        </w:rPr>
        <w:t>The scope of work described in this paragraph 1(a) are hereinafter referred to as the “</w:t>
      </w:r>
      <w:r w:rsidRPr="008D0F65">
        <w:rPr>
          <w:rFonts w:eastAsia="Times New Roman"/>
          <w:b/>
          <w:sz w:val="22"/>
          <w:szCs w:val="22"/>
        </w:rPr>
        <w:t>Services</w:t>
      </w:r>
      <w:r w:rsidRPr="008D0F65">
        <w:rPr>
          <w:rFonts w:eastAsia="Times New Roman"/>
          <w:sz w:val="22"/>
          <w:szCs w:val="22"/>
        </w:rPr>
        <w:t>”.</w:t>
      </w:r>
    </w:p>
    <w:p w14:paraId="37C924A7" w14:textId="77777777" w:rsidR="0012197A" w:rsidRPr="008D0F65" w:rsidRDefault="0012197A" w:rsidP="0012197A">
      <w:pPr>
        <w:suppressAutoHyphens/>
        <w:jc w:val="both"/>
        <w:rPr>
          <w:rFonts w:eastAsia="Times New Roman"/>
          <w:sz w:val="22"/>
          <w:szCs w:val="22"/>
        </w:rPr>
      </w:pPr>
    </w:p>
    <w:p w14:paraId="3A8FF9FA" w14:textId="6B6E731F" w:rsidR="0012197A" w:rsidRPr="008D0F65" w:rsidRDefault="0012197A">
      <w:pPr>
        <w:numPr>
          <w:ilvl w:val="0"/>
          <w:numId w:val="17"/>
        </w:numPr>
        <w:suppressAutoHyphens/>
        <w:ind w:left="0" w:firstLine="720"/>
        <w:contextualSpacing/>
        <w:jc w:val="both"/>
        <w:rPr>
          <w:rFonts w:eastAsia="Times New Roman"/>
          <w:sz w:val="22"/>
          <w:szCs w:val="22"/>
        </w:rPr>
      </w:pPr>
      <w:r w:rsidRPr="008D0F65">
        <w:rPr>
          <w:rFonts w:eastAsia="Times New Roman"/>
          <w:sz w:val="22"/>
          <w:szCs w:val="22"/>
        </w:rPr>
        <w:t>Period – The Firm shall deliver the Services within [•] business days from the date of countersignature of this Letter by GCF.</w:t>
      </w:r>
    </w:p>
    <w:p w14:paraId="4075C775" w14:textId="77777777" w:rsidR="0012197A" w:rsidRPr="008D0F65" w:rsidRDefault="0012197A" w:rsidP="0012197A">
      <w:pPr>
        <w:suppressAutoHyphens/>
        <w:ind w:left="720"/>
        <w:contextualSpacing/>
        <w:jc w:val="both"/>
        <w:rPr>
          <w:rFonts w:eastAsia="Times New Roman"/>
          <w:sz w:val="22"/>
          <w:szCs w:val="22"/>
        </w:rPr>
      </w:pPr>
    </w:p>
    <w:p w14:paraId="0171B2F7" w14:textId="0B2F8F48" w:rsidR="0012197A" w:rsidRPr="008D0F65" w:rsidRDefault="0012197A">
      <w:pPr>
        <w:numPr>
          <w:ilvl w:val="0"/>
          <w:numId w:val="17"/>
        </w:numPr>
        <w:suppressAutoHyphens/>
        <w:ind w:left="0" w:firstLine="720"/>
        <w:contextualSpacing/>
        <w:jc w:val="both"/>
        <w:rPr>
          <w:rFonts w:eastAsia="Times New Roman"/>
          <w:sz w:val="22"/>
          <w:szCs w:val="22"/>
        </w:rPr>
      </w:pPr>
      <w:r w:rsidRPr="008D0F65">
        <w:rPr>
          <w:rFonts w:eastAsia="Times New Roman"/>
          <w:sz w:val="22"/>
          <w:szCs w:val="22"/>
        </w:rPr>
        <w:t>Any material change to the nature of the Services agreed to herein by GCF and the Firm shall be effective only if made in writing and signed on behalf of GCF and the Firm.</w:t>
      </w:r>
    </w:p>
    <w:p w14:paraId="01EB70F2" w14:textId="77777777" w:rsidR="0012197A" w:rsidRPr="008D0F65" w:rsidRDefault="0012197A" w:rsidP="0012197A">
      <w:pPr>
        <w:suppressAutoHyphens/>
        <w:jc w:val="both"/>
        <w:rPr>
          <w:rFonts w:eastAsia="Times New Roman"/>
          <w:sz w:val="22"/>
          <w:szCs w:val="22"/>
        </w:rPr>
      </w:pPr>
    </w:p>
    <w:p w14:paraId="4058A4C5" w14:textId="3AC4F265" w:rsidR="0012197A" w:rsidRPr="008D0F65" w:rsidRDefault="0012197A">
      <w:pPr>
        <w:numPr>
          <w:ilvl w:val="0"/>
          <w:numId w:val="17"/>
        </w:numPr>
        <w:suppressAutoHyphens/>
        <w:ind w:left="0" w:firstLine="720"/>
        <w:contextualSpacing/>
        <w:jc w:val="both"/>
        <w:rPr>
          <w:rFonts w:eastAsia="Times New Roman"/>
          <w:sz w:val="22"/>
          <w:szCs w:val="22"/>
        </w:rPr>
      </w:pPr>
      <w:r w:rsidRPr="008D0F65">
        <w:rPr>
          <w:rFonts w:eastAsia="Times New Roman"/>
          <w:sz w:val="22"/>
          <w:szCs w:val="22"/>
        </w:rPr>
        <w:lastRenderedPageBreak/>
        <w:t>If the Firm determines or discovers that any work that is not included in the scope of work defined above is required in order to properly advise GCF or to protect its interests, the Firm shall advise GCF, but the Firm must first obtain the approval of GCF before undertaking any further work that exceeds the scope of work defined above or affects the fee arrangements as agreed herein.</w:t>
      </w:r>
    </w:p>
    <w:p w14:paraId="23B5E907" w14:textId="77777777" w:rsidR="0012197A" w:rsidRPr="008D0F65" w:rsidRDefault="0012197A" w:rsidP="0012197A">
      <w:pPr>
        <w:suppressAutoHyphens/>
        <w:jc w:val="both"/>
        <w:rPr>
          <w:rFonts w:eastAsia="Times New Roman"/>
          <w:sz w:val="22"/>
          <w:szCs w:val="22"/>
        </w:rPr>
      </w:pPr>
    </w:p>
    <w:p w14:paraId="14B97967" w14:textId="77777777" w:rsidR="0012197A" w:rsidRPr="008D0F65" w:rsidRDefault="0012197A">
      <w:pPr>
        <w:keepNext/>
        <w:numPr>
          <w:ilvl w:val="0"/>
          <w:numId w:val="28"/>
        </w:numPr>
        <w:ind w:hanging="720"/>
        <w:jc w:val="both"/>
        <w:outlineLvl w:val="1"/>
        <w:rPr>
          <w:rFonts w:eastAsia="Times New Roman"/>
          <w:b/>
          <w:sz w:val="22"/>
          <w:szCs w:val="22"/>
        </w:rPr>
      </w:pPr>
      <w:r w:rsidRPr="008D0F65">
        <w:rPr>
          <w:rFonts w:eastAsia="Times New Roman"/>
          <w:b/>
          <w:sz w:val="22"/>
          <w:szCs w:val="22"/>
        </w:rPr>
        <w:t>Staffing</w:t>
      </w:r>
    </w:p>
    <w:p w14:paraId="2A731F50" w14:textId="77777777" w:rsidR="0012197A" w:rsidRPr="008D0F65" w:rsidRDefault="0012197A" w:rsidP="0012197A">
      <w:pPr>
        <w:suppressAutoHyphens/>
        <w:jc w:val="both"/>
        <w:rPr>
          <w:rFonts w:eastAsia="Times New Roman"/>
          <w:sz w:val="22"/>
          <w:szCs w:val="22"/>
        </w:rPr>
      </w:pPr>
    </w:p>
    <w:p w14:paraId="1D851110" w14:textId="2E8CD665" w:rsidR="0012197A" w:rsidRPr="008D0F65" w:rsidRDefault="0012197A">
      <w:pPr>
        <w:numPr>
          <w:ilvl w:val="0"/>
          <w:numId w:val="27"/>
        </w:numPr>
        <w:suppressAutoHyphens/>
        <w:ind w:left="0" w:firstLine="720"/>
        <w:contextualSpacing/>
        <w:jc w:val="both"/>
        <w:rPr>
          <w:rFonts w:eastAsia="Times New Roman"/>
          <w:sz w:val="22"/>
          <w:szCs w:val="22"/>
        </w:rPr>
      </w:pPr>
      <w:r w:rsidRPr="008D0F65">
        <w:rPr>
          <w:rFonts w:eastAsia="Times New Roman"/>
          <w:sz w:val="22"/>
          <w:szCs w:val="22"/>
        </w:rPr>
        <w:t xml:space="preserve">The Firm has designated Mr./Ms. [•], who will be the responsible partner for handling the </w:t>
      </w:r>
      <w:r w:rsidRPr="008D0F65">
        <w:rPr>
          <w:rFonts w:eastAsia="Times New Roman"/>
          <w:color w:val="000000"/>
          <w:sz w:val="22"/>
          <w:szCs w:val="22"/>
        </w:rPr>
        <w:t>Services</w:t>
      </w:r>
      <w:r w:rsidRPr="008D0F65">
        <w:rPr>
          <w:rFonts w:eastAsia="Times New Roman"/>
          <w:sz w:val="22"/>
          <w:szCs w:val="22"/>
        </w:rPr>
        <w:t xml:space="preserve"> on behalf of the Firm, and will serve as the lead lawyer on behalf of the Firm with respect to all matters arising in relation to the execution of the Services. Partners and senior associate attorneys assigned to perform work in relation to the Services will be from the list of names in the table of Firm Members set forth below. No substitutions in partners and senior associate attorneys in the table of Firm Members may be made without prior written approval by GCF. If the employment or association with the Firm of any partner or senior associate attorney among the Firm Members identified below is terminated, the Firm shall immediately nominate, and notify GCF of, a replacement person of similar practice experience and capability.</w:t>
      </w:r>
    </w:p>
    <w:p w14:paraId="14EC53DA" w14:textId="77777777" w:rsidR="0012197A" w:rsidRPr="008D0F65" w:rsidRDefault="0012197A" w:rsidP="0012197A">
      <w:pPr>
        <w:suppressAutoHyphens/>
        <w:jc w:val="both"/>
        <w:rPr>
          <w:rFonts w:eastAsia="Times New Roman"/>
          <w:sz w:val="22"/>
          <w:szCs w:val="22"/>
        </w:rPr>
      </w:pPr>
    </w:p>
    <w:p w14:paraId="49599F25" w14:textId="27F791E5" w:rsidR="0012197A" w:rsidRPr="008D0F65" w:rsidRDefault="0012197A">
      <w:pPr>
        <w:numPr>
          <w:ilvl w:val="0"/>
          <w:numId w:val="27"/>
        </w:numPr>
        <w:suppressAutoHyphens/>
        <w:ind w:left="0" w:firstLine="720"/>
        <w:contextualSpacing/>
        <w:jc w:val="both"/>
        <w:rPr>
          <w:rFonts w:eastAsia="Times New Roman"/>
          <w:sz w:val="22"/>
          <w:szCs w:val="22"/>
        </w:rPr>
      </w:pPr>
      <w:r w:rsidRPr="008D0F65">
        <w:rPr>
          <w:rFonts w:eastAsia="Times New Roman"/>
          <w:sz w:val="22"/>
          <w:szCs w:val="22"/>
        </w:rPr>
        <w:t>The partners and senior associate attorneys identified in the table below and their permitted substitutes will remain substantially and directly engaged in the Services and will be available for consultation with GCF on a regular and timely basis.</w:t>
      </w:r>
    </w:p>
    <w:p w14:paraId="0E3B3D30" w14:textId="77777777" w:rsidR="0012197A" w:rsidRPr="008D0F65" w:rsidRDefault="0012197A" w:rsidP="0012197A">
      <w:pPr>
        <w:suppressAutoHyphens/>
        <w:jc w:val="both"/>
        <w:rPr>
          <w:rFonts w:eastAsia="Times New Roman"/>
          <w:sz w:val="22"/>
          <w:szCs w:val="22"/>
        </w:rPr>
      </w:pPr>
    </w:p>
    <w:p w14:paraId="11A71FC0" w14:textId="0FBD7C31" w:rsidR="0012197A" w:rsidRPr="008D0F65" w:rsidRDefault="0012197A">
      <w:pPr>
        <w:numPr>
          <w:ilvl w:val="0"/>
          <w:numId w:val="27"/>
        </w:numPr>
        <w:suppressAutoHyphens/>
        <w:ind w:left="0" w:firstLine="720"/>
        <w:contextualSpacing/>
        <w:jc w:val="both"/>
        <w:rPr>
          <w:rFonts w:eastAsia="Calibri"/>
          <w:sz w:val="22"/>
          <w:szCs w:val="22"/>
        </w:rPr>
      </w:pPr>
      <w:r w:rsidRPr="008D0F65">
        <w:rPr>
          <w:rFonts w:eastAsia="Times New Roman"/>
          <w:sz w:val="22"/>
          <w:szCs w:val="22"/>
        </w:rPr>
        <w:t>GCF may continue to employ lawyers, counsel, consultants or other professionals who leave the Firm to c</w:t>
      </w:r>
      <w:r w:rsidRPr="008D0F65">
        <w:rPr>
          <w:rFonts w:eastAsia="Calibri"/>
          <w:sz w:val="22"/>
          <w:szCs w:val="22"/>
        </w:rPr>
        <w:t>omplete any matters related to the Services that are pending at the time such person(s) leaves the employment of the Firm. Furthermore, GCF may continue to work with such person(s) in new matters or for other assignments, and the Firm shall cooperate in this respect.</w:t>
      </w:r>
    </w:p>
    <w:p w14:paraId="5379BCE6" w14:textId="77777777" w:rsidR="0012197A" w:rsidRPr="008D0F65" w:rsidRDefault="0012197A" w:rsidP="0012197A">
      <w:pPr>
        <w:suppressAutoHyphens/>
        <w:jc w:val="both"/>
        <w:rPr>
          <w:rFonts w:eastAsia="Times New Roman"/>
          <w:sz w:val="22"/>
          <w:szCs w:val="22"/>
        </w:rPr>
      </w:pPr>
    </w:p>
    <w:p w14:paraId="0050AD95" w14:textId="77777777" w:rsidR="0012197A" w:rsidRPr="008D0F65" w:rsidRDefault="0012197A">
      <w:pPr>
        <w:keepNext/>
        <w:numPr>
          <w:ilvl w:val="0"/>
          <w:numId w:val="28"/>
        </w:numPr>
        <w:ind w:hanging="720"/>
        <w:jc w:val="both"/>
        <w:outlineLvl w:val="1"/>
        <w:rPr>
          <w:rFonts w:eastAsia="Times New Roman"/>
          <w:b/>
          <w:sz w:val="22"/>
          <w:szCs w:val="22"/>
        </w:rPr>
      </w:pPr>
      <w:r w:rsidRPr="008D0F65">
        <w:rPr>
          <w:rFonts w:eastAsia="Times New Roman"/>
          <w:b/>
          <w:sz w:val="22"/>
          <w:szCs w:val="22"/>
        </w:rPr>
        <w:t>Legal Fees</w:t>
      </w:r>
    </w:p>
    <w:p w14:paraId="321FE16E" w14:textId="77777777" w:rsidR="0012197A" w:rsidRPr="008D0F65" w:rsidRDefault="0012197A" w:rsidP="0012197A">
      <w:pPr>
        <w:suppressAutoHyphens/>
        <w:jc w:val="both"/>
        <w:rPr>
          <w:rFonts w:eastAsia="Times New Roman"/>
          <w:sz w:val="22"/>
          <w:szCs w:val="22"/>
        </w:rPr>
      </w:pPr>
    </w:p>
    <w:p w14:paraId="0C180A90" w14:textId="77777777" w:rsidR="0012197A" w:rsidRPr="008D0F65" w:rsidRDefault="0012197A">
      <w:pPr>
        <w:numPr>
          <w:ilvl w:val="0"/>
          <w:numId w:val="26"/>
        </w:numPr>
        <w:suppressAutoHyphens/>
        <w:ind w:left="0" w:firstLine="720"/>
        <w:contextualSpacing/>
        <w:jc w:val="both"/>
        <w:rPr>
          <w:rFonts w:eastAsia="Times New Roman"/>
          <w:sz w:val="22"/>
          <w:szCs w:val="22"/>
        </w:rPr>
      </w:pPr>
      <w:r w:rsidRPr="008D0F65">
        <w:rPr>
          <w:rFonts w:eastAsia="Times New Roman"/>
          <w:sz w:val="22"/>
          <w:szCs w:val="22"/>
        </w:rPr>
        <w:t>The Firm may as a general rule apply the following hourly rates for Services:</w:t>
      </w:r>
    </w:p>
    <w:p w14:paraId="1159F0C2" w14:textId="77777777" w:rsidR="0012197A" w:rsidRPr="008D0F65" w:rsidRDefault="0012197A" w:rsidP="0012197A">
      <w:pPr>
        <w:suppressAutoHyphens/>
        <w:jc w:val="both"/>
        <w:rPr>
          <w:rFonts w:eastAsia="Times New Roman"/>
          <w:sz w:val="22"/>
          <w:szCs w:val="22"/>
        </w:rPr>
      </w:pPr>
    </w:p>
    <w:tbl>
      <w:tblPr>
        <w:tblStyle w:val="ListTable6Colorful"/>
        <w:tblW w:w="0" w:type="auto"/>
        <w:jc w:val="center"/>
        <w:tblLook w:val="04A0" w:firstRow="1" w:lastRow="0" w:firstColumn="1" w:lastColumn="0" w:noHBand="0" w:noVBand="1"/>
      </w:tblPr>
      <w:tblGrid>
        <w:gridCol w:w="4735"/>
        <w:gridCol w:w="4466"/>
      </w:tblGrid>
      <w:tr w:rsidR="0012197A" w:rsidRPr="008D0F65" w14:paraId="47CBBF67" w14:textId="77777777" w:rsidTr="000E499F">
        <w:trPr>
          <w:cnfStyle w:val="100000000000" w:firstRow="1" w:lastRow="0" w:firstColumn="0" w:lastColumn="0" w:oddVBand="0" w:evenVBand="0" w:oddHBand="0"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4735" w:type="dxa"/>
            <w:vAlign w:val="center"/>
          </w:tcPr>
          <w:p w14:paraId="42761007" w14:textId="77777777" w:rsidR="0012197A" w:rsidRPr="008D0F65" w:rsidRDefault="0012197A" w:rsidP="0012197A">
            <w:pPr>
              <w:jc w:val="center"/>
              <w:rPr>
                <w:sz w:val="22"/>
                <w:szCs w:val="22"/>
              </w:rPr>
            </w:pPr>
            <w:r w:rsidRPr="008D0F65">
              <w:rPr>
                <w:sz w:val="22"/>
                <w:szCs w:val="22"/>
              </w:rPr>
              <w:t>Level</w:t>
            </w:r>
          </w:p>
        </w:tc>
        <w:tc>
          <w:tcPr>
            <w:tcW w:w="4466" w:type="dxa"/>
            <w:vAlign w:val="center"/>
          </w:tcPr>
          <w:p w14:paraId="4651B64F" w14:textId="77777777" w:rsidR="0012197A" w:rsidRPr="008D0F65" w:rsidRDefault="0012197A" w:rsidP="0012197A">
            <w:pPr>
              <w:jc w:val="center"/>
              <w:cnfStyle w:val="100000000000" w:firstRow="1" w:lastRow="0" w:firstColumn="0" w:lastColumn="0" w:oddVBand="0" w:evenVBand="0" w:oddHBand="0" w:evenHBand="0" w:firstRowFirstColumn="0" w:firstRowLastColumn="0" w:lastRowFirstColumn="0" w:lastRowLastColumn="0"/>
              <w:rPr>
                <w:sz w:val="22"/>
                <w:szCs w:val="22"/>
              </w:rPr>
            </w:pPr>
            <w:r w:rsidRPr="008D0F65">
              <w:rPr>
                <w:sz w:val="22"/>
                <w:szCs w:val="22"/>
              </w:rPr>
              <w:t>Blended Fee Cap of Hourly Rate</w:t>
            </w:r>
          </w:p>
        </w:tc>
      </w:tr>
      <w:tr w:rsidR="0012197A" w:rsidRPr="008D0F65" w14:paraId="100ACB6A" w14:textId="77777777" w:rsidTr="0012197A">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4735" w:type="dxa"/>
            <w:vAlign w:val="center"/>
          </w:tcPr>
          <w:p w14:paraId="6E7AAFED" w14:textId="77777777" w:rsidR="0012197A" w:rsidRPr="008D0F65" w:rsidRDefault="0012197A" w:rsidP="0012197A">
            <w:pPr>
              <w:jc w:val="center"/>
              <w:rPr>
                <w:sz w:val="22"/>
                <w:szCs w:val="22"/>
              </w:rPr>
            </w:pPr>
          </w:p>
        </w:tc>
        <w:tc>
          <w:tcPr>
            <w:tcW w:w="4466" w:type="dxa"/>
            <w:vAlign w:val="center"/>
          </w:tcPr>
          <w:p w14:paraId="73BC0B4F" w14:textId="77777777" w:rsidR="0012197A" w:rsidRPr="008D0F65" w:rsidRDefault="0012197A" w:rsidP="0012197A">
            <w:pPr>
              <w:jc w:val="center"/>
              <w:cnfStyle w:val="000000100000" w:firstRow="0" w:lastRow="0" w:firstColumn="0" w:lastColumn="0" w:oddVBand="0" w:evenVBand="0" w:oddHBand="1" w:evenHBand="0" w:firstRowFirstColumn="0" w:firstRowLastColumn="0" w:lastRowFirstColumn="0" w:lastRowLastColumn="0"/>
              <w:rPr>
                <w:sz w:val="22"/>
                <w:szCs w:val="22"/>
              </w:rPr>
            </w:pPr>
          </w:p>
        </w:tc>
      </w:tr>
      <w:tr w:rsidR="0012197A" w:rsidRPr="008D0F65" w14:paraId="5F6F6E9D" w14:textId="77777777" w:rsidTr="000E499F">
        <w:trPr>
          <w:trHeight w:val="345"/>
          <w:jc w:val="center"/>
        </w:trPr>
        <w:tc>
          <w:tcPr>
            <w:cnfStyle w:val="001000000000" w:firstRow="0" w:lastRow="0" w:firstColumn="1" w:lastColumn="0" w:oddVBand="0" w:evenVBand="0" w:oddHBand="0" w:evenHBand="0" w:firstRowFirstColumn="0" w:firstRowLastColumn="0" w:lastRowFirstColumn="0" w:lastRowLastColumn="0"/>
            <w:tcW w:w="4735" w:type="dxa"/>
            <w:vAlign w:val="center"/>
          </w:tcPr>
          <w:p w14:paraId="092A62C6" w14:textId="77777777" w:rsidR="0012197A" w:rsidRPr="008D0F65" w:rsidRDefault="0012197A" w:rsidP="0012197A">
            <w:pPr>
              <w:jc w:val="center"/>
              <w:rPr>
                <w:sz w:val="22"/>
                <w:szCs w:val="22"/>
              </w:rPr>
            </w:pPr>
          </w:p>
        </w:tc>
        <w:tc>
          <w:tcPr>
            <w:tcW w:w="4466" w:type="dxa"/>
            <w:vAlign w:val="center"/>
          </w:tcPr>
          <w:p w14:paraId="3A1C016C" w14:textId="77777777" w:rsidR="0012197A" w:rsidRPr="008D0F65" w:rsidRDefault="0012197A" w:rsidP="0012197A">
            <w:pPr>
              <w:jc w:val="center"/>
              <w:cnfStyle w:val="000000000000" w:firstRow="0" w:lastRow="0" w:firstColumn="0" w:lastColumn="0" w:oddVBand="0" w:evenVBand="0" w:oddHBand="0" w:evenHBand="0" w:firstRowFirstColumn="0" w:firstRowLastColumn="0" w:lastRowFirstColumn="0" w:lastRowLastColumn="0"/>
              <w:rPr>
                <w:sz w:val="22"/>
                <w:szCs w:val="22"/>
              </w:rPr>
            </w:pPr>
          </w:p>
        </w:tc>
      </w:tr>
      <w:tr w:rsidR="0012197A" w:rsidRPr="008D0F65" w14:paraId="38BDC916" w14:textId="77777777" w:rsidTr="0012197A">
        <w:trPr>
          <w:cnfStyle w:val="000000100000" w:firstRow="0" w:lastRow="0" w:firstColumn="0" w:lastColumn="0" w:oddVBand="0" w:evenVBand="0" w:oddHBand="1" w:evenHBand="0" w:firstRowFirstColumn="0" w:firstRowLastColumn="0" w:lastRowFirstColumn="0" w:lastRowLastColumn="0"/>
          <w:trHeight w:val="345"/>
          <w:jc w:val="center"/>
        </w:trPr>
        <w:tc>
          <w:tcPr>
            <w:cnfStyle w:val="001000000000" w:firstRow="0" w:lastRow="0" w:firstColumn="1" w:lastColumn="0" w:oddVBand="0" w:evenVBand="0" w:oddHBand="0" w:evenHBand="0" w:firstRowFirstColumn="0" w:firstRowLastColumn="0" w:lastRowFirstColumn="0" w:lastRowLastColumn="0"/>
            <w:tcW w:w="4735" w:type="dxa"/>
            <w:vAlign w:val="center"/>
          </w:tcPr>
          <w:p w14:paraId="50F369D5" w14:textId="77777777" w:rsidR="0012197A" w:rsidRPr="008D0F65" w:rsidRDefault="0012197A" w:rsidP="0012197A">
            <w:pPr>
              <w:jc w:val="center"/>
              <w:rPr>
                <w:sz w:val="22"/>
                <w:szCs w:val="22"/>
              </w:rPr>
            </w:pPr>
          </w:p>
        </w:tc>
        <w:tc>
          <w:tcPr>
            <w:tcW w:w="4466" w:type="dxa"/>
            <w:vAlign w:val="center"/>
          </w:tcPr>
          <w:p w14:paraId="252FE054" w14:textId="77777777" w:rsidR="0012197A" w:rsidRPr="008D0F65" w:rsidRDefault="0012197A" w:rsidP="0012197A">
            <w:pPr>
              <w:jc w:val="center"/>
              <w:cnfStyle w:val="000000100000" w:firstRow="0" w:lastRow="0" w:firstColumn="0" w:lastColumn="0" w:oddVBand="0" w:evenVBand="0" w:oddHBand="1" w:evenHBand="0" w:firstRowFirstColumn="0" w:firstRowLastColumn="0" w:lastRowFirstColumn="0" w:lastRowLastColumn="0"/>
              <w:rPr>
                <w:sz w:val="22"/>
                <w:szCs w:val="22"/>
              </w:rPr>
            </w:pPr>
          </w:p>
        </w:tc>
      </w:tr>
    </w:tbl>
    <w:p w14:paraId="63D83146" w14:textId="77777777" w:rsidR="0012197A" w:rsidRPr="008D0F65" w:rsidRDefault="0012197A" w:rsidP="0012197A">
      <w:pPr>
        <w:suppressAutoHyphens/>
        <w:jc w:val="both"/>
        <w:rPr>
          <w:rFonts w:eastAsia="Times New Roman"/>
          <w:sz w:val="22"/>
          <w:szCs w:val="22"/>
        </w:rPr>
      </w:pPr>
    </w:p>
    <w:p w14:paraId="77E733ED" w14:textId="77777777" w:rsidR="0012197A" w:rsidRPr="008D0F65" w:rsidRDefault="0012197A" w:rsidP="0012197A">
      <w:pPr>
        <w:suppressAutoHyphens/>
        <w:spacing w:after="60"/>
        <w:jc w:val="center"/>
        <w:rPr>
          <w:rFonts w:eastAsia="Times New Roman"/>
          <w:b/>
          <w:smallCaps/>
          <w:sz w:val="22"/>
          <w:szCs w:val="22"/>
        </w:rPr>
      </w:pPr>
      <w:r w:rsidRPr="008D0F65">
        <w:rPr>
          <w:rFonts w:eastAsia="Times New Roman"/>
          <w:b/>
          <w:smallCaps/>
          <w:sz w:val="22"/>
          <w:szCs w:val="22"/>
        </w:rPr>
        <w:t>Firm Members</w:t>
      </w:r>
    </w:p>
    <w:tbl>
      <w:tblPr>
        <w:tblW w:w="9204" w:type="dxa"/>
        <w:jc w:val="center"/>
        <w:tblBorders>
          <w:top w:val="single" w:sz="8" w:space="0" w:color="C0C0C0"/>
          <w:left w:val="single" w:sz="8" w:space="0" w:color="C0C0C0"/>
          <w:bottom w:val="single" w:sz="8" w:space="0" w:color="C0C0C0"/>
          <w:right w:val="single" w:sz="8" w:space="0" w:color="C0C0C0"/>
          <w:insideH w:val="single" w:sz="8" w:space="0" w:color="C0C0C0"/>
          <w:insideV w:val="single" w:sz="8" w:space="0" w:color="C0C0C0"/>
        </w:tblBorders>
        <w:tblLayout w:type="fixed"/>
        <w:tblLook w:val="0000" w:firstRow="0" w:lastRow="0" w:firstColumn="0" w:lastColumn="0" w:noHBand="0" w:noVBand="0"/>
      </w:tblPr>
      <w:tblGrid>
        <w:gridCol w:w="2258"/>
        <w:gridCol w:w="4678"/>
        <w:gridCol w:w="2268"/>
      </w:tblGrid>
      <w:tr w:rsidR="0012197A" w:rsidRPr="008D0F65" w14:paraId="7E59CBE8" w14:textId="77777777" w:rsidTr="0012197A">
        <w:trPr>
          <w:cantSplit/>
          <w:trHeight w:val="322"/>
          <w:jc w:val="center"/>
        </w:trPr>
        <w:tc>
          <w:tcPr>
            <w:tcW w:w="2258" w:type="dxa"/>
            <w:shd w:val="clear" w:color="auto" w:fill="DBE5F1"/>
            <w:vAlign w:val="center"/>
          </w:tcPr>
          <w:p w14:paraId="7BC001B5" w14:textId="77777777" w:rsidR="0012197A" w:rsidRPr="008D0F65" w:rsidRDefault="0012197A" w:rsidP="0012197A">
            <w:pPr>
              <w:jc w:val="center"/>
              <w:rPr>
                <w:rFonts w:eastAsia="Times New Roman"/>
                <w:b/>
                <w:sz w:val="22"/>
                <w:szCs w:val="22"/>
              </w:rPr>
            </w:pPr>
            <w:r w:rsidRPr="008D0F65">
              <w:rPr>
                <w:rFonts w:eastAsia="Times New Roman"/>
                <w:b/>
                <w:sz w:val="22"/>
                <w:szCs w:val="22"/>
              </w:rPr>
              <w:t>Name</w:t>
            </w:r>
          </w:p>
        </w:tc>
        <w:tc>
          <w:tcPr>
            <w:tcW w:w="4678" w:type="dxa"/>
            <w:shd w:val="clear" w:color="auto" w:fill="DBE5F1"/>
            <w:vAlign w:val="center"/>
          </w:tcPr>
          <w:p w14:paraId="100E6B47" w14:textId="77777777" w:rsidR="0012197A" w:rsidRPr="008D0F65" w:rsidRDefault="0012197A" w:rsidP="0012197A">
            <w:pPr>
              <w:jc w:val="center"/>
              <w:rPr>
                <w:rFonts w:eastAsia="Times New Roman"/>
                <w:b/>
                <w:sz w:val="22"/>
                <w:szCs w:val="22"/>
              </w:rPr>
            </w:pPr>
            <w:r w:rsidRPr="008D0F65">
              <w:rPr>
                <w:rFonts w:eastAsia="Times New Roman"/>
                <w:b/>
                <w:sz w:val="22"/>
                <w:szCs w:val="22"/>
              </w:rPr>
              <w:t>Practice Specialty/Position/Office</w:t>
            </w:r>
          </w:p>
        </w:tc>
        <w:tc>
          <w:tcPr>
            <w:tcW w:w="2268" w:type="dxa"/>
            <w:shd w:val="clear" w:color="auto" w:fill="DBE5F1"/>
            <w:vAlign w:val="center"/>
          </w:tcPr>
          <w:p w14:paraId="14363346" w14:textId="77777777" w:rsidR="0012197A" w:rsidRPr="008D0F65" w:rsidRDefault="0012197A" w:rsidP="0012197A">
            <w:pPr>
              <w:jc w:val="center"/>
              <w:rPr>
                <w:rFonts w:eastAsia="Times New Roman"/>
                <w:b/>
                <w:sz w:val="22"/>
                <w:szCs w:val="22"/>
              </w:rPr>
            </w:pPr>
            <w:r w:rsidRPr="008D0F65">
              <w:rPr>
                <w:rFonts w:eastAsia="Times New Roman"/>
                <w:b/>
                <w:sz w:val="22"/>
                <w:szCs w:val="22"/>
              </w:rPr>
              <w:t>Net Hourly Rate</w:t>
            </w:r>
          </w:p>
        </w:tc>
      </w:tr>
      <w:tr w:rsidR="0012197A" w:rsidRPr="008D0F65" w14:paraId="6998D484" w14:textId="77777777" w:rsidTr="000E499F">
        <w:trPr>
          <w:cantSplit/>
          <w:trHeight w:val="277"/>
          <w:jc w:val="center"/>
        </w:trPr>
        <w:tc>
          <w:tcPr>
            <w:tcW w:w="2258" w:type="dxa"/>
            <w:vAlign w:val="center"/>
          </w:tcPr>
          <w:p w14:paraId="55F08E6C" w14:textId="77777777" w:rsidR="0012197A" w:rsidRPr="008D0F65" w:rsidRDefault="0012197A" w:rsidP="0012197A">
            <w:pPr>
              <w:jc w:val="center"/>
              <w:rPr>
                <w:rFonts w:eastAsia="Times New Roman"/>
                <w:sz w:val="22"/>
                <w:szCs w:val="22"/>
              </w:rPr>
            </w:pPr>
          </w:p>
        </w:tc>
        <w:tc>
          <w:tcPr>
            <w:tcW w:w="4678" w:type="dxa"/>
            <w:vAlign w:val="center"/>
          </w:tcPr>
          <w:p w14:paraId="0894AAEA" w14:textId="77777777" w:rsidR="0012197A" w:rsidRPr="008D0F65" w:rsidRDefault="0012197A" w:rsidP="0012197A">
            <w:pPr>
              <w:jc w:val="center"/>
              <w:rPr>
                <w:rFonts w:eastAsia="Times New Roman"/>
                <w:sz w:val="22"/>
                <w:szCs w:val="22"/>
              </w:rPr>
            </w:pPr>
          </w:p>
        </w:tc>
        <w:tc>
          <w:tcPr>
            <w:tcW w:w="2268" w:type="dxa"/>
            <w:vAlign w:val="center"/>
          </w:tcPr>
          <w:p w14:paraId="4A6D9924" w14:textId="77777777" w:rsidR="0012197A" w:rsidRPr="008D0F65" w:rsidRDefault="0012197A" w:rsidP="0012197A">
            <w:pPr>
              <w:jc w:val="center"/>
              <w:rPr>
                <w:rFonts w:eastAsia="Times New Roman"/>
                <w:sz w:val="22"/>
                <w:szCs w:val="22"/>
              </w:rPr>
            </w:pPr>
          </w:p>
        </w:tc>
      </w:tr>
    </w:tbl>
    <w:p w14:paraId="271DAF03" w14:textId="77777777" w:rsidR="0012197A" w:rsidRPr="008D0F65" w:rsidRDefault="0012197A" w:rsidP="0012197A">
      <w:pPr>
        <w:suppressAutoHyphens/>
        <w:jc w:val="both"/>
        <w:rPr>
          <w:rFonts w:eastAsia="Times New Roman"/>
          <w:sz w:val="22"/>
          <w:szCs w:val="22"/>
        </w:rPr>
      </w:pPr>
    </w:p>
    <w:p w14:paraId="38CFBE83" w14:textId="77777777" w:rsidR="0012197A" w:rsidRPr="008D0F65" w:rsidRDefault="0012197A" w:rsidP="0012197A">
      <w:pPr>
        <w:suppressAutoHyphens/>
        <w:jc w:val="both"/>
        <w:rPr>
          <w:rFonts w:eastAsia="Times New Roman"/>
          <w:b/>
          <w:color w:val="FF0000"/>
          <w:sz w:val="22"/>
          <w:szCs w:val="22"/>
        </w:rPr>
      </w:pPr>
      <w:r w:rsidRPr="008D0F65">
        <w:rPr>
          <w:rFonts w:eastAsia="Times New Roman"/>
          <w:b/>
          <w:color w:val="FF0000"/>
          <w:sz w:val="22"/>
          <w:szCs w:val="22"/>
        </w:rPr>
        <w:t>OR</w:t>
      </w:r>
    </w:p>
    <w:p w14:paraId="14CC78D1" w14:textId="77777777" w:rsidR="0012197A" w:rsidRPr="008D0F65" w:rsidRDefault="0012197A" w:rsidP="0012197A">
      <w:pPr>
        <w:suppressAutoHyphens/>
        <w:jc w:val="both"/>
        <w:rPr>
          <w:rFonts w:eastAsia="Times New Roman"/>
          <w:sz w:val="22"/>
          <w:szCs w:val="22"/>
        </w:rPr>
      </w:pPr>
    </w:p>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0"/>
        <w:gridCol w:w="2880"/>
        <w:gridCol w:w="1800"/>
        <w:gridCol w:w="2610"/>
      </w:tblGrid>
      <w:tr w:rsidR="0012197A" w:rsidRPr="008D0F65" w14:paraId="3202F9E6" w14:textId="77777777" w:rsidTr="000E499F">
        <w:trPr>
          <w:trHeight w:val="350"/>
        </w:trPr>
        <w:tc>
          <w:tcPr>
            <w:tcW w:w="1890" w:type="dxa"/>
            <w:shd w:val="clear" w:color="auto" w:fill="4C1B12"/>
            <w:vAlign w:val="center"/>
          </w:tcPr>
          <w:p w14:paraId="03439982" w14:textId="77777777" w:rsidR="0012197A" w:rsidRPr="008D0F65" w:rsidRDefault="0012197A" w:rsidP="0012197A">
            <w:pPr>
              <w:autoSpaceDN w:val="0"/>
              <w:jc w:val="center"/>
              <w:rPr>
                <w:rFonts w:eastAsia="Times New Roman"/>
                <w:b/>
                <w:color w:val="FFFFFF"/>
                <w:sz w:val="22"/>
                <w:szCs w:val="22"/>
              </w:rPr>
            </w:pPr>
            <w:r w:rsidRPr="008D0F65">
              <w:rPr>
                <w:rFonts w:eastAsia="Times New Roman"/>
                <w:b/>
                <w:color w:val="FFFFFF"/>
                <w:sz w:val="22"/>
                <w:szCs w:val="22"/>
              </w:rPr>
              <w:t>Name</w:t>
            </w:r>
          </w:p>
        </w:tc>
        <w:tc>
          <w:tcPr>
            <w:tcW w:w="2880" w:type="dxa"/>
            <w:shd w:val="clear" w:color="auto" w:fill="4C1B12"/>
            <w:vAlign w:val="center"/>
          </w:tcPr>
          <w:p w14:paraId="5364D0D0" w14:textId="77777777" w:rsidR="0012197A" w:rsidRPr="008D0F65" w:rsidRDefault="0012197A" w:rsidP="0012197A">
            <w:pPr>
              <w:autoSpaceDN w:val="0"/>
              <w:jc w:val="center"/>
              <w:rPr>
                <w:rFonts w:eastAsia="Times New Roman"/>
                <w:b/>
                <w:color w:val="FFFFFF"/>
                <w:sz w:val="22"/>
                <w:szCs w:val="22"/>
              </w:rPr>
            </w:pPr>
            <w:r w:rsidRPr="008D0F65">
              <w:rPr>
                <w:rFonts w:eastAsia="Times New Roman"/>
                <w:b/>
                <w:color w:val="FFFFFF"/>
                <w:sz w:val="22"/>
                <w:szCs w:val="22"/>
              </w:rPr>
              <w:t>Title</w:t>
            </w:r>
          </w:p>
        </w:tc>
        <w:tc>
          <w:tcPr>
            <w:tcW w:w="1800" w:type="dxa"/>
            <w:shd w:val="clear" w:color="auto" w:fill="4C1B12"/>
            <w:vAlign w:val="center"/>
          </w:tcPr>
          <w:p w14:paraId="5DABAB6E" w14:textId="77777777" w:rsidR="0012197A" w:rsidRPr="008D0F65" w:rsidRDefault="0012197A" w:rsidP="0012197A">
            <w:pPr>
              <w:autoSpaceDN w:val="0"/>
              <w:jc w:val="center"/>
              <w:rPr>
                <w:rFonts w:eastAsia="Times New Roman"/>
                <w:b/>
                <w:color w:val="FFFFFF"/>
                <w:sz w:val="22"/>
                <w:szCs w:val="22"/>
              </w:rPr>
            </w:pPr>
            <w:r w:rsidRPr="008D0F65">
              <w:rPr>
                <w:rFonts w:eastAsia="Times New Roman"/>
                <w:b/>
                <w:color w:val="FFFFFF"/>
                <w:sz w:val="22"/>
                <w:szCs w:val="22"/>
              </w:rPr>
              <w:t>Telephone</w:t>
            </w:r>
          </w:p>
        </w:tc>
        <w:tc>
          <w:tcPr>
            <w:tcW w:w="2610" w:type="dxa"/>
            <w:shd w:val="clear" w:color="auto" w:fill="4C1B12"/>
            <w:vAlign w:val="center"/>
          </w:tcPr>
          <w:p w14:paraId="1DDC9313" w14:textId="77777777" w:rsidR="0012197A" w:rsidRPr="008D0F65" w:rsidRDefault="0012197A" w:rsidP="0012197A">
            <w:pPr>
              <w:autoSpaceDN w:val="0"/>
              <w:jc w:val="center"/>
              <w:rPr>
                <w:rFonts w:eastAsia="Times New Roman"/>
                <w:b/>
                <w:color w:val="FFFFFF"/>
                <w:sz w:val="22"/>
                <w:szCs w:val="22"/>
              </w:rPr>
            </w:pPr>
            <w:r w:rsidRPr="008D0F65">
              <w:rPr>
                <w:rFonts w:eastAsia="Times New Roman"/>
                <w:b/>
                <w:color w:val="FFFFFF"/>
                <w:sz w:val="22"/>
                <w:szCs w:val="22"/>
              </w:rPr>
              <w:t>E-mail</w:t>
            </w:r>
          </w:p>
        </w:tc>
      </w:tr>
      <w:tr w:rsidR="0012197A" w:rsidRPr="008D0F65" w14:paraId="7C813EAA" w14:textId="77777777" w:rsidTr="000E499F">
        <w:trPr>
          <w:trHeight w:val="350"/>
        </w:trPr>
        <w:tc>
          <w:tcPr>
            <w:tcW w:w="1890" w:type="dxa"/>
            <w:shd w:val="clear" w:color="auto" w:fill="auto"/>
            <w:vAlign w:val="center"/>
          </w:tcPr>
          <w:p w14:paraId="3739B6A9" w14:textId="77777777" w:rsidR="0012197A" w:rsidRPr="008D0F65" w:rsidRDefault="0012197A" w:rsidP="0012197A">
            <w:pPr>
              <w:jc w:val="center"/>
              <w:rPr>
                <w:rFonts w:eastAsia="Times New Roman"/>
                <w:sz w:val="22"/>
                <w:szCs w:val="22"/>
              </w:rPr>
            </w:pPr>
          </w:p>
        </w:tc>
        <w:tc>
          <w:tcPr>
            <w:tcW w:w="2880" w:type="dxa"/>
            <w:vAlign w:val="center"/>
          </w:tcPr>
          <w:p w14:paraId="3C213D86" w14:textId="77777777" w:rsidR="0012197A" w:rsidRPr="008D0F65" w:rsidRDefault="0012197A" w:rsidP="0012197A">
            <w:pPr>
              <w:autoSpaceDN w:val="0"/>
              <w:jc w:val="center"/>
              <w:rPr>
                <w:rFonts w:eastAsia="Times New Roman"/>
                <w:sz w:val="22"/>
                <w:szCs w:val="22"/>
              </w:rPr>
            </w:pPr>
          </w:p>
        </w:tc>
        <w:tc>
          <w:tcPr>
            <w:tcW w:w="1800" w:type="dxa"/>
            <w:shd w:val="clear" w:color="auto" w:fill="auto"/>
            <w:vAlign w:val="center"/>
          </w:tcPr>
          <w:p w14:paraId="62420622" w14:textId="77777777" w:rsidR="0012197A" w:rsidRPr="008D0F65" w:rsidRDefault="0012197A" w:rsidP="0012197A">
            <w:pPr>
              <w:autoSpaceDN w:val="0"/>
              <w:jc w:val="center"/>
              <w:rPr>
                <w:rFonts w:eastAsia="Times New Roman"/>
                <w:sz w:val="22"/>
                <w:szCs w:val="22"/>
              </w:rPr>
            </w:pPr>
          </w:p>
        </w:tc>
        <w:tc>
          <w:tcPr>
            <w:tcW w:w="2610" w:type="dxa"/>
            <w:shd w:val="clear" w:color="auto" w:fill="auto"/>
            <w:vAlign w:val="center"/>
          </w:tcPr>
          <w:p w14:paraId="19F238FF" w14:textId="77777777" w:rsidR="0012197A" w:rsidRPr="008D0F65" w:rsidRDefault="0012197A" w:rsidP="0012197A">
            <w:pPr>
              <w:autoSpaceDN w:val="0"/>
              <w:jc w:val="center"/>
              <w:rPr>
                <w:rFonts w:eastAsia="Times New Roman"/>
                <w:sz w:val="22"/>
                <w:szCs w:val="22"/>
              </w:rPr>
            </w:pPr>
          </w:p>
        </w:tc>
      </w:tr>
    </w:tbl>
    <w:p w14:paraId="054DEA29" w14:textId="77777777" w:rsidR="0012197A" w:rsidRPr="008D0F65" w:rsidRDefault="0012197A" w:rsidP="0012197A">
      <w:pPr>
        <w:suppressAutoHyphens/>
        <w:jc w:val="both"/>
        <w:rPr>
          <w:rFonts w:eastAsia="Times New Roman"/>
          <w:sz w:val="22"/>
          <w:szCs w:val="22"/>
        </w:rPr>
      </w:pPr>
    </w:p>
    <w:p w14:paraId="191CD7AD" w14:textId="1EA1E174" w:rsidR="0012197A" w:rsidRPr="008D0F65" w:rsidRDefault="0012197A">
      <w:pPr>
        <w:numPr>
          <w:ilvl w:val="0"/>
          <w:numId w:val="26"/>
        </w:numPr>
        <w:suppressAutoHyphens/>
        <w:ind w:left="0" w:firstLine="720"/>
        <w:contextualSpacing/>
        <w:jc w:val="both"/>
        <w:rPr>
          <w:rFonts w:eastAsia="Times New Roman"/>
          <w:sz w:val="22"/>
          <w:szCs w:val="22"/>
        </w:rPr>
      </w:pPr>
      <w:r w:rsidRPr="008D0F65">
        <w:rPr>
          <w:rFonts w:eastAsia="Times New Roman"/>
          <w:sz w:val="22"/>
          <w:szCs w:val="22"/>
        </w:rPr>
        <w:t>Except as GCF and the Firm may otherwise agree in writing, the billing rates above shall not change during the term of this Letter.</w:t>
      </w:r>
    </w:p>
    <w:p w14:paraId="028AC4D8" w14:textId="77777777" w:rsidR="0012197A" w:rsidRPr="008D0F65" w:rsidRDefault="0012197A" w:rsidP="0012197A">
      <w:pPr>
        <w:suppressAutoHyphens/>
        <w:jc w:val="both"/>
        <w:rPr>
          <w:rFonts w:eastAsia="Times New Roman"/>
          <w:sz w:val="22"/>
          <w:szCs w:val="22"/>
        </w:rPr>
      </w:pPr>
    </w:p>
    <w:p w14:paraId="20AE4067" w14:textId="77777777" w:rsidR="0012197A" w:rsidRPr="008D0F65" w:rsidRDefault="0012197A">
      <w:pPr>
        <w:numPr>
          <w:ilvl w:val="0"/>
          <w:numId w:val="26"/>
        </w:numPr>
        <w:suppressAutoHyphens/>
        <w:ind w:left="0" w:firstLine="720"/>
        <w:contextualSpacing/>
        <w:jc w:val="both"/>
        <w:rPr>
          <w:rFonts w:eastAsia="Times New Roman"/>
          <w:sz w:val="22"/>
          <w:szCs w:val="22"/>
        </w:rPr>
      </w:pPr>
      <w:r w:rsidRPr="008D0F65">
        <w:rPr>
          <w:rFonts w:eastAsia="Times New Roman"/>
          <w:sz w:val="22"/>
          <w:szCs w:val="22"/>
        </w:rPr>
        <w:t xml:space="preserve">If at any time during the course of the Services it is agreed (in accordance with the terms of this Letter) that any other lawyers or legal professional not listed in the above table will work on the Services, the hourly rate for each such lawyer shall not exceed the applicable hourly rate for the </w:t>
      </w:r>
      <w:r w:rsidRPr="008D0F65">
        <w:rPr>
          <w:rFonts w:eastAsia="Times New Roman"/>
          <w:sz w:val="22"/>
          <w:szCs w:val="22"/>
        </w:rPr>
        <w:lastRenderedPageBreak/>
        <w:t>relevant category of lawyer that is either specified in the table above or is agreed in accordance with the preceding paragraph of this Letter.</w:t>
      </w:r>
    </w:p>
    <w:p w14:paraId="57E97028" w14:textId="77777777" w:rsidR="0012197A" w:rsidRPr="008D0F65" w:rsidRDefault="0012197A" w:rsidP="0012197A">
      <w:pPr>
        <w:suppressAutoHyphens/>
        <w:jc w:val="both"/>
        <w:rPr>
          <w:rFonts w:eastAsia="Times New Roman"/>
          <w:sz w:val="22"/>
          <w:szCs w:val="22"/>
        </w:rPr>
      </w:pPr>
    </w:p>
    <w:p w14:paraId="31809CFA" w14:textId="00003C94" w:rsidR="0012197A" w:rsidRPr="008D0F65" w:rsidRDefault="0012197A">
      <w:pPr>
        <w:numPr>
          <w:ilvl w:val="0"/>
          <w:numId w:val="26"/>
        </w:numPr>
        <w:suppressAutoHyphens/>
        <w:ind w:left="0" w:firstLine="720"/>
        <w:contextualSpacing/>
        <w:jc w:val="both"/>
        <w:rPr>
          <w:rFonts w:eastAsia="Times New Roman"/>
          <w:sz w:val="22"/>
          <w:szCs w:val="22"/>
        </w:rPr>
      </w:pPr>
      <w:r w:rsidRPr="008D0F65">
        <w:rPr>
          <w:rFonts w:eastAsia="Times New Roman"/>
          <w:sz w:val="22"/>
          <w:szCs w:val="22"/>
        </w:rPr>
        <w:t xml:space="preserve">The Firm shall cap its fees for the Services at USD [•], in accordance with the </w:t>
      </w:r>
      <w:r w:rsidR="0035323F" w:rsidRPr="008D0F65">
        <w:rPr>
          <w:rFonts w:eastAsia="Times New Roman"/>
          <w:sz w:val="22"/>
          <w:szCs w:val="22"/>
        </w:rPr>
        <w:t xml:space="preserve">proposal </w:t>
      </w:r>
      <w:r w:rsidRPr="008D0F65">
        <w:rPr>
          <w:rFonts w:eastAsia="Times New Roman"/>
          <w:sz w:val="22"/>
          <w:szCs w:val="22"/>
        </w:rPr>
        <w:t xml:space="preserve">received by GCF on [dd month </w:t>
      </w:r>
      <w:proofErr w:type="spellStart"/>
      <w:r w:rsidRPr="008D0F65">
        <w:rPr>
          <w:rFonts w:eastAsia="Times New Roman"/>
          <w:sz w:val="22"/>
          <w:szCs w:val="22"/>
        </w:rPr>
        <w:t>yyyy</w:t>
      </w:r>
      <w:proofErr w:type="spellEnd"/>
      <w:r w:rsidRPr="008D0F65">
        <w:rPr>
          <w:rFonts w:eastAsia="Times New Roman"/>
          <w:sz w:val="22"/>
          <w:szCs w:val="22"/>
        </w:rPr>
        <w:t>].</w:t>
      </w:r>
    </w:p>
    <w:p w14:paraId="2E12F29F" w14:textId="77777777" w:rsidR="0012197A" w:rsidRPr="008D0F65" w:rsidRDefault="0012197A" w:rsidP="0012197A">
      <w:pPr>
        <w:suppressAutoHyphens/>
        <w:jc w:val="both"/>
        <w:rPr>
          <w:rFonts w:eastAsia="Times New Roman"/>
          <w:sz w:val="22"/>
          <w:szCs w:val="22"/>
        </w:rPr>
      </w:pPr>
    </w:p>
    <w:p w14:paraId="27F28266" w14:textId="2516E903" w:rsidR="0012197A" w:rsidRPr="008D0F65" w:rsidRDefault="0012197A">
      <w:pPr>
        <w:numPr>
          <w:ilvl w:val="0"/>
          <w:numId w:val="26"/>
        </w:numPr>
        <w:suppressAutoHyphens/>
        <w:ind w:left="0" w:firstLine="720"/>
        <w:contextualSpacing/>
        <w:jc w:val="both"/>
        <w:rPr>
          <w:rFonts w:eastAsia="Times New Roman"/>
          <w:sz w:val="22"/>
          <w:szCs w:val="22"/>
        </w:rPr>
      </w:pPr>
      <w:r w:rsidRPr="008D0F65">
        <w:rPr>
          <w:rFonts w:eastAsia="Times New Roman"/>
          <w:sz w:val="22"/>
          <w:szCs w:val="22"/>
        </w:rPr>
        <w:t xml:space="preserve">The fees agreed with GCF for the rendering of the Services will be inclusive of all value-added, </w:t>
      </w:r>
      <w:r w:rsidRPr="008D0F65">
        <w:rPr>
          <w:rFonts w:eastAsia="Times New Roman"/>
          <w:i/>
          <w:sz w:val="22"/>
          <w:szCs w:val="22"/>
        </w:rPr>
        <w:t>ad valorem</w:t>
      </w:r>
      <w:r w:rsidRPr="008D0F65">
        <w:rPr>
          <w:rFonts w:eastAsia="Times New Roman"/>
          <w:sz w:val="22"/>
          <w:szCs w:val="22"/>
        </w:rPr>
        <w:t>, withholding, business and other taxes, fees and charges of any nature and kind, except, if the parties agree, for reasonably incurred disbursements described below.</w:t>
      </w:r>
    </w:p>
    <w:p w14:paraId="1D814538" w14:textId="77777777" w:rsidR="0012197A" w:rsidRPr="008D0F65" w:rsidRDefault="0012197A" w:rsidP="0012197A">
      <w:pPr>
        <w:suppressAutoHyphens/>
        <w:jc w:val="both"/>
        <w:rPr>
          <w:rFonts w:eastAsia="Times New Roman"/>
          <w:sz w:val="22"/>
          <w:szCs w:val="22"/>
        </w:rPr>
      </w:pPr>
    </w:p>
    <w:p w14:paraId="034937BC" w14:textId="77777777" w:rsidR="0012197A" w:rsidRPr="008D0F65" w:rsidRDefault="0012197A" w:rsidP="0012197A">
      <w:pPr>
        <w:suppressAutoHyphens/>
        <w:jc w:val="both"/>
        <w:rPr>
          <w:rFonts w:eastAsia="Times New Roman"/>
          <w:b/>
          <w:color w:val="FF0000"/>
          <w:sz w:val="22"/>
          <w:szCs w:val="22"/>
        </w:rPr>
      </w:pPr>
      <w:r w:rsidRPr="008D0F65">
        <w:rPr>
          <w:rFonts w:eastAsia="Times New Roman"/>
          <w:b/>
          <w:color w:val="FF0000"/>
          <w:sz w:val="22"/>
          <w:szCs w:val="22"/>
        </w:rPr>
        <w:t>OR</w:t>
      </w:r>
    </w:p>
    <w:p w14:paraId="2AEBD83A" w14:textId="77777777" w:rsidR="0012197A" w:rsidRPr="008D0F65" w:rsidRDefault="0012197A" w:rsidP="0012197A">
      <w:pPr>
        <w:suppressAutoHyphens/>
        <w:jc w:val="both"/>
        <w:rPr>
          <w:rFonts w:eastAsia="Times New Roman"/>
          <w:b/>
          <w:sz w:val="22"/>
          <w:szCs w:val="22"/>
        </w:rPr>
      </w:pPr>
    </w:p>
    <w:p w14:paraId="34D2F401" w14:textId="77777777" w:rsidR="0012197A" w:rsidRPr="008D0F65" w:rsidRDefault="0012197A">
      <w:pPr>
        <w:numPr>
          <w:ilvl w:val="0"/>
          <w:numId w:val="25"/>
        </w:numPr>
        <w:suppressAutoHyphens/>
        <w:ind w:left="0" w:firstLine="720"/>
        <w:contextualSpacing/>
        <w:jc w:val="both"/>
        <w:rPr>
          <w:rFonts w:eastAsia="Times New Roman"/>
          <w:sz w:val="22"/>
          <w:szCs w:val="22"/>
        </w:rPr>
      </w:pPr>
      <w:r w:rsidRPr="008D0F65">
        <w:rPr>
          <w:rFonts w:eastAsia="Times New Roman"/>
          <w:b/>
          <w:sz w:val="22"/>
          <w:szCs w:val="22"/>
        </w:rPr>
        <w:t>Taxation:</w:t>
      </w:r>
      <w:r w:rsidRPr="008D0F65">
        <w:rPr>
          <w:rFonts w:eastAsia="Times New Roman"/>
          <w:sz w:val="22"/>
          <w:szCs w:val="22"/>
        </w:rPr>
        <w:t xml:space="preserve"> Under the Agreement between the Republic of Korea and the Green Climate Fund Concerning the Headquarters of the Green Climate Fund, the Green Climate Fund’s operations and transactions are exempt from all direct taxes, except those which are, in fact, no more than charges for public utility services; as well as from all indirect taxes, including any value-added tax and/or other similar tax, and excise duties levied on important purchases of goods and services for official purposes in the Republic of Korea.</w:t>
      </w:r>
    </w:p>
    <w:p w14:paraId="1BE7870F" w14:textId="77777777" w:rsidR="0012197A" w:rsidRPr="008D0F65" w:rsidRDefault="0012197A" w:rsidP="0012197A">
      <w:pPr>
        <w:suppressAutoHyphens/>
        <w:jc w:val="both"/>
        <w:rPr>
          <w:rFonts w:eastAsia="Times New Roman"/>
          <w:sz w:val="22"/>
          <w:szCs w:val="22"/>
        </w:rPr>
      </w:pPr>
    </w:p>
    <w:p w14:paraId="1C3502DF" w14:textId="77777777" w:rsidR="0012197A" w:rsidRPr="008D0F65" w:rsidRDefault="0012197A">
      <w:pPr>
        <w:keepNext/>
        <w:numPr>
          <w:ilvl w:val="0"/>
          <w:numId w:val="28"/>
        </w:numPr>
        <w:ind w:hanging="720"/>
        <w:jc w:val="both"/>
        <w:outlineLvl w:val="1"/>
        <w:rPr>
          <w:rFonts w:eastAsia="Times New Roman"/>
          <w:b/>
          <w:sz w:val="22"/>
          <w:szCs w:val="22"/>
        </w:rPr>
      </w:pPr>
      <w:r w:rsidRPr="008D0F65">
        <w:rPr>
          <w:rFonts w:eastAsia="Times New Roman"/>
          <w:b/>
          <w:sz w:val="22"/>
          <w:szCs w:val="22"/>
        </w:rPr>
        <w:t>Disbursements</w:t>
      </w:r>
    </w:p>
    <w:p w14:paraId="38BBF63C" w14:textId="77777777" w:rsidR="0012197A" w:rsidRPr="008D0F65" w:rsidRDefault="0012197A" w:rsidP="0012197A">
      <w:pPr>
        <w:suppressAutoHyphens/>
        <w:jc w:val="both"/>
        <w:rPr>
          <w:rFonts w:eastAsia="Times New Roman"/>
          <w:sz w:val="22"/>
          <w:szCs w:val="22"/>
        </w:rPr>
      </w:pPr>
    </w:p>
    <w:p w14:paraId="1DE231BE" w14:textId="572ED512" w:rsidR="0012197A" w:rsidRPr="008D0F65" w:rsidRDefault="008473CE" w:rsidP="00005497">
      <w:pPr>
        <w:suppressAutoHyphens/>
        <w:contextualSpacing/>
        <w:jc w:val="both"/>
        <w:rPr>
          <w:rFonts w:eastAsia="Times New Roman"/>
          <w:sz w:val="22"/>
          <w:szCs w:val="22"/>
        </w:rPr>
      </w:pPr>
      <w:r w:rsidRPr="008D0F65">
        <w:rPr>
          <w:rFonts w:eastAsia="Times New Roman"/>
          <w:color w:val="000000"/>
          <w:sz w:val="22"/>
          <w:szCs w:val="22"/>
        </w:rPr>
        <w:t xml:space="preserve">The provisions of Clause 5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this Letter</w:t>
      </w:r>
      <w:r w:rsidR="00005497" w:rsidRPr="008D0F65">
        <w:rPr>
          <w:rFonts w:eastAsia="Times New Roman"/>
          <w:sz w:val="22"/>
          <w:szCs w:val="22"/>
        </w:rPr>
        <w:t>.</w:t>
      </w:r>
    </w:p>
    <w:p w14:paraId="099B069E" w14:textId="77777777" w:rsidR="0012197A" w:rsidRPr="008D0F65" w:rsidRDefault="0012197A" w:rsidP="0012197A">
      <w:pPr>
        <w:suppressAutoHyphens/>
        <w:jc w:val="both"/>
        <w:rPr>
          <w:rFonts w:eastAsia="Times New Roman"/>
          <w:sz w:val="22"/>
          <w:szCs w:val="22"/>
        </w:rPr>
      </w:pPr>
    </w:p>
    <w:p w14:paraId="68EE7E39" w14:textId="77777777" w:rsidR="0012197A" w:rsidRPr="008D0F65" w:rsidRDefault="0012197A" w:rsidP="0012197A">
      <w:pPr>
        <w:suppressAutoHyphens/>
        <w:jc w:val="both"/>
        <w:rPr>
          <w:rFonts w:eastAsia="Times New Roman"/>
          <w:sz w:val="22"/>
          <w:szCs w:val="22"/>
        </w:rPr>
      </w:pPr>
    </w:p>
    <w:p w14:paraId="206D39AF" w14:textId="77777777" w:rsidR="0012197A" w:rsidRPr="008D0F65" w:rsidRDefault="0012197A">
      <w:pPr>
        <w:keepNext/>
        <w:numPr>
          <w:ilvl w:val="0"/>
          <w:numId w:val="28"/>
        </w:numPr>
        <w:ind w:hanging="720"/>
        <w:jc w:val="both"/>
        <w:outlineLvl w:val="1"/>
        <w:rPr>
          <w:rFonts w:eastAsia="Times New Roman"/>
          <w:sz w:val="22"/>
          <w:szCs w:val="22"/>
        </w:rPr>
      </w:pPr>
      <w:r w:rsidRPr="008D0F65">
        <w:rPr>
          <w:rFonts w:eastAsia="Times New Roman"/>
          <w:b/>
          <w:sz w:val="22"/>
          <w:szCs w:val="22"/>
        </w:rPr>
        <w:t>Invoicing; Billing</w:t>
      </w:r>
    </w:p>
    <w:p w14:paraId="194AB469" w14:textId="77777777" w:rsidR="0012197A" w:rsidRPr="008D0F65" w:rsidRDefault="0012197A" w:rsidP="0012197A">
      <w:pPr>
        <w:suppressAutoHyphens/>
        <w:jc w:val="both"/>
        <w:rPr>
          <w:rFonts w:eastAsia="Times New Roman"/>
          <w:sz w:val="22"/>
          <w:szCs w:val="22"/>
        </w:rPr>
      </w:pPr>
    </w:p>
    <w:p w14:paraId="3DD902EE" w14:textId="214D8287" w:rsidR="007C5101" w:rsidRPr="008D0F65" w:rsidRDefault="008473CE" w:rsidP="007C5101">
      <w:pPr>
        <w:suppressAutoHyphens/>
        <w:contextualSpacing/>
        <w:jc w:val="both"/>
        <w:rPr>
          <w:rFonts w:eastAsia="Times New Roman"/>
          <w:sz w:val="22"/>
          <w:szCs w:val="22"/>
        </w:rPr>
      </w:pPr>
      <w:r w:rsidRPr="008D0F65">
        <w:rPr>
          <w:rFonts w:eastAsia="Times New Roman"/>
          <w:color w:val="000000"/>
          <w:sz w:val="22"/>
          <w:szCs w:val="22"/>
        </w:rPr>
        <w:t xml:space="preserve">The provisions of Clause 6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this Letter</w:t>
      </w:r>
      <w:r w:rsidR="00005497" w:rsidRPr="008D0F65">
        <w:rPr>
          <w:rFonts w:eastAsia="Times New Roman"/>
          <w:sz w:val="22"/>
          <w:szCs w:val="22"/>
        </w:rPr>
        <w:t>.</w:t>
      </w:r>
    </w:p>
    <w:p w14:paraId="21D9DC03" w14:textId="103139B2" w:rsidR="0012197A" w:rsidRPr="008D0F65" w:rsidRDefault="00005497" w:rsidP="0012197A">
      <w:pPr>
        <w:suppressAutoHyphens/>
        <w:jc w:val="both"/>
        <w:rPr>
          <w:rFonts w:eastAsia="Times New Roman"/>
          <w:sz w:val="22"/>
          <w:szCs w:val="22"/>
        </w:rPr>
      </w:pPr>
      <w:r w:rsidRPr="008D0F65">
        <w:rPr>
          <w:rFonts w:eastAsia="Times New Roman"/>
          <w:sz w:val="22"/>
          <w:szCs w:val="22"/>
        </w:rPr>
        <w:t xml:space="preserve"> </w:t>
      </w:r>
      <w:r w:rsidR="0012197A" w:rsidRPr="008D0F65">
        <w:rPr>
          <w:rFonts w:eastAsia="Times New Roman"/>
          <w:sz w:val="22"/>
          <w:szCs w:val="22"/>
        </w:rPr>
        <w:t xml:space="preserve"> </w:t>
      </w:r>
    </w:p>
    <w:p w14:paraId="3DDA126B" w14:textId="77777777" w:rsidR="0012197A" w:rsidRPr="008D0F65" w:rsidRDefault="0012197A">
      <w:pPr>
        <w:keepNext/>
        <w:numPr>
          <w:ilvl w:val="0"/>
          <w:numId w:val="28"/>
        </w:numPr>
        <w:ind w:hanging="720"/>
        <w:jc w:val="both"/>
        <w:outlineLvl w:val="1"/>
        <w:rPr>
          <w:rFonts w:eastAsia="Times New Roman"/>
          <w:sz w:val="22"/>
          <w:szCs w:val="22"/>
        </w:rPr>
      </w:pPr>
      <w:r w:rsidRPr="008D0F65">
        <w:rPr>
          <w:rFonts w:eastAsia="Times New Roman"/>
          <w:b/>
          <w:sz w:val="22"/>
          <w:szCs w:val="22"/>
        </w:rPr>
        <w:t>Conflicts of Interest</w:t>
      </w:r>
    </w:p>
    <w:p w14:paraId="7201569B" w14:textId="77777777" w:rsidR="0012197A" w:rsidRPr="008D0F65" w:rsidRDefault="0012197A" w:rsidP="0012197A">
      <w:pPr>
        <w:suppressAutoHyphens/>
        <w:jc w:val="both"/>
        <w:rPr>
          <w:rFonts w:eastAsia="Times New Roman"/>
          <w:sz w:val="22"/>
          <w:szCs w:val="22"/>
        </w:rPr>
      </w:pPr>
    </w:p>
    <w:p w14:paraId="4C31910D" w14:textId="6E21CBF6" w:rsidR="007C5101" w:rsidRPr="008D0F65" w:rsidRDefault="008473CE" w:rsidP="00512F5F">
      <w:pPr>
        <w:suppressAutoHyphens/>
        <w:contextualSpacing/>
        <w:jc w:val="both"/>
        <w:rPr>
          <w:rFonts w:eastAsia="Times New Roman"/>
          <w:color w:val="000000"/>
          <w:sz w:val="22"/>
          <w:szCs w:val="22"/>
        </w:rPr>
      </w:pPr>
      <w:bookmarkStart w:id="5" w:name="_Hlk100075327"/>
      <w:r w:rsidRPr="008D0F65">
        <w:rPr>
          <w:rFonts w:eastAsia="Times New Roman"/>
          <w:color w:val="000000"/>
          <w:sz w:val="22"/>
          <w:szCs w:val="22"/>
        </w:rPr>
        <w:t xml:space="preserve">The provisions of Clause 7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this Letter.</w:t>
      </w:r>
      <w:bookmarkEnd w:id="5"/>
    </w:p>
    <w:p w14:paraId="219A7BD4" w14:textId="77777777" w:rsidR="00E30072" w:rsidRPr="008D0F65" w:rsidRDefault="00E30072" w:rsidP="00512F5F">
      <w:pPr>
        <w:suppressAutoHyphens/>
        <w:contextualSpacing/>
        <w:jc w:val="both"/>
        <w:rPr>
          <w:rFonts w:eastAsia="Times New Roman"/>
          <w:sz w:val="22"/>
          <w:szCs w:val="22"/>
        </w:rPr>
      </w:pPr>
    </w:p>
    <w:p w14:paraId="78FB59A0" w14:textId="77777777" w:rsidR="0012197A" w:rsidRPr="008D0F65" w:rsidRDefault="0012197A">
      <w:pPr>
        <w:keepNext/>
        <w:numPr>
          <w:ilvl w:val="0"/>
          <w:numId w:val="28"/>
        </w:numPr>
        <w:ind w:hanging="720"/>
        <w:jc w:val="both"/>
        <w:outlineLvl w:val="1"/>
        <w:rPr>
          <w:rFonts w:eastAsia="Times New Roman"/>
          <w:sz w:val="22"/>
          <w:szCs w:val="22"/>
        </w:rPr>
      </w:pPr>
      <w:r w:rsidRPr="008D0F65">
        <w:rPr>
          <w:rFonts w:eastAsia="Times New Roman"/>
          <w:b/>
          <w:sz w:val="22"/>
          <w:szCs w:val="22"/>
        </w:rPr>
        <w:t>Confidentiality</w:t>
      </w:r>
    </w:p>
    <w:p w14:paraId="5DAA4FDA" w14:textId="77777777" w:rsidR="0012197A" w:rsidRPr="008D0F65" w:rsidRDefault="0012197A" w:rsidP="0012197A">
      <w:pPr>
        <w:suppressAutoHyphens/>
        <w:jc w:val="both"/>
        <w:rPr>
          <w:rFonts w:eastAsia="Times New Roman"/>
          <w:sz w:val="22"/>
          <w:szCs w:val="22"/>
        </w:rPr>
      </w:pPr>
    </w:p>
    <w:p w14:paraId="15FDE3C4" w14:textId="36BFC53A" w:rsidR="007C5101" w:rsidRPr="008D0F65" w:rsidRDefault="008473CE" w:rsidP="00E30072">
      <w:pPr>
        <w:suppressAutoHyphens/>
        <w:jc w:val="both"/>
        <w:rPr>
          <w:rFonts w:eastAsia="Times New Roman"/>
          <w:color w:val="000000"/>
          <w:sz w:val="22"/>
          <w:szCs w:val="22"/>
        </w:rPr>
      </w:pPr>
      <w:r w:rsidRPr="008D0F65">
        <w:rPr>
          <w:rFonts w:eastAsia="Times New Roman"/>
          <w:color w:val="000000"/>
          <w:sz w:val="22"/>
          <w:szCs w:val="22"/>
        </w:rPr>
        <w:t xml:space="preserve">The provisions of Clause 8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this Letter.</w:t>
      </w:r>
    </w:p>
    <w:p w14:paraId="69C63A6E" w14:textId="3874A66F" w:rsidR="0012197A" w:rsidRPr="008D0F65" w:rsidRDefault="0012197A" w:rsidP="0012197A">
      <w:pPr>
        <w:suppressAutoHyphens/>
        <w:ind w:firstLine="720"/>
        <w:jc w:val="both"/>
        <w:rPr>
          <w:rFonts w:eastAsia="Times New Roman"/>
          <w:color w:val="000000"/>
          <w:sz w:val="22"/>
          <w:szCs w:val="22"/>
        </w:rPr>
      </w:pPr>
    </w:p>
    <w:p w14:paraId="74BC7ECD" w14:textId="77777777" w:rsidR="0012197A" w:rsidRPr="008D0F65" w:rsidRDefault="0012197A" w:rsidP="0012197A">
      <w:pPr>
        <w:suppressAutoHyphens/>
        <w:jc w:val="both"/>
        <w:rPr>
          <w:rFonts w:eastAsia="Times New Roman"/>
          <w:color w:val="000000"/>
          <w:sz w:val="22"/>
          <w:szCs w:val="22"/>
        </w:rPr>
      </w:pPr>
    </w:p>
    <w:p w14:paraId="7E596D70" w14:textId="77777777" w:rsidR="0012197A" w:rsidRPr="008D0F65" w:rsidRDefault="0012197A">
      <w:pPr>
        <w:keepNext/>
        <w:numPr>
          <w:ilvl w:val="0"/>
          <w:numId w:val="28"/>
        </w:numPr>
        <w:ind w:hanging="720"/>
        <w:jc w:val="both"/>
        <w:outlineLvl w:val="1"/>
        <w:rPr>
          <w:rFonts w:eastAsia="Times New Roman"/>
          <w:color w:val="000000"/>
          <w:sz w:val="22"/>
          <w:szCs w:val="22"/>
        </w:rPr>
      </w:pPr>
      <w:r w:rsidRPr="008D0F65">
        <w:rPr>
          <w:rFonts w:eastAsia="Times New Roman"/>
          <w:b/>
          <w:sz w:val="22"/>
          <w:szCs w:val="22"/>
        </w:rPr>
        <w:t>Rights</w:t>
      </w:r>
      <w:r w:rsidRPr="008D0F65">
        <w:rPr>
          <w:rFonts w:eastAsia="Times New Roman"/>
          <w:b/>
          <w:color w:val="000000"/>
          <w:sz w:val="22"/>
          <w:szCs w:val="22"/>
        </w:rPr>
        <w:t xml:space="preserve"> to Terminate and Completion of the Services</w:t>
      </w:r>
    </w:p>
    <w:p w14:paraId="47C86257" w14:textId="77777777" w:rsidR="0012197A" w:rsidRPr="008D0F65" w:rsidRDefault="0012197A" w:rsidP="0012197A">
      <w:pPr>
        <w:suppressAutoHyphens/>
        <w:jc w:val="both"/>
        <w:rPr>
          <w:rFonts w:eastAsia="Times New Roman"/>
          <w:color w:val="000000"/>
          <w:sz w:val="22"/>
          <w:szCs w:val="22"/>
        </w:rPr>
      </w:pPr>
    </w:p>
    <w:p w14:paraId="6D7178CC" w14:textId="2A577E8D" w:rsidR="0012197A" w:rsidRPr="008D0F65" w:rsidRDefault="0012197A">
      <w:pPr>
        <w:numPr>
          <w:ilvl w:val="0"/>
          <w:numId w:val="24"/>
        </w:numPr>
        <w:suppressAutoHyphens/>
        <w:ind w:left="0" w:firstLine="720"/>
        <w:contextualSpacing/>
        <w:jc w:val="both"/>
        <w:rPr>
          <w:rFonts w:eastAsia="Times New Roman"/>
          <w:color w:val="000000"/>
          <w:sz w:val="22"/>
          <w:szCs w:val="22"/>
        </w:rPr>
      </w:pPr>
      <w:r w:rsidRPr="008D0F65">
        <w:rPr>
          <w:rFonts w:eastAsia="Times New Roman"/>
          <w:color w:val="000000"/>
          <w:sz w:val="22"/>
          <w:szCs w:val="22"/>
        </w:rPr>
        <w:t>GCF shall have the right at any time to terminate the Services and this Letter upon written notice to the Firm. The Firm reserves the right to terminate the Services and this Letter upon 60 days’ prior notice for non-payment of fees or material breach by GCF, subject to the applicable law and relevant codes of professional responsibility.</w:t>
      </w:r>
    </w:p>
    <w:p w14:paraId="3534181B" w14:textId="77777777" w:rsidR="0012197A" w:rsidRPr="008D0F65" w:rsidRDefault="0012197A" w:rsidP="0012197A">
      <w:pPr>
        <w:suppressAutoHyphens/>
        <w:jc w:val="both"/>
        <w:rPr>
          <w:rFonts w:eastAsia="Times New Roman"/>
          <w:color w:val="000000"/>
          <w:sz w:val="22"/>
          <w:szCs w:val="22"/>
        </w:rPr>
      </w:pPr>
    </w:p>
    <w:p w14:paraId="2A8D902A" w14:textId="3ECA7588" w:rsidR="0012197A" w:rsidRPr="008D0F65" w:rsidRDefault="0012197A">
      <w:pPr>
        <w:numPr>
          <w:ilvl w:val="0"/>
          <w:numId w:val="24"/>
        </w:numPr>
        <w:suppressAutoHyphens/>
        <w:ind w:left="0" w:firstLine="720"/>
        <w:contextualSpacing/>
        <w:jc w:val="both"/>
        <w:rPr>
          <w:rFonts w:eastAsia="Times New Roman"/>
          <w:color w:val="000000"/>
          <w:sz w:val="22"/>
          <w:szCs w:val="22"/>
        </w:rPr>
      </w:pPr>
      <w:r w:rsidRPr="008D0F65">
        <w:rPr>
          <w:rFonts w:eastAsia="Times New Roman"/>
          <w:color w:val="000000"/>
          <w:sz w:val="22"/>
          <w:szCs w:val="22"/>
        </w:rPr>
        <w:t>Termination of this Letter or the attorney-client relationship between GCF and the Firm shall not affect the obligations of attorney-client privilege or obligations that are intended to survive such termination (including for example, the Firm’s obligations relating to confidentiality, fees and expenses).</w:t>
      </w:r>
    </w:p>
    <w:p w14:paraId="13E05242" w14:textId="77777777" w:rsidR="0012197A" w:rsidRPr="008D0F65" w:rsidRDefault="0012197A" w:rsidP="0012197A">
      <w:pPr>
        <w:suppressAutoHyphens/>
        <w:jc w:val="both"/>
        <w:rPr>
          <w:rFonts w:eastAsia="Times New Roman"/>
          <w:color w:val="000000"/>
          <w:sz w:val="22"/>
          <w:szCs w:val="22"/>
        </w:rPr>
      </w:pPr>
    </w:p>
    <w:p w14:paraId="1FC06DE5" w14:textId="77777777" w:rsidR="0012197A" w:rsidRPr="008D0F65" w:rsidRDefault="0012197A">
      <w:pPr>
        <w:keepNext/>
        <w:numPr>
          <w:ilvl w:val="0"/>
          <w:numId w:val="28"/>
        </w:numPr>
        <w:ind w:hanging="720"/>
        <w:jc w:val="both"/>
        <w:outlineLvl w:val="1"/>
        <w:rPr>
          <w:rFonts w:eastAsia="Times New Roman"/>
          <w:color w:val="000000"/>
          <w:sz w:val="22"/>
          <w:szCs w:val="22"/>
        </w:rPr>
      </w:pPr>
      <w:r w:rsidRPr="008D0F65">
        <w:rPr>
          <w:rFonts w:eastAsia="Times New Roman"/>
          <w:b/>
          <w:color w:val="000000"/>
          <w:sz w:val="22"/>
          <w:szCs w:val="22"/>
        </w:rPr>
        <w:t>Integrity Matters</w:t>
      </w:r>
    </w:p>
    <w:p w14:paraId="34449B58" w14:textId="77777777" w:rsidR="0012197A" w:rsidRPr="008D0F65" w:rsidRDefault="0012197A" w:rsidP="0012197A">
      <w:pPr>
        <w:suppressAutoHyphens/>
        <w:jc w:val="both"/>
        <w:rPr>
          <w:rFonts w:eastAsia="Times New Roman"/>
          <w:color w:val="000000"/>
          <w:sz w:val="22"/>
          <w:szCs w:val="22"/>
        </w:rPr>
      </w:pPr>
    </w:p>
    <w:p w14:paraId="2729C487" w14:textId="2C37D6F4" w:rsidR="0012197A" w:rsidRPr="008D0F65" w:rsidRDefault="008473CE" w:rsidP="002F1975">
      <w:pPr>
        <w:suppressAutoHyphens/>
        <w:contextualSpacing/>
        <w:jc w:val="both"/>
        <w:rPr>
          <w:rFonts w:eastAsia="Times New Roman"/>
          <w:color w:val="000000"/>
          <w:sz w:val="22"/>
          <w:szCs w:val="22"/>
        </w:rPr>
      </w:pPr>
      <w:bookmarkStart w:id="6" w:name="_Hlk100060022"/>
      <w:r w:rsidRPr="008D0F65">
        <w:rPr>
          <w:rFonts w:eastAsia="Times New Roman"/>
          <w:color w:val="000000"/>
          <w:sz w:val="22"/>
          <w:szCs w:val="22"/>
        </w:rPr>
        <w:t xml:space="preserve">The provisions of Clause 10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this Letter</w:t>
      </w:r>
      <w:r w:rsidR="002F1975" w:rsidRPr="008D0F65">
        <w:rPr>
          <w:rFonts w:eastAsia="Times New Roman"/>
          <w:sz w:val="22"/>
          <w:szCs w:val="22"/>
        </w:rPr>
        <w:t xml:space="preserve">. </w:t>
      </w:r>
    </w:p>
    <w:bookmarkEnd w:id="6"/>
    <w:p w14:paraId="334AA5DF" w14:textId="77777777" w:rsidR="0012197A" w:rsidRPr="008D0F65" w:rsidRDefault="0012197A" w:rsidP="0012197A">
      <w:pPr>
        <w:suppressAutoHyphens/>
        <w:contextualSpacing/>
        <w:jc w:val="both"/>
        <w:rPr>
          <w:rFonts w:eastAsia="Times New Roman"/>
          <w:color w:val="000000"/>
          <w:sz w:val="22"/>
          <w:szCs w:val="22"/>
        </w:rPr>
      </w:pPr>
    </w:p>
    <w:p w14:paraId="51CA1CAD" w14:textId="77777777" w:rsidR="0012197A" w:rsidRPr="008D0F65" w:rsidRDefault="0012197A">
      <w:pPr>
        <w:keepNext/>
        <w:numPr>
          <w:ilvl w:val="0"/>
          <w:numId w:val="28"/>
        </w:numPr>
        <w:ind w:hanging="720"/>
        <w:jc w:val="both"/>
        <w:outlineLvl w:val="1"/>
        <w:rPr>
          <w:rFonts w:eastAsia="Times New Roman"/>
          <w:color w:val="000000"/>
          <w:sz w:val="22"/>
          <w:szCs w:val="22"/>
        </w:rPr>
      </w:pPr>
      <w:r w:rsidRPr="008D0F65">
        <w:rPr>
          <w:rFonts w:eastAsia="Times New Roman"/>
          <w:b/>
          <w:color w:val="000000"/>
          <w:sz w:val="22"/>
          <w:szCs w:val="22"/>
        </w:rPr>
        <w:lastRenderedPageBreak/>
        <w:t>Miscellaneous</w:t>
      </w:r>
    </w:p>
    <w:p w14:paraId="51BAE952" w14:textId="77777777" w:rsidR="0012197A" w:rsidRPr="008D0F65" w:rsidRDefault="0012197A" w:rsidP="0012197A">
      <w:pPr>
        <w:suppressAutoHyphens/>
        <w:jc w:val="both"/>
        <w:rPr>
          <w:rFonts w:eastAsia="Times New Roman"/>
          <w:color w:val="000000"/>
          <w:sz w:val="22"/>
          <w:szCs w:val="22"/>
        </w:rPr>
      </w:pPr>
    </w:p>
    <w:p w14:paraId="2FB754BB" w14:textId="2B012088" w:rsidR="0012197A" w:rsidRPr="008D0F65" w:rsidRDefault="0012197A">
      <w:pPr>
        <w:numPr>
          <w:ilvl w:val="0"/>
          <w:numId w:val="23"/>
        </w:numPr>
        <w:suppressAutoHyphens/>
        <w:ind w:left="0" w:firstLine="720"/>
        <w:contextualSpacing/>
        <w:jc w:val="both"/>
        <w:rPr>
          <w:rFonts w:eastAsia="Times New Roman"/>
          <w:color w:val="000000"/>
          <w:sz w:val="22"/>
          <w:szCs w:val="22"/>
        </w:rPr>
      </w:pPr>
      <w:r w:rsidRPr="008D0F65">
        <w:rPr>
          <w:rFonts w:eastAsia="Times New Roman"/>
          <w:color w:val="000000"/>
          <w:sz w:val="22"/>
          <w:szCs w:val="22"/>
        </w:rPr>
        <w:t xml:space="preserve">The Firm confirms that the written statements and information provided to GCF in relation to the Firm’s proposal to provide services to GCF in response to GCF’s Request for </w:t>
      </w:r>
      <w:r w:rsidR="002A3BDA" w:rsidRPr="008D0F65">
        <w:rPr>
          <w:rFonts w:eastAsia="Times New Roman"/>
          <w:color w:val="000000"/>
          <w:sz w:val="22"/>
          <w:szCs w:val="22"/>
        </w:rPr>
        <w:t>Quotations</w:t>
      </w:r>
      <w:r w:rsidR="003610F7" w:rsidRPr="008D0F65">
        <w:rPr>
          <w:rFonts w:eastAsia="Times New Roman"/>
          <w:color w:val="000000"/>
          <w:sz w:val="22"/>
          <w:szCs w:val="22"/>
        </w:rPr>
        <w:t xml:space="preserve"> </w:t>
      </w:r>
      <w:r w:rsidRPr="008D0F65">
        <w:rPr>
          <w:rFonts w:eastAsia="Times New Roman"/>
          <w:color w:val="000000"/>
          <w:sz w:val="22"/>
          <w:szCs w:val="22"/>
        </w:rPr>
        <w:t xml:space="preserve">dated </w:t>
      </w:r>
      <w:r w:rsidRPr="008D0F65">
        <w:rPr>
          <w:rFonts w:eastAsia="Times New Roman"/>
          <w:sz w:val="22"/>
          <w:szCs w:val="22"/>
        </w:rPr>
        <w:t xml:space="preserve">[dd month </w:t>
      </w:r>
      <w:proofErr w:type="spellStart"/>
      <w:r w:rsidRPr="008D0F65">
        <w:rPr>
          <w:rFonts w:eastAsia="Times New Roman"/>
          <w:sz w:val="22"/>
          <w:szCs w:val="22"/>
        </w:rPr>
        <w:t>yyyy</w:t>
      </w:r>
      <w:proofErr w:type="spellEnd"/>
      <w:r w:rsidRPr="008D0F65">
        <w:rPr>
          <w:rFonts w:eastAsia="Times New Roman"/>
          <w:sz w:val="22"/>
          <w:szCs w:val="22"/>
        </w:rPr>
        <w:t>]</w:t>
      </w:r>
      <w:r w:rsidRPr="008D0F65">
        <w:rPr>
          <w:rFonts w:eastAsia="Times New Roman"/>
          <w:color w:val="000000"/>
          <w:sz w:val="22"/>
          <w:szCs w:val="22"/>
        </w:rPr>
        <w:t xml:space="preserve"> were, at the time they were provided, true in all material respects. The Firm represents that no fees, gratuities, rebates, gifts, commissions or other payments, other than those shown in its proposal, have been given, received or promised in connection with the consultants selection process or in contract execution. </w:t>
      </w:r>
    </w:p>
    <w:p w14:paraId="4891E821" w14:textId="77777777" w:rsidR="0012197A" w:rsidRPr="008D0F65" w:rsidRDefault="0012197A" w:rsidP="00A844D5">
      <w:pPr>
        <w:suppressAutoHyphens/>
        <w:ind w:left="720"/>
        <w:contextualSpacing/>
        <w:jc w:val="both"/>
        <w:rPr>
          <w:rFonts w:eastAsia="Times New Roman"/>
          <w:color w:val="000000"/>
          <w:sz w:val="22"/>
          <w:szCs w:val="22"/>
        </w:rPr>
      </w:pPr>
    </w:p>
    <w:p w14:paraId="20830D76" w14:textId="0A753D71" w:rsidR="0012197A" w:rsidRPr="008D0F65" w:rsidRDefault="0012197A">
      <w:pPr>
        <w:numPr>
          <w:ilvl w:val="0"/>
          <w:numId w:val="23"/>
        </w:numPr>
        <w:suppressAutoHyphens/>
        <w:ind w:left="0" w:firstLine="720"/>
        <w:contextualSpacing/>
        <w:jc w:val="both"/>
        <w:rPr>
          <w:rFonts w:eastAsia="Times New Roman"/>
          <w:color w:val="000000"/>
          <w:sz w:val="22"/>
          <w:szCs w:val="22"/>
        </w:rPr>
      </w:pPr>
      <w:r w:rsidRPr="008D0F65">
        <w:rPr>
          <w:rFonts w:eastAsia="Calibri"/>
          <w:sz w:val="22"/>
          <w:szCs w:val="22"/>
        </w:rPr>
        <w:t xml:space="preserve">This Letter shall be governed and construed in accordance with the laws of </w:t>
      </w:r>
      <w:r w:rsidR="008473CE" w:rsidRPr="008D0F65">
        <w:rPr>
          <w:rFonts w:eastAsia="Calibri"/>
          <w:sz w:val="22"/>
          <w:szCs w:val="22"/>
        </w:rPr>
        <w:t>[</w:t>
      </w:r>
      <w:r w:rsidRPr="008D0F65">
        <w:rPr>
          <w:rFonts w:eastAsia="Calibri"/>
          <w:sz w:val="22"/>
          <w:szCs w:val="22"/>
        </w:rPr>
        <w:t>the Republic of Korea</w:t>
      </w:r>
      <w:r w:rsidR="008473CE" w:rsidRPr="008D0F65">
        <w:rPr>
          <w:rFonts w:eastAsia="Calibri"/>
          <w:sz w:val="22"/>
          <w:szCs w:val="22"/>
        </w:rPr>
        <w:t>][England and Wales]</w:t>
      </w:r>
      <w:r w:rsidRPr="008D0F65">
        <w:rPr>
          <w:rFonts w:eastAsia="Calibri"/>
          <w:sz w:val="22"/>
          <w:szCs w:val="22"/>
        </w:rPr>
        <w:t>, without regard to the conflict of laws</w:t>
      </w:r>
      <w:r w:rsidRPr="008D0F65">
        <w:rPr>
          <w:rFonts w:eastAsia="Times New Roman"/>
          <w:sz w:val="22"/>
          <w:szCs w:val="22"/>
        </w:rPr>
        <w:t xml:space="preserve"> principles thereunder. Any legal proceedings that may result from a dispute as to the interpretation or breach of any of the terms and conditions of this Letter shall be referred to arbitration in accordance with the UNCITRAL Rules</w:t>
      </w:r>
      <w:r w:rsidR="008473CE" w:rsidRPr="008D0F65">
        <w:rPr>
          <w:rFonts w:eastAsia="Times New Roman"/>
          <w:sz w:val="22"/>
          <w:szCs w:val="22"/>
        </w:rPr>
        <w:t>. There shall be one arbitrator; the seat of arbitration shall be in Songdo, Republic of Korea; and the language to be used shall be English. The appointing authority shall be the Secretary-General of the Permanent Court of Arbitration</w:t>
      </w:r>
      <w:r w:rsidR="005012DE" w:rsidRPr="008D0F65">
        <w:rPr>
          <w:rFonts w:eastAsia="Times New Roman"/>
          <w:sz w:val="22"/>
          <w:szCs w:val="22"/>
        </w:rPr>
        <w:t>.</w:t>
      </w:r>
    </w:p>
    <w:p w14:paraId="5EA828AE" w14:textId="77777777" w:rsidR="0012197A" w:rsidRPr="008D0F65" w:rsidRDefault="0012197A" w:rsidP="0012197A">
      <w:pPr>
        <w:suppressAutoHyphens/>
        <w:jc w:val="both"/>
        <w:rPr>
          <w:rFonts w:eastAsia="Times New Roman"/>
          <w:color w:val="000000"/>
          <w:sz w:val="22"/>
          <w:szCs w:val="22"/>
        </w:rPr>
      </w:pPr>
    </w:p>
    <w:p w14:paraId="742D799E" w14:textId="6D30BDDF" w:rsidR="0012197A" w:rsidRPr="008D0F65" w:rsidRDefault="0012197A">
      <w:pPr>
        <w:numPr>
          <w:ilvl w:val="0"/>
          <w:numId w:val="23"/>
        </w:numPr>
        <w:suppressAutoHyphens/>
        <w:ind w:left="0" w:firstLine="720"/>
        <w:contextualSpacing/>
        <w:jc w:val="both"/>
        <w:rPr>
          <w:rFonts w:eastAsia="Times New Roman"/>
          <w:color w:val="000000"/>
          <w:sz w:val="22"/>
          <w:szCs w:val="22"/>
        </w:rPr>
      </w:pPr>
      <w:r w:rsidRPr="008D0F65">
        <w:rPr>
          <w:rFonts w:eastAsia="Times New Roman"/>
          <w:sz w:val="22"/>
          <w:szCs w:val="22"/>
        </w:rPr>
        <w:t>The Firm acknowledges and accepts that GCF has been accorded certain privileges, immunities, and exemptions, including those set forth in the Governing Instrument for the Green Climate Fund and the Headquarters Agreement entered into by GCF and the Republic of Korea. The Firm specifically acknowledges and agrees that nothing in this Letter shall be deemed for any purposes to, constitute an express or implied waiver, renunciation or other modification of, the privileges, immunities, or exemptions of the Green Climate Fund under any international, national or other applicable law, which are specifically reserved.</w:t>
      </w:r>
    </w:p>
    <w:p w14:paraId="0F9F9D82" w14:textId="77777777" w:rsidR="0012197A" w:rsidRPr="008D0F65" w:rsidRDefault="0012197A" w:rsidP="0012197A">
      <w:pPr>
        <w:jc w:val="both"/>
        <w:rPr>
          <w:rFonts w:eastAsia="Times New Roman"/>
          <w:color w:val="000000"/>
          <w:sz w:val="22"/>
          <w:szCs w:val="22"/>
        </w:rPr>
      </w:pPr>
    </w:p>
    <w:p w14:paraId="796A487C" w14:textId="24375280" w:rsidR="0012197A" w:rsidRPr="008D0F65" w:rsidRDefault="008473CE">
      <w:pPr>
        <w:numPr>
          <w:ilvl w:val="0"/>
          <w:numId w:val="23"/>
        </w:numPr>
        <w:suppressAutoHyphens/>
        <w:ind w:left="0" w:firstLine="720"/>
        <w:contextualSpacing/>
        <w:jc w:val="both"/>
        <w:rPr>
          <w:rFonts w:eastAsia="Times New Roman"/>
          <w:color w:val="000000"/>
          <w:sz w:val="22"/>
          <w:szCs w:val="22"/>
        </w:rPr>
      </w:pPr>
      <w:r w:rsidRPr="008D0F65">
        <w:rPr>
          <w:rFonts w:eastAsia="Times New Roman"/>
          <w:color w:val="000000"/>
          <w:sz w:val="22"/>
          <w:szCs w:val="22"/>
        </w:rPr>
        <w:t xml:space="preserve">The provisions of Clauses 11(b), (c) and (f) of the LTA shall apply </w:t>
      </w:r>
      <w:r w:rsidRPr="008D0F65">
        <w:rPr>
          <w:rFonts w:eastAsia="Times New Roman"/>
          <w:i/>
          <w:iCs/>
          <w:color w:val="000000"/>
          <w:sz w:val="22"/>
          <w:szCs w:val="22"/>
        </w:rPr>
        <w:t>mutatis mutandis</w:t>
      </w:r>
      <w:r w:rsidRPr="008D0F65">
        <w:rPr>
          <w:rFonts w:eastAsia="Times New Roman"/>
          <w:color w:val="000000"/>
          <w:sz w:val="22"/>
          <w:szCs w:val="22"/>
        </w:rPr>
        <w:t xml:space="preserve"> to t</w:t>
      </w:r>
      <w:r w:rsidR="0012197A" w:rsidRPr="008D0F65">
        <w:rPr>
          <w:rFonts w:eastAsia="Times New Roman"/>
          <w:color w:val="000000"/>
          <w:sz w:val="22"/>
          <w:szCs w:val="22"/>
        </w:rPr>
        <w:t>his Letter.</w:t>
      </w:r>
      <w:r w:rsidRPr="008D0F65">
        <w:rPr>
          <w:rFonts w:eastAsia="Times New Roman"/>
          <w:color w:val="000000"/>
          <w:sz w:val="22"/>
          <w:szCs w:val="22"/>
        </w:rPr>
        <w:t xml:space="preserve"> </w:t>
      </w:r>
    </w:p>
    <w:p w14:paraId="7D6BA917" w14:textId="77777777" w:rsidR="0012197A" w:rsidRPr="008D0F65" w:rsidRDefault="0012197A" w:rsidP="0012197A">
      <w:pPr>
        <w:suppressAutoHyphens/>
        <w:jc w:val="both"/>
        <w:rPr>
          <w:rFonts w:eastAsia="Times New Roman"/>
          <w:sz w:val="22"/>
          <w:szCs w:val="22"/>
        </w:rPr>
      </w:pPr>
    </w:p>
    <w:p w14:paraId="2642D4DD" w14:textId="77777777" w:rsidR="0012197A" w:rsidRPr="008D0F65" w:rsidRDefault="0012197A" w:rsidP="0012197A">
      <w:pPr>
        <w:rPr>
          <w:rFonts w:eastAsia="Times New Roman"/>
          <w:sz w:val="22"/>
          <w:szCs w:val="22"/>
        </w:rPr>
      </w:pPr>
      <w:r w:rsidRPr="008D0F65">
        <w:rPr>
          <w:rFonts w:eastAsia="Times New Roman"/>
          <w:sz w:val="22"/>
          <w:szCs w:val="22"/>
        </w:rPr>
        <w:br w:type="page"/>
      </w:r>
    </w:p>
    <w:p w14:paraId="6CECDF59" w14:textId="77777777" w:rsidR="0012197A" w:rsidRPr="008D0F65" w:rsidRDefault="0012197A" w:rsidP="0012197A">
      <w:pPr>
        <w:suppressAutoHyphens/>
        <w:spacing w:before="120" w:after="120"/>
        <w:ind w:left="418"/>
        <w:jc w:val="center"/>
        <w:rPr>
          <w:rFonts w:eastAsia="Times New Roman"/>
          <w:sz w:val="22"/>
          <w:szCs w:val="22"/>
        </w:rPr>
      </w:pPr>
      <w:r w:rsidRPr="008D0F65">
        <w:rPr>
          <w:rFonts w:eastAsia="Times New Roman"/>
          <w:sz w:val="22"/>
          <w:szCs w:val="22"/>
        </w:rPr>
        <w:lastRenderedPageBreak/>
        <w:t xml:space="preserve"> *  *  *  *  *  *  *  *  *  * </w:t>
      </w:r>
    </w:p>
    <w:p w14:paraId="56415AF5" w14:textId="77777777" w:rsidR="0012197A" w:rsidRPr="008D0F65" w:rsidRDefault="0012197A" w:rsidP="0012197A">
      <w:pPr>
        <w:suppressAutoHyphens/>
        <w:jc w:val="both"/>
        <w:rPr>
          <w:rFonts w:eastAsia="Times New Roman"/>
          <w:sz w:val="22"/>
          <w:szCs w:val="22"/>
        </w:rPr>
      </w:pPr>
    </w:p>
    <w:p w14:paraId="244B4C23" w14:textId="58A9A7D3" w:rsidR="0012197A" w:rsidRPr="008D0F65" w:rsidRDefault="0012197A" w:rsidP="0012197A">
      <w:pPr>
        <w:suppressAutoHyphens/>
        <w:ind w:firstLine="720"/>
        <w:jc w:val="both"/>
        <w:rPr>
          <w:rFonts w:eastAsia="Times New Roman"/>
          <w:sz w:val="22"/>
          <w:szCs w:val="22"/>
        </w:rPr>
      </w:pPr>
      <w:r w:rsidRPr="008D0F65">
        <w:rPr>
          <w:rFonts w:eastAsia="Times New Roman"/>
          <w:sz w:val="22"/>
          <w:szCs w:val="22"/>
        </w:rPr>
        <w:t>Execution by the Firm of the acknowledgement at the end of this Letter signifies the Firm's acceptance of the terms of the Letter. It also signifies that these terms have been communicated to all partners, lawyers and staff in the Firm who are likely to be involved in providing the Services to GCF and that the Firm will take such steps as may be required to ensure compliance with such terms.</w:t>
      </w:r>
    </w:p>
    <w:p w14:paraId="77B49A1A" w14:textId="77777777" w:rsidR="0012197A" w:rsidRPr="008D0F65" w:rsidRDefault="0012197A" w:rsidP="0012197A">
      <w:pPr>
        <w:suppressAutoHyphens/>
        <w:jc w:val="both"/>
        <w:rPr>
          <w:rFonts w:eastAsia="Times New Roman"/>
          <w:sz w:val="22"/>
          <w:szCs w:val="22"/>
        </w:rPr>
      </w:pPr>
    </w:p>
    <w:p w14:paraId="6688CAE8" w14:textId="77777777" w:rsidR="0012197A" w:rsidRPr="008D0F65" w:rsidRDefault="0012197A" w:rsidP="0012197A">
      <w:pPr>
        <w:suppressAutoHyphens/>
        <w:ind w:firstLine="720"/>
        <w:jc w:val="both"/>
        <w:rPr>
          <w:rFonts w:eastAsia="Times New Roman"/>
          <w:sz w:val="22"/>
          <w:szCs w:val="22"/>
        </w:rPr>
      </w:pPr>
      <w:r w:rsidRPr="008D0F65">
        <w:rPr>
          <w:rFonts w:eastAsia="Times New Roman"/>
          <w:sz w:val="22"/>
          <w:szCs w:val="22"/>
        </w:rPr>
        <w:t>We look forward to working with you and the Firm.</w:t>
      </w:r>
    </w:p>
    <w:p w14:paraId="28DD230A" w14:textId="77777777" w:rsidR="0012197A" w:rsidRPr="008D0F65" w:rsidRDefault="0012197A" w:rsidP="0012197A">
      <w:pPr>
        <w:suppressAutoHyphens/>
        <w:jc w:val="both"/>
        <w:rPr>
          <w:rFonts w:eastAsia="Times New Roman"/>
          <w:sz w:val="22"/>
          <w:szCs w:val="22"/>
        </w:rPr>
      </w:pPr>
    </w:p>
    <w:p w14:paraId="4695FAAB" w14:textId="77777777" w:rsidR="0012197A" w:rsidRPr="008D0F65" w:rsidRDefault="0012197A" w:rsidP="0012197A">
      <w:pPr>
        <w:suppressAutoHyphens/>
        <w:ind w:left="5760"/>
        <w:jc w:val="both"/>
        <w:rPr>
          <w:rFonts w:eastAsia="Times New Roman"/>
          <w:sz w:val="22"/>
          <w:szCs w:val="22"/>
        </w:rPr>
      </w:pPr>
      <w:r w:rsidRPr="008D0F65">
        <w:rPr>
          <w:rFonts w:eastAsia="Times New Roman"/>
          <w:sz w:val="22"/>
          <w:szCs w:val="22"/>
        </w:rPr>
        <w:t>Sincerely,</w:t>
      </w:r>
    </w:p>
    <w:p w14:paraId="02BE4944" w14:textId="77777777" w:rsidR="0012197A" w:rsidRPr="008D0F65" w:rsidRDefault="0012197A" w:rsidP="0012197A">
      <w:pPr>
        <w:suppressAutoHyphens/>
        <w:jc w:val="both"/>
        <w:rPr>
          <w:rFonts w:eastAsia="Times New Roman"/>
          <w:sz w:val="22"/>
          <w:szCs w:val="22"/>
        </w:rPr>
      </w:pPr>
    </w:p>
    <w:p w14:paraId="590D72B2" w14:textId="77777777" w:rsidR="0012197A" w:rsidRPr="008D0F65" w:rsidRDefault="0012197A" w:rsidP="0012197A">
      <w:pPr>
        <w:suppressAutoHyphens/>
        <w:jc w:val="both"/>
        <w:rPr>
          <w:rFonts w:eastAsia="Times New Roman"/>
          <w:sz w:val="22"/>
          <w:szCs w:val="22"/>
        </w:rPr>
      </w:pPr>
    </w:p>
    <w:p w14:paraId="73F5EAF5" w14:textId="77777777" w:rsidR="0012197A" w:rsidRPr="008D0F65" w:rsidRDefault="0012197A" w:rsidP="0012197A">
      <w:pPr>
        <w:suppressAutoHyphens/>
        <w:jc w:val="both"/>
        <w:rPr>
          <w:rFonts w:eastAsia="Times New Roman"/>
          <w:sz w:val="22"/>
          <w:szCs w:val="22"/>
        </w:rPr>
      </w:pPr>
    </w:p>
    <w:p w14:paraId="3C43B71C" w14:textId="77777777" w:rsidR="0012197A" w:rsidRPr="008D0F65" w:rsidRDefault="0012197A" w:rsidP="0012197A">
      <w:pPr>
        <w:suppressAutoHyphens/>
        <w:jc w:val="both"/>
        <w:rPr>
          <w:rFonts w:eastAsia="Times New Roman"/>
          <w:sz w:val="22"/>
          <w:szCs w:val="22"/>
        </w:rPr>
      </w:pPr>
    </w:p>
    <w:p w14:paraId="0CD47BA0" w14:textId="7C7F3835" w:rsidR="0012197A" w:rsidRPr="008D0F65" w:rsidRDefault="004C13BF" w:rsidP="0012197A">
      <w:pPr>
        <w:suppressAutoHyphens/>
        <w:ind w:left="5760"/>
        <w:jc w:val="both"/>
        <w:rPr>
          <w:rFonts w:eastAsia="Times New Roman"/>
          <w:sz w:val="22"/>
          <w:szCs w:val="22"/>
        </w:rPr>
      </w:pPr>
      <w:r w:rsidRPr="008D0F65">
        <w:rPr>
          <w:rFonts w:eastAsia="Times New Roman"/>
          <w:sz w:val="22"/>
          <w:szCs w:val="22"/>
        </w:rPr>
        <w:t>Gülen</w:t>
      </w:r>
      <w:r w:rsidR="00E563A9" w:rsidRPr="008D0F65">
        <w:rPr>
          <w:rFonts w:eastAsia="Times New Roman"/>
          <w:sz w:val="22"/>
          <w:szCs w:val="22"/>
        </w:rPr>
        <w:t xml:space="preserve"> Newton</w:t>
      </w:r>
    </w:p>
    <w:p w14:paraId="4E97636B" w14:textId="77777777" w:rsidR="0012197A" w:rsidRPr="008D0F65" w:rsidRDefault="0012197A" w:rsidP="0012197A">
      <w:pPr>
        <w:suppressAutoHyphens/>
        <w:ind w:left="5760"/>
        <w:jc w:val="both"/>
        <w:rPr>
          <w:rFonts w:eastAsia="Times New Roman"/>
          <w:sz w:val="22"/>
          <w:szCs w:val="22"/>
        </w:rPr>
      </w:pPr>
      <w:r w:rsidRPr="008D0F65">
        <w:rPr>
          <w:rFonts w:eastAsia="Times New Roman"/>
          <w:sz w:val="22"/>
          <w:szCs w:val="22"/>
        </w:rPr>
        <w:t>General Counsel</w:t>
      </w:r>
    </w:p>
    <w:p w14:paraId="68A75644" w14:textId="77777777" w:rsidR="00BB1B14" w:rsidRPr="008D0F65" w:rsidRDefault="00BB1B14" w:rsidP="0012197A">
      <w:pPr>
        <w:suppressAutoHyphens/>
        <w:ind w:left="5760"/>
        <w:jc w:val="both"/>
        <w:rPr>
          <w:rFonts w:eastAsia="Times New Roman"/>
          <w:sz w:val="22"/>
          <w:szCs w:val="22"/>
        </w:rPr>
      </w:pPr>
    </w:p>
    <w:p w14:paraId="5688DD0F" w14:textId="611720B9" w:rsidR="0012197A" w:rsidRPr="008D0F65" w:rsidRDefault="0012197A" w:rsidP="00BB1B14">
      <w:pPr>
        <w:suppressAutoHyphens/>
        <w:ind w:left="5760"/>
        <w:jc w:val="both"/>
        <w:rPr>
          <w:rFonts w:eastAsia="Times New Roman"/>
          <w:sz w:val="22"/>
          <w:szCs w:val="22"/>
        </w:rPr>
      </w:pPr>
      <w:r w:rsidRPr="008D0F65">
        <w:rPr>
          <w:rFonts w:eastAsia="Times New Roman"/>
          <w:sz w:val="22"/>
          <w:szCs w:val="22"/>
        </w:rPr>
        <w:t>Date:</w:t>
      </w:r>
      <w:r w:rsidRPr="008D0F65">
        <w:rPr>
          <w:rFonts w:eastAsia="Times New Roman"/>
          <w:sz w:val="22"/>
          <w:szCs w:val="22"/>
        </w:rPr>
        <w:tab/>
        <w:t>_______________________</w:t>
      </w:r>
    </w:p>
    <w:p w14:paraId="5B956D00" w14:textId="77777777" w:rsidR="0012197A" w:rsidRPr="008D0F65" w:rsidRDefault="0012197A" w:rsidP="0012197A">
      <w:pPr>
        <w:jc w:val="both"/>
        <w:rPr>
          <w:rFonts w:eastAsia="Times New Roman"/>
          <w:sz w:val="22"/>
          <w:szCs w:val="22"/>
        </w:rPr>
      </w:pPr>
    </w:p>
    <w:p w14:paraId="0E839010" w14:textId="77777777" w:rsidR="0012197A" w:rsidRPr="008D0F65" w:rsidRDefault="0012197A" w:rsidP="0012197A">
      <w:pPr>
        <w:jc w:val="both"/>
        <w:rPr>
          <w:rFonts w:eastAsia="Times New Roman"/>
          <w:sz w:val="22"/>
          <w:szCs w:val="22"/>
        </w:rPr>
      </w:pPr>
    </w:p>
    <w:p w14:paraId="301D9A3A" w14:textId="77777777" w:rsidR="00BB1B14" w:rsidRPr="008D0F65" w:rsidRDefault="00BB1B14" w:rsidP="0012197A">
      <w:pPr>
        <w:jc w:val="both"/>
        <w:rPr>
          <w:rFonts w:eastAsia="Times New Roman"/>
          <w:b/>
          <w:sz w:val="22"/>
          <w:szCs w:val="22"/>
        </w:rPr>
      </w:pPr>
    </w:p>
    <w:p w14:paraId="683A8157" w14:textId="4F4F4BD9" w:rsidR="0012197A" w:rsidRPr="008D0F65" w:rsidRDefault="0012197A" w:rsidP="0012197A">
      <w:pPr>
        <w:jc w:val="both"/>
        <w:rPr>
          <w:rFonts w:eastAsia="Times New Roman"/>
          <w:b/>
          <w:sz w:val="22"/>
          <w:szCs w:val="22"/>
        </w:rPr>
      </w:pPr>
      <w:r w:rsidRPr="008D0F65">
        <w:rPr>
          <w:rFonts w:eastAsia="Times New Roman"/>
          <w:b/>
          <w:sz w:val="22"/>
          <w:szCs w:val="22"/>
        </w:rPr>
        <w:t>Firm Acknowledgment</w:t>
      </w:r>
    </w:p>
    <w:p w14:paraId="2780C40B" w14:textId="77777777" w:rsidR="0012197A" w:rsidRPr="008D0F65" w:rsidRDefault="0012197A" w:rsidP="0012197A">
      <w:pPr>
        <w:suppressAutoHyphens/>
        <w:ind w:firstLine="720"/>
        <w:jc w:val="both"/>
        <w:rPr>
          <w:rFonts w:eastAsia="Times New Roman"/>
          <w:sz w:val="22"/>
          <w:szCs w:val="22"/>
        </w:rPr>
      </w:pPr>
    </w:p>
    <w:p w14:paraId="11EDA0E2" w14:textId="77777777" w:rsidR="0012197A" w:rsidRPr="008D0F65" w:rsidRDefault="0012197A" w:rsidP="0012197A">
      <w:pPr>
        <w:suppressAutoHyphens/>
        <w:ind w:firstLine="720"/>
        <w:jc w:val="both"/>
        <w:rPr>
          <w:rFonts w:eastAsia="Times New Roman"/>
          <w:sz w:val="22"/>
          <w:szCs w:val="22"/>
        </w:rPr>
      </w:pPr>
      <w:r w:rsidRPr="008D0F65">
        <w:rPr>
          <w:rFonts w:eastAsia="Times New Roman"/>
          <w:sz w:val="22"/>
          <w:szCs w:val="22"/>
        </w:rPr>
        <w:t>[</w:t>
      </w:r>
      <w:r w:rsidRPr="008D0F65">
        <w:rPr>
          <w:rFonts w:eastAsia="Times New Roman"/>
          <w:i/>
          <w:sz w:val="22"/>
          <w:szCs w:val="22"/>
        </w:rPr>
        <w:t>Full name of law firm</w:t>
      </w:r>
      <w:r w:rsidRPr="008D0F65">
        <w:rPr>
          <w:rFonts w:eastAsia="Times New Roman"/>
          <w:sz w:val="22"/>
          <w:szCs w:val="22"/>
        </w:rPr>
        <w:t xml:space="preserve">] acknowledges and agrees to the terms and conditions set forth above, and undertakes to discharge its obligations in accordance with such terms and conditions. </w:t>
      </w:r>
    </w:p>
    <w:p w14:paraId="6441AB22" w14:textId="77777777" w:rsidR="0012197A" w:rsidRPr="008D0F65" w:rsidRDefault="0012197A" w:rsidP="0012197A">
      <w:pPr>
        <w:suppressAutoHyphens/>
        <w:jc w:val="both"/>
        <w:rPr>
          <w:rFonts w:eastAsia="Times New Roman"/>
          <w:sz w:val="22"/>
          <w:szCs w:val="22"/>
        </w:rPr>
      </w:pPr>
    </w:p>
    <w:p w14:paraId="464F178F" w14:textId="77777777" w:rsidR="0012197A" w:rsidRPr="008D0F65" w:rsidRDefault="0012197A" w:rsidP="0012197A">
      <w:pPr>
        <w:suppressAutoHyphens/>
        <w:jc w:val="both"/>
        <w:rPr>
          <w:rFonts w:eastAsia="Times New Roman"/>
          <w:sz w:val="22"/>
          <w:szCs w:val="22"/>
        </w:rPr>
      </w:pPr>
    </w:p>
    <w:p w14:paraId="6347AB7A" w14:textId="77777777" w:rsidR="0012197A" w:rsidRPr="008D0F65" w:rsidRDefault="0012197A" w:rsidP="0012197A">
      <w:pPr>
        <w:suppressAutoHyphens/>
        <w:ind w:left="5760"/>
        <w:jc w:val="both"/>
        <w:rPr>
          <w:rFonts w:eastAsia="Times New Roman"/>
          <w:sz w:val="22"/>
          <w:szCs w:val="22"/>
        </w:rPr>
      </w:pPr>
      <w:r w:rsidRPr="008D0F65">
        <w:rPr>
          <w:rFonts w:eastAsia="Times New Roman"/>
          <w:sz w:val="22"/>
          <w:szCs w:val="22"/>
        </w:rPr>
        <w:t>[</w:t>
      </w:r>
      <w:r w:rsidRPr="008D0F65">
        <w:rPr>
          <w:rFonts w:eastAsia="Times New Roman"/>
          <w:i/>
          <w:sz w:val="22"/>
          <w:szCs w:val="22"/>
        </w:rPr>
        <w:t>Full name of law firm</w:t>
      </w:r>
      <w:r w:rsidRPr="008D0F65">
        <w:rPr>
          <w:rFonts w:eastAsia="Times New Roman"/>
          <w:sz w:val="22"/>
          <w:szCs w:val="22"/>
        </w:rPr>
        <w:t>]</w:t>
      </w:r>
    </w:p>
    <w:p w14:paraId="4F8A620D" w14:textId="77777777" w:rsidR="0012197A" w:rsidRPr="008D0F65" w:rsidRDefault="0012197A" w:rsidP="0012197A">
      <w:pPr>
        <w:suppressAutoHyphens/>
        <w:jc w:val="both"/>
        <w:rPr>
          <w:rFonts w:eastAsia="Times New Roman"/>
          <w:sz w:val="22"/>
          <w:szCs w:val="22"/>
        </w:rPr>
      </w:pPr>
    </w:p>
    <w:p w14:paraId="0AE07ACC" w14:textId="77777777" w:rsidR="0012197A" w:rsidRPr="008D0F65" w:rsidRDefault="0012197A" w:rsidP="0012197A">
      <w:pPr>
        <w:suppressAutoHyphens/>
        <w:jc w:val="both"/>
        <w:rPr>
          <w:rFonts w:eastAsia="Times New Roman"/>
          <w:sz w:val="22"/>
          <w:szCs w:val="22"/>
        </w:rPr>
      </w:pPr>
    </w:p>
    <w:p w14:paraId="60D39111" w14:textId="77777777" w:rsidR="0012197A" w:rsidRPr="008D0F65" w:rsidRDefault="0012197A" w:rsidP="0012197A">
      <w:pPr>
        <w:suppressAutoHyphens/>
        <w:jc w:val="both"/>
        <w:rPr>
          <w:rFonts w:eastAsia="Times New Roman"/>
          <w:sz w:val="22"/>
          <w:szCs w:val="22"/>
        </w:rPr>
      </w:pPr>
    </w:p>
    <w:p w14:paraId="2F71126B" w14:textId="77777777" w:rsidR="0012197A" w:rsidRPr="008D0F65" w:rsidRDefault="0012197A" w:rsidP="0012197A">
      <w:pPr>
        <w:tabs>
          <w:tab w:val="left" w:pos="5040"/>
        </w:tabs>
        <w:suppressAutoHyphens/>
        <w:jc w:val="both"/>
        <w:rPr>
          <w:rFonts w:eastAsia="Times New Roman"/>
          <w:sz w:val="22"/>
          <w:szCs w:val="22"/>
        </w:rPr>
      </w:pPr>
    </w:p>
    <w:p w14:paraId="1FDC5329" w14:textId="475AFAF2" w:rsidR="0012197A" w:rsidRPr="008D0F65" w:rsidRDefault="0012197A" w:rsidP="0012197A">
      <w:pPr>
        <w:suppressAutoHyphens/>
        <w:ind w:left="5760"/>
        <w:jc w:val="both"/>
        <w:rPr>
          <w:rFonts w:eastAsia="Times New Roman"/>
          <w:sz w:val="22"/>
          <w:szCs w:val="22"/>
        </w:rPr>
      </w:pPr>
      <w:r w:rsidRPr="008D0F65">
        <w:rPr>
          <w:rFonts w:eastAsia="Times New Roman"/>
          <w:sz w:val="22"/>
          <w:szCs w:val="22"/>
        </w:rPr>
        <w:t>By</w:t>
      </w:r>
      <w:r w:rsidR="00BB1B14" w:rsidRPr="008D0F65">
        <w:rPr>
          <w:rFonts w:eastAsia="Times New Roman"/>
          <w:sz w:val="22"/>
          <w:szCs w:val="22"/>
        </w:rPr>
        <w:t>:</w:t>
      </w:r>
      <w:r w:rsidRPr="008D0F65">
        <w:rPr>
          <w:rFonts w:eastAsia="Times New Roman"/>
          <w:sz w:val="22"/>
          <w:szCs w:val="22"/>
        </w:rPr>
        <w:t xml:space="preserve"> __________________________</w:t>
      </w:r>
    </w:p>
    <w:p w14:paraId="626F1FE3" w14:textId="77777777" w:rsidR="0012197A" w:rsidRPr="008D0F65" w:rsidRDefault="0012197A" w:rsidP="0012197A">
      <w:pPr>
        <w:suppressAutoHyphens/>
        <w:jc w:val="both"/>
        <w:rPr>
          <w:rFonts w:eastAsia="Times New Roman"/>
          <w:sz w:val="22"/>
          <w:szCs w:val="22"/>
        </w:rPr>
      </w:pPr>
    </w:p>
    <w:p w14:paraId="5C27390E" w14:textId="4D8E6904" w:rsidR="0012197A" w:rsidRPr="008D0F65" w:rsidRDefault="0012197A" w:rsidP="0012197A">
      <w:pPr>
        <w:suppressAutoHyphens/>
        <w:spacing w:after="60"/>
        <w:ind w:left="5760"/>
        <w:jc w:val="both"/>
        <w:rPr>
          <w:rFonts w:eastAsia="Times New Roman"/>
          <w:sz w:val="22"/>
          <w:szCs w:val="22"/>
        </w:rPr>
      </w:pPr>
      <w:r w:rsidRPr="008D0F65">
        <w:rPr>
          <w:rFonts w:eastAsia="Times New Roman"/>
          <w:sz w:val="22"/>
          <w:szCs w:val="22"/>
        </w:rPr>
        <w:t>Name:</w:t>
      </w:r>
      <w:r w:rsidRPr="008D0F65">
        <w:rPr>
          <w:rFonts w:eastAsia="Times New Roman"/>
          <w:sz w:val="22"/>
          <w:szCs w:val="22"/>
        </w:rPr>
        <w:tab/>
        <w:t>_______________________</w:t>
      </w:r>
    </w:p>
    <w:p w14:paraId="4EC0F724" w14:textId="77777777" w:rsidR="00BB1B14" w:rsidRPr="008D0F65" w:rsidRDefault="00BB1B14" w:rsidP="0012197A">
      <w:pPr>
        <w:suppressAutoHyphens/>
        <w:spacing w:after="60"/>
        <w:ind w:left="5760"/>
        <w:jc w:val="both"/>
        <w:rPr>
          <w:rFonts w:eastAsia="Times New Roman"/>
          <w:sz w:val="22"/>
          <w:szCs w:val="22"/>
        </w:rPr>
      </w:pPr>
    </w:p>
    <w:p w14:paraId="67C4B602" w14:textId="1F2C73F3" w:rsidR="0012197A" w:rsidRPr="008D0F65" w:rsidRDefault="0012197A" w:rsidP="0012197A">
      <w:pPr>
        <w:suppressAutoHyphens/>
        <w:spacing w:after="60"/>
        <w:ind w:left="5760"/>
        <w:jc w:val="both"/>
        <w:rPr>
          <w:rFonts w:eastAsia="Times New Roman"/>
          <w:sz w:val="22"/>
          <w:szCs w:val="22"/>
        </w:rPr>
      </w:pPr>
      <w:r w:rsidRPr="008D0F65">
        <w:rPr>
          <w:rFonts w:eastAsia="Times New Roman"/>
          <w:sz w:val="22"/>
          <w:szCs w:val="22"/>
        </w:rPr>
        <w:t xml:space="preserve">Title: </w:t>
      </w:r>
      <w:r w:rsidRPr="008D0F65">
        <w:rPr>
          <w:rFonts w:eastAsia="Times New Roman"/>
          <w:sz w:val="22"/>
          <w:szCs w:val="22"/>
        </w:rPr>
        <w:tab/>
        <w:t>_______________________</w:t>
      </w:r>
    </w:p>
    <w:p w14:paraId="6B70AB4B" w14:textId="77777777" w:rsidR="00BB1B14" w:rsidRPr="008D0F65" w:rsidRDefault="00BB1B14" w:rsidP="0012197A">
      <w:pPr>
        <w:suppressAutoHyphens/>
        <w:spacing w:after="60"/>
        <w:ind w:left="5760"/>
        <w:jc w:val="both"/>
        <w:rPr>
          <w:rFonts w:eastAsia="Times New Roman"/>
          <w:sz w:val="22"/>
          <w:szCs w:val="22"/>
        </w:rPr>
      </w:pPr>
    </w:p>
    <w:p w14:paraId="00876876" w14:textId="410156ED" w:rsidR="0012197A" w:rsidRPr="00275881" w:rsidRDefault="0012197A" w:rsidP="0012197A">
      <w:pPr>
        <w:suppressAutoHyphens/>
        <w:spacing w:after="60"/>
        <w:ind w:left="5760"/>
        <w:jc w:val="both"/>
        <w:rPr>
          <w:rFonts w:eastAsia="Times New Roman"/>
          <w:sz w:val="22"/>
          <w:szCs w:val="22"/>
        </w:rPr>
      </w:pPr>
      <w:r w:rsidRPr="008D0F65">
        <w:rPr>
          <w:rFonts w:eastAsia="Times New Roman"/>
          <w:sz w:val="22"/>
          <w:szCs w:val="22"/>
        </w:rPr>
        <w:t>Date:</w:t>
      </w:r>
      <w:r w:rsidRPr="008D0F65">
        <w:rPr>
          <w:rFonts w:eastAsia="Times New Roman"/>
          <w:sz w:val="22"/>
          <w:szCs w:val="22"/>
        </w:rPr>
        <w:tab/>
        <w:t>_______________________</w:t>
      </w:r>
    </w:p>
    <w:p w14:paraId="41E0856E" w14:textId="7A2892F6" w:rsidR="0012197A" w:rsidRPr="00275881" w:rsidRDefault="0012197A" w:rsidP="00314C78">
      <w:pPr>
        <w:rPr>
          <w:rFonts w:eastAsia="Times New Roman"/>
          <w:sz w:val="22"/>
          <w:szCs w:val="22"/>
        </w:rPr>
      </w:pPr>
    </w:p>
    <w:sectPr w:rsidR="0012197A" w:rsidRPr="00275881" w:rsidSect="00E44286">
      <w:footerReference w:type="default" r:id="rId11"/>
      <w:pgSz w:w="11906" w:h="16838" w:code="9"/>
      <w:pgMar w:top="1987" w:right="1440" w:bottom="1267"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25BF8" w14:textId="77777777" w:rsidR="00DC20CB" w:rsidRDefault="00DC20CB">
      <w:r>
        <w:separator/>
      </w:r>
    </w:p>
  </w:endnote>
  <w:endnote w:type="continuationSeparator" w:id="0">
    <w:p w14:paraId="7A02D665" w14:textId="77777777" w:rsidR="00DC20CB" w:rsidRDefault="00DC20CB">
      <w:r>
        <w:continuationSeparator/>
      </w:r>
    </w:p>
  </w:endnote>
  <w:endnote w:type="continuationNotice" w:id="1">
    <w:p w14:paraId="2E809064" w14:textId="77777777" w:rsidR="00DC20CB" w:rsidRDefault="00DC20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219869"/>
      <w:docPartObj>
        <w:docPartGallery w:val="Page Numbers (Bottom of Page)"/>
        <w:docPartUnique/>
      </w:docPartObj>
    </w:sdtPr>
    <w:sdtEndPr>
      <w:rPr>
        <w:noProof/>
      </w:rPr>
    </w:sdtEndPr>
    <w:sdtContent>
      <w:p w14:paraId="1BB4DD72" w14:textId="1043ED0D" w:rsidR="00346076" w:rsidRDefault="00346076" w:rsidP="00346076">
        <w:pPr>
          <w:pStyle w:val="Footer"/>
          <w:framePr w:wrap="around" w:vAnchor="text" w:hAnchor="margin" w:xAlign="right" w:y="1"/>
          <w:jc w:val="right"/>
        </w:pPr>
        <w:r>
          <w:fldChar w:fldCharType="begin"/>
        </w:r>
        <w:r>
          <w:instrText xml:space="preserve"> PAGE   \* MERGEFORMAT </w:instrText>
        </w:r>
        <w:r>
          <w:fldChar w:fldCharType="separate"/>
        </w:r>
        <w:r>
          <w:rPr>
            <w:noProof/>
          </w:rPr>
          <w:t>2</w:t>
        </w:r>
        <w:r>
          <w:rPr>
            <w:noProof/>
          </w:rPr>
          <w:fldChar w:fldCharType="end"/>
        </w:r>
      </w:p>
    </w:sdtContent>
  </w:sdt>
  <w:p w14:paraId="04A02C58" w14:textId="18E9CEB6" w:rsidR="00346076" w:rsidRDefault="0034607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5BB92" w14:textId="77777777" w:rsidR="00DC20CB" w:rsidRDefault="00DC20CB">
      <w:r>
        <w:separator/>
      </w:r>
    </w:p>
  </w:footnote>
  <w:footnote w:type="continuationSeparator" w:id="0">
    <w:p w14:paraId="5767456E" w14:textId="77777777" w:rsidR="00DC20CB" w:rsidRDefault="00DC20CB">
      <w:r>
        <w:continuationSeparator/>
      </w:r>
    </w:p>
  </w:footnote>
  <w:footnote w:type="continuationNotice" w:id="1">
    <w:p w14:paraId="29189F4A" w14:textId="77777777" w:rsidR="00DC20CB" w:rsidRDefault="00DC20C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BD426CA"/>
    <w:lvl w:ilvl="0">
      <w:start w:val="1"/>
      <w:numFmt w:val="decimal"/>
      <w:pStyle w:val="Heading2"/>
      <w:lvlText w:val="%1."/>
      <w:lvlJc w:val="left"/>
      <w:pPr>
        <w:tabs>
          <w:tab w:val="num" w:pos="0"/>
        </w:tabs>
        <w:ind w:left="-360" w:firstLine="0"/>
      </w:pPr>
      <w:rPr>
        <w:rFonts w:hint="default"/>
        <w:b/>
        <w:i w:val="0"/>
        <w:sz w:val="22"/>
      </w:rPr>
    </w:lvl>
    <w:lvl w:ilvl="1">
      <w:start w:val="1"/>
      <w:numFmt w:val="decimal"/>
      <w:lvlText w:val="%1.%2"/>
      <w:lvlJc w:val="left"/>
      <w:pPr>
        <w:tabs>
          <w:tab w:val="num" w:pos="1827"/>
        </w:tabs>
        <w:ind w:left="1827" w:hanging="567"/>
      </w:pPr>
      <w:rPr>
        <w:rFonts w:hint="default"/>
        <w:b w:val="0"/>
        <w:sz w:val="22"/>
      </w:rPr>
    </w:lvl>
    <w:lvl w:ilvl="2">
      <w:start w:val="1"/>
      <w:numFmt w:val="decimal"/>
      <w:lvlText w:val="%1.%2.%3"/>
      <w:lvlJc w:val="left"/>
      <w:pPr>
        <w:tabs>
          <w:tab w:val="num" w:pos="360"/>
        </w:tabs>
        <w:ind w:left="927" w:firstLine="0"/>
      </w:pPr>
      <w:rPr>
        <w:rFonts w:hint="default"/>
      </w:rPr>
    </w:lvl>
    <w:lvl w:ilvl="3">
      <w:start w:val="1"/>
      <w:numFmt w:val="upperLetter"/>
      <w:pStyle w:val="Heading4"/>
      <w:lvlText w:val="Appendix  %4"/>
      <w:lvlJc w:val="left"/>
      <w:pPr>
        <w:tabs>
          <w:tab w:val="num" w:pos="2520"/>
        </w:tabs>
        <w:ind w:left="360" w:firstLine="0"/>
      </w:pPr>
      <w:rPr>
        <w:rFonts w:ascii="Arial" w:hAnsi="Arial" w:hint="default"/>
        <w:b w:val="0"/>
        <w:i w:val="0"/>
        <w:sz w:val="36"/>
      </w:rPr>
    </w:lvl>
    <w:lvl w:ilvl="4">
      <w:start w:val="1"/>
      <w:numFmt w:val="decimal"/>
      <w:lvlText w:val="%1.%5"/>
      <w:lvlJc w:val="left"/>
      <w:pPr>
        <w:tabs>
          <w:tab w:val="num" w:pos="927"/>
        </w:tabs>
        <w:ind w:left="927" w:hanging="567"/>
      </w:pPr>
      <w:rPr>
        <w:rFonts w:hint="default"/>
      </w:rPr>
    </w:lvl>
    <w:lvl w:ilvl="5">
      <w:start w:val="1"/>
      <w:numFmt w:val="none"/>
      <w:pStyle w:val="Heading6"/>
      <w:suff w:val="nothing"/>
      <w:lvlText w:val=""/>
      <w:lvlJc w:val="left"/>
      <w:pPr>
        <w:ind w:left="360" w:firstLine="0"/>
      </w:pPr>
      <w:rPr>
        <w:rFonts w:hint="default"/>
      </w:rPr>
    </w:lvl>
    <w:lvl w:ilvl="6">
      <w:start w:val="1"/>
      <w:numFmt w:val="none"/>
      <w:pStyle w:val="Heading7"/>
      <w:suff w:val="nothing"/>
      <w:lvlText w:val=""/>
      <w:lvlJc w:val="left"/>
      <w:pPr>
        <w:ind w:left="360" w:firstLine="0"/>
      </w:pPr>
      <w:rPr>
        <w:rFonts w:hint="default"/>
      </w:rPr>
    </w:lvl>
    <w:lvl w:ilvl="7">
      <w:start w:val="1"/>
      <w:numFmt w:val="none"/>
      <w:pStyle w:val="Heading8"/>
      <w:suff w:val="nothing"/>
      <w:lvlText w:val=""/>
      <w:lvlJc w:val="left"/>
      <w:pPr>
        <w:ind w:left="360" w:firstLine="0"/>
      </w:pPr>
      <w:rPr>
        <w:rFonts w:hint="default"/>
      </w:rPr>
    </w:lvl>
    <w:lvl w:ilvl="8">
      <w:start w:val="1"/>
      <w:numFmt w:val="none"/>
      <w:pStyle w:val="Heading9"/>
      <w:suff w:val="nothing"/>
      <w:lvlText w:val=""/>
      <w:lvlJc w:val="left"/>
      <w:pPr>
        <w:ind w:left="360" w:firstLine="0"/>
      </w:pPr>
      <w:rPr>
        <w:rFonts w:hint="default"/>
      </w:rPr>
    </w:lvl>
  </w:abstractNum>
  <w:abstractNum w:abstractNumId="1" w15:restartNumberingAfterBreak="0">
    <w:nsid w:val="01D62B46"/>
    <w:multiLevelType w:val="hybridMultilevel"/>
    <w:tmpl w:val="97F89A08"/>
    <w:lvl w:ilvl="0" w:tplc="26EC783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D5531E"/>
    <w:multiLevelType w:val="hybridMultilevel"/>
    <w:tmpl w:val="BF4C7528"/>
    <w:lvl w:ilvl="0" w:tplc="DD9AD988">
      <w:start w:val="1"/>
      <w:numFmt w:val="lowerLetter"/>
      <w:lvlText w:val="%1)"/>
      <w:lvlJc w:val="left"/>
      <w:pPr>
        <w:ind w:left="1620" w:hanging="360"/>
      </w:pPr>
    </w:lvl>
    <w:lvl w:ilvl="1" w:tplc="F94A1992">
      <w:start w:val="1"/>
      <w:numFmt w:val="lowerLetter"/>
      <w:lvlText w:val="%2)"/>
      <w:lvlJc w:val="left"/>
      <w:pPr>
        <w:ind w:left="1620" w:hanging="360"/>
      </w:pPr>
    </w:lvl>
    <w:lvl w:ilvl="2" w:tplc="62642D08">
      <w:start w:val="1"/>
      <w:numFmt w:val="lowerLetter"/>
      <w:lvlText w:val="%3)"/>
      <w:lvlJc w:val="left"/>
      <w:pPr>
        <w:ind w:left="1620" w:hanging="360"/>
      </w:pPr>
    </w:lvl>
    <w:lvl w:ilvl="3" w:tplc="F2322258">
      <w:start w:val="1"/>
      <w:numFmt w:val="lowerLetter"/>
      <w:lvlText w:val="%4)"/>
      <w:lvlJc w:val="left"/>
      <w:pPr>
        <w:ind w:left="1620" w:hanging="360"/>
      </w:pPr>
    </w:lvl>
    <w:lvl w:ilvl="4" w:tplc="092639BA">
      <w:start w:val="1"/>
      <w:numFmt w:val="lowerLetter"/>
      <w:lvlText w:val="%5)"/>
      <w:lvlJc w:val="left"/>
      <w:pPr>
        <w:ind w:left="1620" w:hanging="360"/>
      </w:pPr>
    </w:lvl>
    <w:lvl w:ilvl="5" w:tplc="E69C84BE">
      <w:start w:val="1"/>
      <w:numFmt w:val="lowerLetter"/>
      <w:lvlText w:val="%6)"/>
      <w:lvlJc w:val="left"/>
      <w:pPr>
        <w:ind w:left="1620" w:hanging="360"/>
      </w:pPr>
    </w:lvl>
    <w:lvl w:ilvl="6" w:tplc="F344FF02">
      <w:start w:val="1"/>
      <w:numFmt w:val="lowerLetter"/>
      <w:lvlText w:val="%7)"/>
      <w:lvlJc w:val="left"/>
      <w:pPr>
        <w:ind w:left="1620" w:hanging="360"/>
      </w:pPr>
    </w:lvl>
    <w:lvl w:ilvl="7" w:tplc="748C9F8C">
      <w:start w:val="1"/>
      <w:numFmt w:val="lowerLetter"/>
      <w:lvlText w:val="%8)"/>
      <w:lvlJc w:val="left"/>
      <w:pPr>
        <w:ind w:left="1620" w:hanging="360"/>
      </w:pPr>
    </w:lvl>
    <w:lvl w:ilvl="8" w:tplc="31D4F980">
      <w:start w:val="1"/>
      <w:numFmt w:val="lowerLetter"/>
      <w:lvlText w:val="%9)"/>
      <w:lvlJc w:val="left"/>
      <w:pPr>
        <w:ind w:left="1620" w:hanging="36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C93085E"/>
    <w:multiLevelType w:val="hybridMultilevel"/>
    <w:tmpl w:val="589270BA"/>
    <w:lvl w:ilvl="0" w:tplc="D3FAA2B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6A1379F"/>
    <w:multiLevelType w:val="hybridMultilevel"/>
    <w:tmpl w:val="094855AE"/>
    <w:lvl w:ilvl="0" w:tplc="58ECBD7A">
      <w:start w:val="1"/>
      <w:numFmt w:val="decimal"/>
      <w:lvlText w:val="%1."/>
      <w:lvlJc w:val="left"/>
      <w:pPr>
        <w:ind w:left="1440" w:hanging="360"/>
      </w:pPr>
    </w:lvl>
    <w:lvl w:ilvl="1" w:tplc="9746DB0A">
      <w:start w:val="1"/>
      <w:numFmt w:val="decimal"/>
      <w:lvlText w:val="%2."/>
      <w:lvlJc w:val="left"/>
      <w:pPr>
        <w:ind w:left="1440" w:hanging="360"/>
      </w:pPr>
    </w:lvl>
    <w:lvl w:ilvl="2" w:tplc="D01A194A">
      <w:start w:val="1"/>
      <w:numFmt w:val="decimal"/>
      <w:lvlText w:val="%3."/>
      <w:lvlJc w:val="left"/>
      <w:pPr>
        <w:ind w:left="1440" w:hanging="360"/>
      </w:pPr>
    </w:lvl>
    <w:lvl w:ilvl="3" w:tplc="A4421304">
      <w:start w:val="1"/>
      <w:numFmt w:val="decimal"/>
      <w:lvlText w:val="%4."/>
      <w:lvlJc w:val="left"/>
      <w:pPr>
        <w:ind w:left="1440" w:hanging="360"/>
      </w:pPr>
    </w:lvl>
    <w:lvl w:ilvl="4" w:tplc="E47E6FD0">
      <w:start w:val="1"/>
      <w:numFmt w:val="decimal"/>
      <w:lvlText w:val="%5."/>
      <w:lvlJc w:val="left"/>
      <w:pPr>
        <w:ind w:left="1440" w:hanging="360"/>
      </w:pPr>
    </w:lvl>
    <w:lvl w:ilvl="5" w:tplc="216693CC">
      <w:start w:val="1"/>
      <w:numFmt w:val="decimal"/>
      <w:lvlText w:val="%6."/>
      <w:lvlJc w:val="left"/>
      <w:pPr>
        <w:ind w:left="1440" w:hanging="360"/>
      </w:pPr>
    </w:lvl>
    <w:lvl w:ilvl="6" w:tplc="766A452E">
      <w:start w:val="1"/>
      <w:numFmt w:val="decimal"/>
      <w:lvlText w:val="%7."/>
      <w:lvlJc w:val="left"/>
      <w:pPr>
        <w:ind w:left="1440" w:hanging="360"/>
      </w:pPr>
    </w:lvl>
    <w:lvl w:ilvl="7" w:tplc="820A39A0">
      <w:start w:val="1"/>
      <w:numFmt w:val="decimal"/>
      <w:lvlText w:val="%8."/>
      <w:lvlJc w:val="left"/>
      <w:pPr>
        <w:ind w:left="1440" w:hanging="360"/>
      </w:pPr>
    </w:lvl>
    <w:lvl w:ilvl="8" w:tplc="29867B8E">
      <w:start w:val="1"/>
      <w:numFmt w:val="decimal"/>
      <w:lvlText w:val="%9."/>
      <w:lvlJc w:val="left"/>
      <w:pPr>
        <w:ind w:left="1440" w:hanging="360"/>
      </w:pPr>
    </w:lvl>
  </w:abstractNum>
  <w:abstractNum w:abstractNumId="9" w15:restartNumberingAfterBreak="0">
    <w:nsid w:val="2A3E3710"/>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2A7505E6"/>
    <w:multiLevelType w:val="hybridMultilevel"/>
    <w:tmpl w:val="06D21AF8"/>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E0C2C73"/>
    <w:multiLevelType w:val="hybridMultilevel"/>
    <w:tmpl w:val="1ED676FE"/>
    <w:lvl w:ilvl="0" w:tplc="6C4ACC2E">
      <w:start w:val="1"/>
      <w:numFmt w:val="lowerRoman"/>
      <w:lvlText w:val="(%1)"/>
      <w:lvlJc w:val="left"/>
      <w:pPr>
        <w:ind w:left="2160" w:hanging="720"/>
      </w:pPr>
      <w:rPr>
        <w:rFonts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0C95EAC"/>
    <w:multiLevelType w:val="hybridMultilevel"/>
    <w:tmpl w:val="6F3CBC56"/>
    <w:lvl w:ilvl="0" w:tplc="C5F49B5E">
      <w:start w:val="1"/>
      <w:numFmt w:val="decimal"/>
      <w:lvlText w:val="%1."/>
      <w:lvlJc w:val="left"/>
      <w:pPr>
        <w:ind w:left="1440" w:hanging="360"/>
      </w:pPr>
    </w:lvl>
    <w:lvl w:ilvl="1" w:tplc="FFA02AA2">
      <w:start w:val="1"/>
      <w:numFmt w:val="decimal"/>
      <w:lvlText w:val="%2."/>
      <w:lvlJc w:val="left"/>
      <w:pPr>
        <w:ind w:left="1440" w:hanging="360"/>
      </w:pPr>
    </w:lvl>
    <w:lvl w:ilvl="2" w:tplc="F3664C3A">
      <w:start w:val="1"/>
      <w:numFmt w:val="decimal"/>
      <w:lvlText w:val="%3."/>
      <w:lvlJc w:val="left"/>
      <w:pPr>
        <w:ind w:left="1440" w:hanging="360"/>
      </w:pPr>
    </w:lvl>
    <w:lvl w:ilvl="3" w:tplc="E250C374">
      <w:start w:val="1"/>
      <w:numFmt w:val="decimal"/>
      <w:lvlText w:val="%4."/>
      <w:lvlJc w:val="left"/>
      <w:pPr>
        <w:ind w:left="1440" w:hanging="360"/>
      </w:pPr>
    </w:lvl>
    <w:lvl w:ilvl="4" w:tplc="AB24349A">
      <w:start w:val="1"/>
      <w:numFmt w:val="decimal"/>
      <w:lvlText w:val="%5."/>
      <w:lvlJc w:val="left"/>
      <w:pPr>
        <w:ind w:left="1440" w:hanging="360"/>
      </w:pPr>
    </w:lvl>
    <w:lvl w:ilvl="5" w:tplc="867A97F8">
      <w:start w:val="1"/>
      <w:numFmt w:val="decimal"/>
      <w:lvlText w:val="%6."/>
      <w:lvlJc w:val="left"/>
      <w:pPr>
        <w:ind w:left="1440" w:hanging="360"/>
      </w:pPr>
    </w:lvl>
    <w:lvl w:ilvl="6" w:tplc="806E757A">
      <w:start w:val="1"/>
      <w:numFmt w:val="decimal"/>
      <w:lvlText w:val="%7."/>
      <w:lvlJc w:val="left"/>
      <w:pPr>
        <w:ind w:left="1440" w:hanging="360"/>
      </w:pPr>
    </w:lvl>
    <w:lvl w:ilvl="7" w:tplc="6520193E">
      <w:start w:val="1"/>
      <w:numFmt w:val="decimal"/>
      <w:lvlText w:val="%8."/>
      <w:lvlJc w:val="left"/>
      <w:pPr>
        <w:ind w:left="1440" w:hanging="360"/>
      </w:pPr>
    </w:lvl>
    <w:lvl w:ilvl="8" w:tplc="E624A8FC">
      <w:start w:val="1"/>
      <w:numFmt w:val="decimal"/>
      <w:lvlText w:val="%9."/>
      <w:lvlJc w:val="left"/>
      <w:pPr>
        <w:ind w:left="1440" w:hanging="360"/>
      </w:pPr>
    </w:lvl>
  </w:abstractNum>
  <w:abstractNum w:abstractNumId="14" w15:restartNumberingAfterBreak="0">
    <w:nsid w:val="3345172C"/>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36DD00D2"/>
    <w:multiLevelType w:val="hybridMultilevel"/>
    <w:tmpl w:val="47088286"/>
    <w:lvl w:ilvl="0" w:tplc="ACE2F670">
      <w:start w:val="1"/>
      <w:numFmt w:val="lowerLetter"/>
      <w:pStyle w:val="NumberedPara"/>
      <w:lvlText w:val="(%1)"/>
      <w:lvlJc w:val="left"/>
      <w:pPr>
        <w:ind w:left="2160" w:hanging="360"/>
      </w:pPr>
      <w:rPr>
        <w:rFonts w:ascii="Cambria" w:eastAsia="SimSun" w:hAnsi="Cambria" w:cs="Cambria"/>
      </w:rPr>
    </w:lvl>
    <w:lvl w:ilvl="1" w:tplc="04090017">
      <w:start w:val="1"/>
      <w:numFmt w:val="lowerLetter"/>
      <w:lvlText w:val="%2)"/>
      <w:lvlJc w:val="left"/>
      <w:pPr>
        <w:ind w:left="2880" w:hanging="360"/>
      </w:pPr>
      <w:rPr>
        <w:rFonts w:cs="Times New Roman"/>
      </w:rPr>
    </w:lvl>
    <w:lvl w:ilvl="2" w:tplc="0409001B">
      <w:start w:val="1"/>
      <w:numFmt w:val="lowerRoman"/>
      <w:lvlText w:val="%3."/>
      <w:lvlJc w:val="right"/>
      <w:pPr>
        <w:ind w:left="3600" w:hanging="180"/>
      </w:pPr>
      <w:rPr>
        <w:rFonts w:cs="Times New Roman"/>
      </w:rPr>
    </w:lvl>
    <w:lvl w:ilvl="3" w:tplc="43B6E790">
      <w:start w:val="1"/>
      <w:numFmt w:val="decimal"/>
      <w:lvlText w:val="%4."/>
      <w:lvlJc w:val="left"/>
      <w:pPr>
        <w:ind w:left="4320" w:hanging="360"/>
      </w:pPr>
      <w:rPr>
        <w:rFonts w:ascii="Times New Roman" w:hAnsi="Times New Roman" w:cs="Times New Roman" w:hint="default"/>
        <w:b w:val="0"/>
        <w:i w:val="0"/>
        <w:sz w:val="24"/>
      </w:rPr>
    </w:lvl>
    <w:lvl w:ilvl="4" w:tplc="04090019">
      <w:start w:val="1"/>
      <w:numFmt w:val="lowerLetter"/>
      <w:lvlText w:val="%5."/>
      <w:lvlJc w:val="left"/>
      <w:pPr>
        <w:ind w:left="5040" w:hanging="360"/>
      </w:pPr>
      <w:rPr>
        <w:rFonts w:cs="Times New Roman"/>
      </w:rPr>
    </w:lvl>
    <w:lvl w:ilvl="5" w:tplc="0409001B">
      <w:start w:val="1"/>
      <w:numFmt w:val="lowerRoman"/>
      <w:lvlText w:val="%6."/>
      <w:lvlJc w:val="right"/>
      <w:pPr>
        <w:ind w:left="5760" w:hanging="180"/>
      </w:pPr>
      <w:rPr>
        <w:rFonts w:cs="Times New Roman"/>
      </w:rPr>
    </w:lvl>
    <w:lvl w:ilvl="6" w:tplc="0409000F">
      <w:start w:val="1"/>
      <w:numFmt w:val="decimal"/>
      <w:lvlText w:val="%7."/>
      <w:lvlJc w:val="left"/>
      <w:pPr>
        <w:ind w:left="6480" w:hanging="360"/>
      </w:pPr>
      <w:rPr>
        <w:rFonts w:cs="Times New Roman"/>
      </w:rPr>
    </w:lvl>
    <w:lvl w:ilvl="7" w:tplc="04090019">
      <w:start w:val="1"/>
      <w:numFmt w:val="lowerLetter"/>
      <w:lvlText w:val="%8."/>
      <w:lvlJc w:val="left"/>
      <w:pPr>
        <w:ind w:left="7200" w:hanging="360"/>
      </w:pPr>
      <w:rPr>
        <w:rFonts w:cs="Times New Roman"/>
      </w:rPr>
    </w:lvl>
    <w:lvl w:ilvl="8" w:tplc="0409001B">
      <w:start w:val="1"/>
      <w:numFmt w:val="lowerRoman"/>
      <w:lvlText w:val="%9."/>
      <w:lvlJc w:val="right"/>
      <w:pPr>
        <w:ind w:left="7920" w:hanging="180"/>
      </w:pPr>
      <w:rPr>
        <w:rFonts w:cs="Times New Roman"/>
      </w:rPr>
    </w:lvl>
  </w:abstractNum>
  <w:abstractNum w:abstractNumId="16" w15:restartNumberingAfterBreak="0">
    <w:nsid w:val="37310CDF"/>
    <w:multiLevelType w:val="hybridMultilevel"/>
    <w:tmpl w:val="0712AB7E"/>
    <w:lvl w:ilvl="0" w:tplc="6ADAA0E6">
      <w:start w:val="1"/>
      <w:numFmt w:val="decimal"/>
      <w:lvlText w:val="%1."/>
      <w:lvlJc w:val="left"/>
      <w:pPr>
        <w:ind w:left="1440" w:hanging="360"/>
      </w:pPr>
    </w:lvl>
    <w:lvl w:ilvl="1" w:tplc="31C85302">
      <w:start w:val="1"/>
      <w:numFmt w:val="decimal"/>
      <w:lvlText w:val="%2."/>
      <w:lvlJc w:val="left"/>
      <w:pPr>
        <w:ind w:left="1440" w:hanging="360"/>
      </w:pPr>
    </w:lvl>
    <w:lvl w:ilvl="2" w:tplc="03844930">
      <w:start w:val="1"/>
      <w:numFmt w:val="decimal"/>
      <w:lvlText w:val="%3."/>
      <w:lvlJc w:val="left"/>
      <w:pPr>
        <w:ind w:left="1440" w:hanging="360"/>
      </w:pPr>
    </w:lvl>
    <w:lvl w:ilvl="3" w:tplc="1D8CEF2A">
      <w:start w:val="1"/>
      <w:numFmt w:val="decimal"/>
      <w:lvlText w:val="%4."/>
      <w:lvlJc w:val="left"/>
      <w:pPr>
        <w:ind w:left="1440" w:hanging="360"/>
      </w:pPr>
    </w:lvl>
    <w:lvl w:ilvl="4" w:tplc="D7B4D120">
      <w:start w:val="1"/>
      <w:numFmt w:val="decimal"/>
      <w:lvlText w:val="%5."/>
      <w:lvlJc w:val="left"/>
      <w:pPr>
        <w:ind w:left="1440" w:hanging="360"/>
      </w:pPr>
    </w:lvl>
    <w:lvl w:ilvl="5" w:tplc="5A388F02">
      <w:start w:val="1"/>
      <w:numFmt w:val="decimal"/>
      <w:lvlText w:val="%6."/>
      <w:lvlJc w:val="left"/>
      <w:pPr>
        <w:ind w:left="1440" w:hanging="360"/>
      </w:pPr>
    </w:lvl>
    <w:lvl w:ilvl="6" w:tplc="E0E8D50A">
      <w:start w:val="1"/>
      <w:numFmt w:val="decimal"/>
      <w:lvlText w:val="%7."/>
      <w:lvlJc w:val="left"/>
      <w:pPr>
        <w:ind w:left="1440" w:hanging="360"/>
      </w:pPr>
    </w:lvl>
    <w:lvl w:ilvl="7" w:tplc="7F345E70">
      <w:start w:val="1"/>
      <w:numFmt w:val="decimal"/>
      <w:lvlText w:val="%8."/>
      <w:lvlJc w:val="left"/>
      <w:pPr>
        <w:ind w:left="1440" w:hanging="360"/>
      </w:pPr>
    </w:lvl>
    <w:lvl w:ilvl="8" w:tplc="614AE67C">
      <w:start w:val="1"/>
      <w:numFmt w:val="decimal"/>
      <w:lvlText w:val="%9."/>
      <w:lvlJc w:val="left"/>
      <w:pPr>
        <w:ind w:left="1440" w:hanging="360"/>
      </w:pPr>
    </w:lvl>
  </w:abstractNum>
  <w:abstractNum w:abstractNumId="17" w15:restartNumberingAfterBreak="0">
    <w:nsid w:val="3AED4CCA"/>
    <w:multiLevelType w:val="hybridMultilevel"/>
    <w:tmpl w:val="35B01862"/>
    <w:lvl w:ilvl="0" w:tplc="CF20BCFC">
      <w:start w:val="1"/>
      <w:numFmt w:val="decimal"/>
      <w:lvlText w:val="%1."/>
      <w:lvlJc w:val="left"/>
      <w:pPr>
        <w:ind w:left="1440" w:hanging="360"/>
      </w:pPr>
    </w:lvl>
    <w:lvl w:ilvl="1" w:tplc="9460AA44">
      <w:start w:val="1"/>
      <w:numFmt w:val="decimal"/>
      <w:lvlText w:val="%2."/>
      <w:lvlJc w:val="left"/>
      <w:pPr>
        <w:ind w:left="1440" w:hanging="360"/>
      </w:pPr>
    </w:lvl>
    <w:lvl w:ilvl="2" w:tplc="6D6AEECE">
      <w:start w:val="1"/>
      <w:numFmt w:val="decimal"/>
      <w:lvlText w:val="%3."/>
      <w:lvlJc w:val="left"/>
      <w:pPr>
        <w:ind w:left="1440" w:hanging="360"/>
      </w:pPr>
    </w:lvl>
    <w:lvl w:ilvl="3" w:tplc="E4B6CCA4">
      <w:start w:val="1"/>
      <w:numFmt w:val="decimal"/>
      <w:lvlText w:val="%4."/>
      <w:lvlJc w:val="left"/>
      <w:pPr>
        <w:ind w:left="1440" w:hanging="360"/>
      </w:pPr>
    </w:lvl>
    <w:lvl w:ilvl="4" w:tplc="6DFA86CA">
      <w:start w:val="1"/>
      <w:numFmt w:val="decimal"/>
      <w:lvlText w:val="%5."/>
      <w:lvlJc w:val="left"/>
      <w:pPr>
        <w:ind w:left="1440" w:hanging="360"/>
      </w:pPr>
    </w:lvl>
    <w:lvl w:ilvl="5" w:tplc="97E6C72A">
      <w:start w:val="1"/>
      <w:numFmt w:val="decimal"/>
      <w:lvlText w:val="%6."/>
      <w:lvlJc w:val="left"/>
      <w:pPr>
        <w:ind w:left="1440" w:hanging="360"/>
      </w:pPr>
    </w:lvl>
    <w:lvl w:ilvl="6" w:tplc="3CBC6992">
      <w:start w:val="1"/>
      <w:numFmt w:val="decimal"/>
      <w:lvlText w:val="%7."/>
      <w:lvlJc w:val="left"/>
      <w:pPr>
        <w:ind w:left="1440" w:hanging="360"/>
      </w:pPr>
    </w:lvl>
    <w:lvl w:ilvl="7" w:tplc="8DD82A80">
      <w:start w:val="1"/>
      <w:numFmt w:val="decimal"/>
      <w:lvlText w:val="%8."/>
      <w:lvlJc w:val="left"/>
      <w:pPr>
        <w:ind w:left="1440" w:hanging="360"/>
      </w:pPr>
    </w:lvl>
    <w:lvl w:ilvl="8" w:tplc="BEA2E188">
      <w:start w:val="1"/>
      <w:numFmt w:val="decimal"/>
      <w:lvlText w:val="%9."/>
      <w:lvlJc w:val="left"/>
      <w:pPr>
        <w:ind w:left="1440" w:hanging="360"/>
      </w:pPr>
    </w:lvl>
  </w:abstractNum>
  <w:abstractNum w:abstractNumId="18" w15:restartNumberingAfterBreak="0">
    <w:nsid w:val="41551CE9"/>
    <w:multiLevelType w:val="hybridMultilevel"/>
    <w:tmpl w:val="34DA1702"/>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36D6245"/>
    <w:multiLevelType w:val="hybridMultilevel"/>
    <w:tmpl w:val="63B6C074"/>
    <w:lvl w:ilvl="0" w:tplc="C4603F54">
      <w:start w:val="1"/>
      <w:numFmt w:val="decimal"/>
      <w:lvlText w:val="%1."/>
      <w:lvlJc w:val="left"/>
      <w:pPr>
        <w:ind w:left="1440" w:hanging="360"/>
      </w:pPr>
    </w:lvl>
    <w:lvl w:ilvl="1" w:tplc="E29296A4">
      <w:start w:val="1"/>
      <w:numFmt w:val="decimal"/>
      <w:lvlText w:val="%2."/>
      <w:lvlJc w:val="left"/>
      <w:pPr>
        <w:ind w:left="1440" w:hanging="360"/>
      </w:pPr>
    </w:lvl>
    <w:lvl w:ilvl="2" w:tplc="A892830C">
      <w:start w:val="1"/>
      <w:numFmt w:val="decimal"/>
      <w:lvlText w:val="%3."/>
      <w:lvlJc w:val="left"/>
      <w:pPr>
        <w:ind w:left="1440" w:hanging="360"/>
      </w:pPr>
    </w:lvl>
    <w:lvl w:ilvl="3" w:tplc="EBA6042A">
      <w:start w:val="1"/>
      <w:numFmt w:val="decimal"/>
      <w:lvlText w:val="%4."/>
      <w:lvlJc w:val="left"/>
      <w:pPr>
        <w:ind w:left="1440" w:hanging="360"/>
      </w:pPr>
    </w:lvl>
    <w:lvl w:ilvl="4" w:tplc="033A030A">
      <w:start w:val="1"/>
      <w:numFmt w:val="decimal"/>
      <w:lvlText w:val="%5."/>
      <w:lvlJc w:val="left"/>
      <w:pPr>
        <w:ind w:left="1440" w:hanging="360"/>
      </w:pPr>
    </w:lvl>
    <w:lvl w:ilvl="5" w:tplc="0ED687B2">
      <w:start w:val="1"/>
      <w:numFmt w:val="decimal"/>
      <w:lvlText w:val="%6."/>
      <w:lvlJc w:val="left"/>
      <w:pPr>
        <w:ind w:left="1440" w:hanging="360"/>
      </w:pPr>
    </w:lvl>
    <w:lvl w:ilvl="6" w:tplc="47EEFEB4">
      <w:start w:val="1"/>
      <w:numFmt w:val="decimal"/>
      <w:lvlText w:val="%7."/>
      <w:lvlJc w:val="left"/>
      <w:pPr>
        <w:ind w:left="1440" w:hanging="360"/>
      </w:pPr>
    </w:lvl>
    <w:lvl w:ilvl="7" w:tplc="F6E65B06">
      <w:start w:val="1"/>
      <w:numFmt w:val="decimal"/>
      <w:lvlText w:val="%8."/>
      <w:lvlJc w:val="left"/>
      <w:pPr>
        <w:ind w:left="1440" w:hanging="360"/>
      </w:pPr>
    </w:lvl>
    <w:lvl w:ilvl="8" w:tplc="737E0D14">
      <w:start w:val="1"/>
      <w:numFmt w:val="decimal"/>
      <w:lvlText w:val="%9."/>
      <w:lvlJc w:val="left"/>
      <w:pPr>
        <w:ind w:left="1440" w:hanging="360"/>
      </w:pPr>
    </w:lvl>
  </w:abstractNum>
  <w:abstractNum w:abstractNumId="20" w15:restartNumberingAfterBreak="0">
    <w:nsid w:val="47C8030A"/>
    <w:multiLevelType w:val="hybridMultilevel"/>
    <w:tmpl w:val="97809616"/>
    <w:lvl w:ilvl="0" w:tplc="0409000F">
      <w:start w:val="1"/>
      <w:numFmt w:val="decimal"/>
      <w:lvlText w:val="%1."/>
      <w:lvlJc w:val="left"/>
      <w:pPr>
        <w:ind w:left="1130" w:hanging="360"/>
      </w:pPr>
    </w:lvl>
    <w:lvl w:ilvl="1" w:tplc="04090019">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21" w15:restartNumberingAfterBreak="0">
    <w:nsid w:val="49F91C73"/>
    <w:multiLevelType w:val="hybridMultilevel"/>
    <w:tmpl w:val="4D066E5A"/>
    <w:lvl w:ilvl="0" w:tplc="C456C17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A42F95"/>
    <w:multiLevelType w:val="hybridMultilevel"/>
    <w:tmpl w:val="3438CB1A"/>
    <w:lvl w:ilvl="0" w:tplc="3F82D77E">
      <w:start w:val="1"/>
      <w:numFmt w:val="decimal"/>
      <w:lvlText w:val="%1."/>
      <w:lvlJc w:val="left"/>
      <w:pPr>
        <w:ind w:left="1440" w:hanging="360"/>
      </w:pPr>
    </w:lvl>
    <w:lvl w:ilvl="1" w:tplc="B47A342C">
      <w:start w:val="1"/>
      <w:numFmt w:val="decimal"/>
      <w:lvlText w:val="%2."/>
      <w:lvlJc w:val="left"/>
      <w:pPr>
        <w:ind w:left="1440" w:hanging="360"/>
      </w:pPr>
    </w:lvl>
    <w:lvl w:ilvl="2" w:tplc="E11204D6">
      <w:start w:val="1"/>
      <w:numFmt w:val="decimal"/>
      <w:lvlText w:val="%3."/>
      <w:lvlJc w:val="left"/>
      <w:pPr>
        <w:ind w:left="1440" w:hanging="360"/>
      </w:pPr>
    </w:lvl>
    <w:lvl w:ilvl="3" w:tplc="DF2A0FA4">
      <w:start w:val="1"/>
      <w:numFmt w:val="decimal"/>
      <w:lvlText w:val="%4."/>
      <w:lvlJc w:val="left"/>
      <w:pPr>
        <w:ind w:left="1440" w:hanging="360"/>
      </w:pPr>
    </w:lvl>
    <w:lvl w:ilvl="4" w:tplc="89C27146">
      <w:start w:val="1"/>
      <w:numFmt w:val="decimal"/>
      <w:lvlText w:val="%5."/>
      <w:lvlJc w:val="left"/>
      <w:pPr>
        <w:ind w:left="1440" w:hanging="360"/>
      </w:pPr>
    </w:lvl>
    <w:lvl w:ilvl="5" w:tplc="F640A656">
      <w:start w:val="1"/>
      <w:numFmt w:val="decimal"/>
      <w:lvlText w:val="%6."/>
      <w:lvlJc w:val="left"/>
      <w:pPr>
        <w:ind w:left="1440" w:hanging="360"/>
      </w:pPr>
    </w:lvl>
    <w:lvl w:ilvl="6" w:tplc="996426D8">
      <w:start w:val="1"/>
      <w:numFmt w:val="decimal"/>
      <w:lvlText w:val="%7."/>
      <w:lvlJc w:val="left"/>
      <w:pPr>
        <w:ind w:left="1440" w:hanging="360"/>
      </w:pPr>
    </w:lvl>
    <w:lvl w:ilvl="7" w:tplc="7504897A">
      <w:start w:val="1"/>
      <w:numFmt w:val="decimal"/>
      <w:lvlText w:val="%8."/>
      <w:lvlJc w:val="left"/>
      <w:pPr>
        <w:ind w:left="1440" w:hanging="360"/>
      </w:pPr>
    </w:lvl>
    <w:lvl w:ilvl="8" w:tplc="B70E2CBE">
      <w:start w:val="1"/>
      <w:numFmt w:val="decimal"/>
      <w:lvlText w:val="%9."/>
      <w:lvlJc w:val="left"/>
      <w:pPr>
        <w:ind w:left="1440" w:hanging="360"/>
      </w:pPr>
    </w:lvl>
  </w:abstractNum>
  <w:abstractNum w:abstractNumId="23" w15:restartNumberingAfterBreak="0">
    <w:nsid w:val="4CC8569A"/>
    <w:multiLevelType w:val="hybridMultilevel"/>
    <w:tmpl w:val="58D2CCAE"/>
    <w:lvl w:ilvl="0" w:tplc="04090017">
      <w:start w:val="1"/>
      <w:numFmt w:val="lowerLetter"/>
      <w:lvlText w:val="%1)"/>
      <w:lvlJc w:val="left"/>
      <w:pPr>
        <w:ind w:left="720" w:hanging="360"/>
      </w:pPr>
      <w:rPr>
        <w:rFonts w:cs="Times New Roman"/>
      </w:rPr>
    </w:lvl>
    <w:lvl w:ilvl="1" w:tplc="ACA24BE0">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EF01F1"/>
    <w:multiLevelType w:val="hybridMultilevel"/>
    <w:tmpl w:val="CA98BFB6"/>
    <w:lvl w:ilvl="0" w:tplc="297E2BCE">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2E30EA"/>
    <w:multiLevelType w:val="singleLevel"/>
    <w:tmpl w:val="0EDA1A84"/>
    <w:lvl w:ilvl="0">
      <w:start w:val="1"/>
      <w:numFmt w:val="decimal"/>
      <w:pStyle w:val="para"/>
      <w:lvlText w:val="%1."/>
      <w:lvlJc w:val="left"/>
      <w:pPr>
        <w:tabs>
          <w:tab w:val="num" w:pos="360"/>
        </w:tabs>
        <w:ind w:left="0" w:firstLine="0"/>
      </w:pPr>
    </w:lvl>
  </w:abstractNum>
  <w:abstractNum w:abstractNumId="26" w15:restartNumberingAfterBreak="0">
    <w:nsid w:val="54DA72FB"/>
    <w:multiLevelType w:val="hybridMultilevel"/>
    <w:tmpl w:val="9E18719E"/>
    <w:lvl w:ilvl="0" w:tplc="A69E9814">
      <w:start w:val="5"/>
      <w:numFmt w:val="lowerLetter"/>
      <w:lvlText w:val="(%1)"/>
      <w:lvlJc w:val="left"/>
      <w:pPr>
        <w:ind w:left="135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B121BAC"/>
    <w:multiLevelType w:val="multilevel"/>
    <w:tmpl w:val="8F3A25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B922811"/>
    <w:multiLevelType w:val="hybridMultilevel"/>
    <w:tmpl w:val="A9A25DB8"/>
    <w:lvl w:ilvl="0" w:tplc="D14A7AD0">
      <w:start w:val="1"/>
      <w:numFmt w:val="decimal"/>
      <w:lvlText w:val="%1."/>
      <w:lvlJc w:val="left"/>
      <w:pPr>
        <w:ind w:left="1440" w:hanging="360"/>
      </w:pPr>
    </w:lvl>
    <w:lvl w:ilvl="1" w:tplc="EFD693AC">
      <w:start w:val="1"/>
      <w:numFmt w:val="decimal"/>
      <w:lvlText w:val="%2."/>
      <w:lvlJc w:val="left"/>
      <w:pPr>
        <w:ind w:left="1440" w:hanging="360"/>
      </w:pPr>
    </w:lvl>
    <w:lvl w:ilvl="2" w:tplc="B282A5A6">
      <w:start w:val="1"/>
      <w:numFmt w:val="decimal"/>
      <w:lvlText w:val="%3."/>
      <w:lvlJc w:val="left"/>
      <w:pPr>
        <w:ind w:left="1440" w:hanging="360"/>
      </w:pPr>
    </w:lvl>
    <w:lvl w:ilvl="3" w:tplc="75967404">
      <w:start w:val="1"/>
      <w:numFmt w:val="decimal"/>
      <w:lvlText w:val="%4."/>
      <w:lvlJc w:val="left"/>
      <w:pPr>
        <w:ind w:left="1440" w:hanging="360"/>
      </w:pPr>
    </w:lvl>
    <w:lvl w:ilvl="4" w:tplc="25EE99DC">
      <w:start w:val="1"/>
      <w:numFmt w:val="decimal"/>
      <w:lvlText w:val="%5."/>
      <w:lvlJc w:val="left"/>
      <w:pPr>
        <w:ind w:left="1440" w:hanging="360"/>
      </w:pPr>
    </w:lvl>
    <w:lvl w:ilvl="5" w:tplc="FDFC599E">
      <w:start w:val="1"/>
      <w:numFmt w:val="decimal"/>
      <w:lvlText w:val="%6."/>
      <w:lvlJc w:val="left"/>
      <w:pPr>
        <w:ind w:left="1440" w:hanging="360"/>
      </w:pPr>
    </w:lvl>
    <w:lvl w:ilvl="6" w:tplc="66867ED0">
      <w:start w:val="1"/>
      <w:numFmt w:val="decimal"/>
      <w:lvlText w:val="%7."/>
      <w:lvlJc w:val="left"/>
      <w:pPr>
        <w:ind w:left="1440" w:hanging="360"/>
      </w:pPr>
    </w:lvl>
    <w:lvl w:ilvl="7" w:tplc="9482CD18">
      <w:start w:val="1"/>
      <w:numFmt w:val="decimal"/>
      <w:lvlText w:val="%8."/>
      <w:lvlJc w:val="left"/>
      <w:pPr>
        <w:ind w:left="1440" w:hanging="360"/>
      </w:pPr>
    </w:lvl>
    <w:lvl w:ilvl="8" w:tplc="AD36903E">
      <w:start w:val="1"/>
      <w:numFmt w:val="decimal"/>
      <w:lvlText w:val="%9."/>
      <w:lvlJc w:val="left"/>
      <w:pPr>
        <w:ind w:left="1440" w:hanging="36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5F9E7B97"/>
    <w:multiLevelType w:val="hybridMultilevel"/>
    <w:tmpl w:val="361AF56A"/>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E27948"/>
    <w:multiLevelType w:val="hybridMultilevel"/>
    <w:tmpl w:val="1F405B88"/>
    <w:lvl w:ilvl="0" w:tplc="D190FBCA">
      <w:start w:val="1"/>
      <w:numFmt w:val="decimal"/>
      <w:lvlText w:val="%1."/>
      <w:lvlJc w:val="left"/>
      <w:pPr>
        <w:ind w:left="1440" w:hanging="360"/>
      </w:pPr>
    </w:lvl>
    <w:lvl w:ilvl="1" w:tplc="09929A7E">
      <w:start w:val="1"/>
      <w:numFmt w:val="decimal"/>
      <w:lvlText w:val="%2."/>
      <w:lvlJc w:val="left"/>
      <w:pPr>
        <w:ind w:left="1440" w:hanging="360"/>
      </w:pPr>
    </w:lvl>
    <w:lvl w:ilvl="2" w:tplc="564C0F56">
      <w:start w:val="1"/>
      <w:numFmt w:val="decimal"/>
      <w:lvlText w:val="%3."/>
      <w:lvlJc w:val="left"/>
      <w:pPr>
        <w:ind w:left="1440" w:hanging="360"/>
      </w:pPr>
    </w:lvl>
    <w:lvl w:ilvl="3" w:tplc="A36256D8">
      <w:start w:val="1"/>
      <w:numFmt w:val="decimal"/>
      <w:lvlText w:val="%4."/>
      <w:lvlJc w:val="left"/>
      <w:pPr>
        <w:ind w:left="1440" w:hanging="360"/>
      </w:pPr>
    </w:lvl>
    <w:lvl w:ilvl="4" w:tplc="09C8C184">
      <w:start w:val="1"/>
      <w:numFmt w:val="decimal"/>
      <w:lvlText w:val="%5."/>
      <w:lvlJc w:val="left"/>
      <w:pPr>
        <w:ind w:left="1440" w:hanging="360"/>
      </w:pPr>
    </w:lvl>
    <w:lvl w:ilvl="5" w:tplc="84E6D38C">
      <w:start w:val="1"/>
      <w:numFmt w:val="decimal"/>
      <w:lvlText w:val="%6."/>
      <w:lvlJc w:val="left"/>
      <w:pPr>
        <w:ind w:left="1440" w:hanging="360"/>
      </w:pPr>
    </w:lvl>
    <w:lvl w:ilvl="6" w:tplc="513E21AC">
      <w:start w:val="1"/>
      <w:numFmt w:val="decimal"/>
      <w:lvlText w:val="%7."/>
      <w:lvlJc w:val="left"/>
      <w:pPr>
        <w:ind w:left="1440" w:hanging="360"/>
      </w:pPr>
    </w:lvl>
    <w:lvl w:ilvl="7" w:tplc="307EB1D4">
      <w:start w:val="1"/>
      <w:numFmt w:val="decimal"/>
      <w:lvlText w:val="%8."/>
      <w:lvlJc w:val="left"/>
      <w:pPr>
        <w:ind w:left="1440" w:hanging="360"/>
      </w:pPr>
    </w:lvl>
    <w:lvl w:ilvl="8" w:tplc="81925228">
      <w:start w:val="1"/>
      <w:numFmt w:val="decimal"/>
      <w:lvlText w:val="%9."/>
      <w:lvlJc w:val="left"/>
      <w:pPr>
        <w:ind w:left="1440" w:hanging="360"/>
      </w:pPr>
    </w:lvl>
  </w:abstractNum>
  <w:abstractNum w:abstractNumId="33" w15:restartNumberingAfterBreak="0">
    <w:nsid w:val="672F3C34"/>
    <w:multiLevelType w:val="hybridMultilevel"/>
    <w:tmpl w:val="B47EF0B6"/>
    <w:lvl w:ilvl="0" w:tplc="3586D994">
      <w:start w:val="1"/>
      <w:numFmt w:val="decimal"/>
      <w:lvlText w:val="%1."/>
      <w:lvlJc w:val="left"/>
      <w:pPr>
        <w:ind w:left="1440" w:hanging="360"/>
      </w:pPr>
    </w:lvl>
    <w:lvl w:ilvl="1" w:tplc="7B9C9DFE">
      <w:start w:val="1"/>
      <w:numFmt w:val="decimal"/>
      <w:lvlText w:val="%2."/>
      <w:lvlJc w:val="left"/>
      <w:pPr>
        <w:ind w:left="1440" w:hanging="360"/>
      </w:pPr>
    </w:lvl>
    <w:lvl w:ilvl="2" w:tplc="C8445802">
      <w:start w:val="1"/>
      <w:numFmt w:val="decimal"/>
      <w:lvlText w:val="%3."/>
      <w:lvlJc w:val="left"/>
      <w:pPr>
        <w:ind w:left="1440" w:hanging="360"/>
      </w:pPr>
    </w:lvl>
    <w:lvl w:ilvl="3" w:tplc="A4387014">
      <w:start w:val="1"/>
      <w:numFmt w:val="decimal"/>
      <w:lvlText w:val="%4."/>
      <w:lvlJc w:val="left"/>
      <w:pPr>
        <w:ind w:left="1440" w:hanging="360"/>
      </w:pPr>
    </w:lvl>
    <w:lvl w:ilvl="4" w:tplc="408488E8">
      <w:start w:val="1"/>
      <w:numFmt w:val="decimal"/>
      <w:lvlText w:val="%5."/>
      <w:lvlJc w:val="left"/>
      <w:pPr>
        <w:ind w:left="1440" w:hanging="360"/>
      </w:pPr>
    </w:lvl>
    <w:lvl w:ilvl="5" w:tplc="A4DC3D3E">
      <w:start w:val="1"/>
      <w:numFmt w:val="decimal"/>
      <w:lvlText w:val="%6."/>
      <w:lvlJc w:val="left"/>
      <w:pPr>
        <w:ind w:left="1440" w:hanging="360"/>
      </w:pPr>
    </w:lvl>
    <w:lvl w:ilvl="6" w:tplc="075C92A8">
      <w:start w:val="1"/>
      <w:numFmt w:val="decimal"/>
      <w:lvlText w:val="%7."/>
      <w:lvlJc w:val="left"/>
      <w:pPr>
        <w:ind w:left="1440" w:hanging="360"/>
      </w:pPr>
    </w:lvl>
    <w:lvl w:ilvl="7" w:tplc="E50A2C1C">
      <w:start w:val="1"/>
      <w:numFmt w:val="decimal"/>
      <w:lvlText w:val="%8."/>
      <w:lvlJc w:val="left"/>
      <w:pPr>
        <w:ind w:left="1440" w:hanging="360"/>
      </w:pPr>
    </w:lvl>
    <w:lvl w:ilvl="8" w:tplc="A590F93E">
      <w:start w:val="1"/>
      <w:numFmt w:val="decimal"/>
      <w:lvlText w:val="%9."/>
      <w:lvlJc w:val="left"/>
      <w:pPr>
        <w:ind w:left="1440" w:hanging="360"/>
      </w:pPr>
    </w:lvl>
  </w:abstractNum>
  <w:abstractNum w:abstractNumId="34" w15:restartNumberingAfterBreak="0">
    <w:nsid w:val="6A690260"/>
    <w:multiLevelType w:val="hybridMultilevel"/>
    <w:tmpl w:val="566E1788"/>
    <w:lvl w:ilvl="0" w:tplc="2648057A">
      <w:start w:val="1"/>
      <w:numFmt w:val="lowerLetter"/>
      <w:lvlText w:val="(%1)"/>
      <w:lvlJc w:val="left"/>
      <w:pPr>
        <w:ind w:left="1350" w:hanging="360"/>
      </w:pPr>
      <w:rPr>
        <w:rFonts w:hint="default"/>
        <w:sz w:val="20"/>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5" w15:restartNumberingAfterBreak="0">
    <w:nsid w:val="6CEB4299"/>
    <w:multiLevelType w:val="hybridMultilevel"/>
    <w:tmpl w:val="5650B37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49829402">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A6548"/>
    <w:multiLevelType w:val="hybridMultilevel"/>
    <w:tmpl w:val="83B65DDE"/>
    <w:lvl w:ilvl="0" w:tplc="89B4436E">
      <w:start w:val="1"/>
      <w:numFmt w:val="decimal"/>
      <w:lvlText w:val="%1."/>
      <w:lvlJc w:val="left"/>
      <w:pPr>
        <w:ind w:left="720" w:hanging="360"/>
      </w:pPr>
    </w:lvl>
    <w:lvl w:ilvl="1" w:tplc="1E2A7EDE">
      <w:start w:val="1"/>
      <w:numFmt w:val="decimal"/>
      <w:lvlText w:val="%2."/>
      <w:lvlJc w:val="left"/>
      <w:pPr>
        <w:ind w:left="720" w:hanging="360"/>
      </w:pPr>
    </w:lvl>
    <w:lvl w:ilvl="2" w:tplc="8760E76A">
      <w:start w:val="1"/>
      <w:numFmt w:val="decimal"/>
      <w:lvlText w:val="%3."/>
      <w:lvlJc w:val="left"/>
      <w:pPr>
        <w:ind w:left="720" w:hanging="360"/>
      </w:pPr>
    </w:lvl>
    <w:lvl w:ilvl="3" w:tplc="7E34222A">
      <w:start w:val="1"/>
      <w:numFmt w:val="decimal"/>
      <w:lvlText w:val="%4."/>
      <w:lvlJc w:val="left"/>
      <w:pPr>
        <w:ind w:left="720" w:hanging="360"/>
      </w:pPr>
    </w:lvl>
    <w:lvl w:ilvl="4" w:tplc="013C9C0E">
      <w:start w:val="1"/>
      <w:numFmt w:val="decimal"/>
      <w:lvlText w:val="%5."/>
      <w:lvlJc w:val="left"/>
      <w:pPr>
        <w:ind w:left="720" w:hanging="360"/>
      </w:pPr>
    </w:lvl>
    <w:lvl w:ilvl="5" w:tplc="50761946">
      <w:start w:val="1"/>
      <w:numFmt w:val="decimal"/>
      <w:lvlText w:val="%6."/>
      <w:lvlJc w:val="left"/>
      <w:pPr>
        <w:ind w:left="720" w:hanging="360"/>
      </w:pPr>
    </w:lvl>
    <w:lvl w:ilvl="6" w:tplc="004E2280">
      <w:start w:val="1"/>
      <w:numFmt w:val="decimal"/>
      <w:lvlText w:val="%7."/>
      <w:lvlJc w:val="left"/>
      <w:pPr>
        <w:ind w:left="720" w:hanging="360"/>
      </w:pPr>
    </w:lvl>
    <w:lvl w:ilvl="7" w:tplc="EF04EB2E">
      <w:start w:val="1"/>
      <w:numFmt w:val="decimal"/>
      <w:lvlText w:val="%8."/>
      <w:lvlJc w:val="left"/>
      <w:pPr>
        <w:ind w:left="720" w:hanging="360"/>
      </w:pPr>
    </w:lvl>
    <w:lvl w:ilvl="8" w:tplc="C9C4DCEA">
      <w:start w:val="1"/>
      <w:numFmt w:val="decimal"/>
      <w:lvlText w:val="%9."/>
      <w:lvlJc w:val="left"/>
      <w:pPr>
        <w:ind w:left="720" w:hanging="360"/>
      </w:pPr>
    </w:lvl>
  </w:abstractNum>
  <w:abstractNum w:abstractNumId="37" w15:restartNumberingAfterBreak="0">
    <w:nsid w:val="78180F8D"/>
    <w:multiLevelType w:val="hybridMultilevel"/>
    <w:tmpl w:val="648E0FDE"/>
    <w:lvl w:ilvl="0" w:tplc="C456C1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914486D"/>
    <w:multiLevelType w:val="hybridMultilevel"/>
    <w:tmpl w:val="36F821E2"/>
    <w:lvl w:ilvl="0" w:tplc="305EE80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526A4648">
      <w:start w:val="1"/>
      <w:numFmt w:val="lowerLetter"/>
      <w:lvlText w:val="(%3)"/>
      <w:lvlJc w:val="left"/>
      <w:pPr>
        <w:ind w:left="8640" w:hanging="66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A60A6E"/>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939946436">
    <w:abstractNumId w:val="30"/>
  </w:num>
  <w:num w:numId="2" w16cid:durableId="583757589">
    <w:abstractNumId w:val="3"/>
  </w:num>
  <w:num w:numId="3" w16cid:durableId="1281456664">
    <w:abstractNumId w:val="11"/>
  </w:num>
  <w:num w:numId="4" w16cid:durableId="216288014">
    <w:abstractNumId w:val="5"/>
  </w:num>
  <w:num w:numId="5" w16cid:durableId="1358584193">
    <w:abstractNumId w:val="15"/>
  </w:num>
  <w:num w:numId="6" w16cid:durableId="1991516499">
    <w:abstractNumId w:val="0"/>
  </w:num>
  <w:num w:numId="7" w16cid:durableId="9685590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5045071">
    <w:abstractNumId w:val="23"/>
  </w:num>
  <w:num w:numId="9" w16cid:durableId="18618173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09594086">
    <w:abstractNumId w:val="0"/>
  </w:num>
  <w:num w:numId="11" w16cid:durableId="1436288357">
    <w:abstractNumId w:val="24"/>
  </w:num>
  <w:num w:numId="12" w16cid:durableId="1325280807">
    <w:abstractNumId w:val="10"/>
  </w:num>
  <w:num w:numId="13" w16cid:durableId="641614702">
    <w:abstractNumId w:val="0"/>
  </w:num>
  <w:num w:numId="14" w16cid:durableId="1974797676">
    <w:abstractNumId w:val="31"/>
  </w:num>
  <w:num w:numId="15" w16cid:durableId="33358624">
    <w:abstractNumId w:val="25"/>
  </w:num>
  <w:num w:numId="16" w16cid:durableId="1884630840">
    <w:abstractNumId w:val="38"/>
  </w:num>
  <w:num w:numId="17" w16cid:durableId="642539873">
    <w:abstractNumId w:val="37"/>
  </w:num>
  <w:num w:numId="18" w16cid:durableId="22559601">
    <w:abstractNumId w:val="4"/>
  </w:num>
  <w:num w:numId="19" w16cid:durableId="1508864846">
    <w:abstractNumId w:val="1"/>
  </w:num>
  <w:num w:numId="20" w16cid:durableId="559443960">
    <w:abstractNumId w:val="20"/>
  </w:num>
  <w:num w:numId="21" w16cid:durableId="1383286459">
    <w:abstractNumId w:val="35"/>
  </w:num>
  <w:num w:numId="22" w16cid:durableId="1123040820">
    <w:abstractNumId w:val="12"/>
  </w:num>
  <w:num w:numId="23" w16cid:durableId="907693603">
    <w:abstractNumId w:val="34"/>
  </w:num>
  <w:num w:numId="24" w16cid:durableId="1403021045">
    <w:abstractNumId w:val="14"/>
  </w:num>
  <w:num w:numId="25" w16cid:durableId="340015013">
    <w:abstractNumId w:val="26"/>
  </w:num>
  <w:num w:numId="26" w16cid:durableId="460077233">
    <w:abstractNumId w:val="9"/>
  </w:num>
  <w:num w:numId="27" w16cid:durableId="1911310385">
    <w:abstractNumId w:val="39"/>
  </w:num>
  <w:num w:numId="28" w16cid:durableId="1148398012">
    <w:abstractNumId w:val="18"/>
  </w:num>
  <w:num w:numId="29" w16cid:durableId="9686258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065520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5445339">
    <w:abstractNumId w:val="27"/>
  </w:num>
  <w:num w:numId="32" w16cid:durableId="1148280119">
    <w:abstractNumId w:val="7"/>
  </w:num>
  <w:num w:numId="33" w16cid:durableId="1095518183">
    <w:abstractNumId w:val="6"/>
  </w:num>
  <w:num w:numId="34" w16cid:durableId="1121921975">
    <w:abstractNumId w:val="21"/>
  </w:num>
  <w:num w:numId="35" w16cid:durableId="2039812527">
    <w:abstractNumId w:val="22"/>
  </w:num>
  <w:num w:numId="36" w16cid:durableId="741029859">
    <w:abstractNumId w:val="13"/>
  </w:num>
  <w:num w:numId="37" w16cid:durableId="862133881">
    <w:abstractNumId w:val="8"/>
  </w:num>
  <w:num w:numId="38" w16cid:durableId="1560703659">
    <w:abstractNumId w:val="17"/>
  </w:num>
  <w:num w:numId="39" w16cid:durableId="408969322">
    <w:abstractNumId w:val="32"/>
  </w:num>
  <w:num w:numId="40" w16cid:durableId="26493012">
    <w:abstractNumId w:val="28"/>
  </w:num>
  <w:num w:numId="41" w16cid:durableId="1573278073">
    <w:abstractNumId w:val="36"/>
  </w:num>
  <w:num w:numId="42" w16cid:durableId="607394431">
    <w:abstractNumId w:val="33"/>
  </w:num>
  <w:num w:numId="43" w16cid:durableId="421031951">
    <w:abstractNumId w:val="29"/>
  </w:num>
  <w:num w:numId="44" w16cid:durableId="301740490">
    <w:abstractNumId w:val="19"/>
  </w:num>
  <w:num w:numId="45" w16cid:durableId="1825202693">
    <w:abstractNumId w:val="16"/>
  </w:num>
  <w:num w:numId="46" w16cid:durableId="623921500">
    <w:abstractNumId w:val="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497"/>
    <w:rsid w:val="00005B11"/>
    <w:rsid w:val="000061BA"/>
    <w:rsid w:val="00006726"/>
    <w:rsid w:val="00006A36"/>
    <w:rsid w:val="00006EC6"/>
    <w:rsid w:val="00007CDF"/>
    <w:rsid w:val="00011799"/>
    <w:rsid w:val="000117C8"/>
    <w:rsid w:val="00011DC2"/>
    <w:rsid w:val="00012255"/>
    <w:rsid w:val="000123AC"/>
    <w:rsid w:val="0001311A"/>
    <w:rsid w:val="00015189"/>
    <w:rsid w:val="00016BC0"/>
    <w:rsid w:val="00016DA1"/>
    <w:rsid w:val="0001759C"/>
    <w:rsid w:val="0002074A"/>
    <w:rsid w:val="00020750"/>
    <w:rsid w:val="000207F2"/>
    <w:rsid w:val="000209A5"/>
    <w:rsid w:val="00020A93"/>
    <w:rsid w:val="000216D0"/>
    <w:rsid w:val="00022CE8"/>
    <w:rsid w:val="00022EDC"/>
    <w:rsid w:val="00023289"/>
    <w:rsid w:val="0002332E"/>
    <w:rsid w:val="00023712"/>
    <w:rsid w:val="00024BD8"/>
    <w:rsid w:val="000258F0"/>
    <w:rsid w:val="00025992"/>
    <w:rsid w:val="000263D5"/>
    <w:rsid w:val="00026549"/>
    <w:rsid w:val="0002657F"/>
    <w:rsid w:val="00026988"/>
    <w:rsid w:val="000269A0"/>
    <w:rsid w:val="00030C5D"/>
    <w:rsid w:val="00030EE0"/>
    <w:rsid w:val="000314A3"/>
    <w:rsid w:val="00031580"/>
    <w:rsid w:val="00032C16"/>
    <w:rsid w:val="00033819"/>
    <w:rsid w:val="00034F16"/>
    <w:rsid w:val="0003543C"/>
    <w:rsid w:val="000356CA"/>
    <w:rsid w:val="00036A25"/>
    <w:rsid w:val="00037806"/>
    <w:rsid w:val="00037B15"/>
    <w:rsid w:val="00037E56"/>
    <w:rsid w:val="0004037C"/>
    <w:rsid w:val="00040773"/>
    <w:rsid w:val="000409F9"/>
    <w:rsid w:val="0004137A"/>
    <w:rsid w:val="00041478"/>
    <w:rsid w:val="00041829"/>
    <w:rsid w:val="00041BA1"/>
    <w:rsid w:val="00041E72"/>
    <w:rsid w:val="00042429"/>
    <w:rsid w:val="00043CB8"/>
    <w:rsid w:val="00044779"/>
    <w:rsid w:val="00045683"/>
    <w:rsid w:val="000456FB"/>
    <w:rsid w:val="000471CF"/>
    <w:rsid w:val="0004730D"/>
    <w:rsid w:val="00050EF7"/>
    <w:rsid w:val="00051C1C"/>
    <w:rsid w:val="000530EA"/>
    <w:rsid w:val="000547F4"/>
    <w:rsid w:val="00054CFC"/>
    <w:rsid w:val="00054DC5"/>
    <w:rsid w:val="00056281"/>
    <w:rsid w:val="0006111F"/>
    <w:rsid w:val="00061B81"/>
    <w:rsid w:val="00062779"/>
    <w:rsid w:val="00062807"/>
    <w:rsid w:val="00063E91"/>
    <w:rsid w:val="0006477E"/>
    <w:rsid w:val="00064AC4"/>
    <w:rsid w:val="000679AF"/>
    <w:rsid w:val="000705EA"/>
    <w:rsid w:val="0007157C"/>
    <w:rsid w:val="000718ED"/>
    <w:rsid w:val="00071A30"/>
    <w:rsid w:val="00072F99"/>
    <w:rsid w:val="000737D6"/>
    <w:rsid w:val="00073B49"/>
    <w:rsid w:val="00073D49"/>
    <w:rsid w:val="000741D1"/>
    <w:rsid w:val="0007449B"/>
    <w:rsid w:val="000754EC"/>
    <w:rsid w:val="00076533"/>
    <w:rsid w:val="00077941"/>
    <w:rsid w:val="000779F2"/>
    <w:rsid w:val="000800C5"/>
    <w:rsid w:val="00080124"/>
    <w:rsid w:val="00080B31"/>
    <w:rsid w:val="0008148A"/>
    <w:rsid w:val="0008189F"/>
    <w:rsid w:val="0008192E"/>
    <w:rsid w:val="000821A6"/>
    <w:rsid w:val="0008276B"/>
    <w:rsid w:val="00082859"/>
    <w:rsid w:val="00082DE8"/>
    <w:rsid w:val="00082F6C"/>
    <w:rsid w:val="0008355E"/>
    <w:rsid w:val="00085672"/>
    <w:rsid w:val="00086B17"/>
    <w:rsid w:val="00086B48"/>
    <w:rsid w:val="00086E87"/>
    <w:rsid w:val="00087AB7"/>
    <w:rsid w:val="000904F1"/>
    <w:rsid w:val="00090779"/>
    <w:rsid w:val="00091A9A"/>
    <w:rsid w:val="00091F6F"/>
    <w:rsid w:val="000926C6"/>
    <w:rsid w:val="000928B0"/>
    <w:rsid w:val="00093647"/>
    <w:rsid w:val="000936AA"/>
    <w:rsid w:val="000939B3"/>
    <w:rsid w:val="00093A5B"/>
    <w:rsid w:val="00094813"/>
    <w:rsid w:val="0009484F"/>
    <w:rsid w:val="000949F9"/>
    <w:rsid w:val="00094C76"/>
    <w:rsid w:val="00095AE0"/>
    <w:rsid w:val="00096193"/>
    <w:rsid w:val="00096762"/>
    <w:rsid w:val="0009707C"/>
    <w:rsid w:val="0009759B"/>
    <w:rsid w:val="00097CFE"/>
    <w:rsid w:val="000A096F"/>
    <w:rsid w:val="000A0C4E"/>
    <w:rsid w:val="000A129C"/>
    <w:rsid w:val="000A2945"/>
    <w:rsid w:val="000A2D38"/>
    <w:rsid w:val="000A2EDC"/>
    <w:rsid w:val="000A3255"/>
    <w:rsid w:val="000A36D3"/>
    <w:rsid w:val="000A3BC4"/>
    <w:rsid w:val="000A3F63"/>
    <w:rsid w:val="000A4B3F"/>
    <w:rsid w:val="000A4C3F"/>
    <w:rsid w:val="000A6D48"/>
    <w:rsid w:val="000A7C19"/>
    <w:rsid w:val="000B075C"/>
    <w:rsid w:val="000B1746"/>
    <w:rsid w:val="000B1F1A"/>
    <w:rsid w:val="000B4359"/>
    <w:rsid w:val="000B54C0"/>
    <w:rsid w:val="000B57CF"/>
    <w:rsid w:val="000B5CEB"/>
    <w:rsid w:val="000B5D4D"/>
    <w:rsid w:val="000B66A7"/>
    <w:rsid w:val="000B6D57"/>
    <w:rsid w:val="000B733C"/>
    <w:rsid w:val="000B76E4"/>
    <w:rsid w:val="000B7BD1"/>
    <w:rsid w:val="000B7D89"/>
    <w:rsid w:val="000B7E7F"/>
    <w:rsid w:val="000C0A3F"/>
    <w:rsid w:val="000C0AC3"/>
    <w:rsid w:val="000C1900"/>
    <w:rsid w:val="000C3555"/>
    <w:rsid w:val="000C3891"/>
    <w:rsid w:val="000C573C"/>
    <w:rsid w:val="000C5975"/>
    <w:rsid w:val="000C611D"/>
    <w:rsid w:val="000C6711"/>
    <w:rsid w:val="000C78FC"/>
    <w:rsid w:val="000D0F5F"/>
    <w:rsid w:val="000D13EB"/>
    <w:rsid w:val="000D16AC"/>
    <w:rsid w:val="000D1A7F"/>
    <w:rsid w:val="000D274F"/>
    <w:rsid w:val="000D2B5B"/>
    <w:rsid w:val="000D2D17"/>
    <w:rsid w:val="000D3203"/>
    <w:rsid w:val="000D45C4"/>
    <w:rsid w:val="000D47FB"/>
    <w:rsid w:val="000D4BDB"/>
    <w:rsid w:val="000D4C91"/>
    <w:rsid w:val="000D4FAC"/>
    <w:rsid w:val="000D50DE"/>
    <w:rsid w:val="000D6D8D"/>
    <w:rsid w:val="000D7FA1"/>
    <w:rsid w:val="000E0AD0"/>
    <w:rsid w:val="000E0E12"/>
    <w:rsid w:val="000E0E55"/>
    <w:rsid w:val="000E2787"/>
    <w:rsid w:val="000E4600"/>
    <w:rsid w:val="000E499F"/>
    <w:rsid w:val="000E51F2"/>
    <w:rsid w:val="000E539C"/>
    <w:rsid w:val="000E54DD"/>
    <w:rsid w:val="000E5A2A"/>
    <w:rsid w:val="000E63AA"/>
    <w:rsid w:val="000E6C08"/>
    <w:rsid w:val="000E77FA"/>
    <w:rsid w:val="000E7BAF"/>
    <w:rsid w:val="000F0512"/>
    <w:rsid w:val="000F0865"/>
    <w:rsid w:val="000F09E6"/>
    <w:rsid w:val="000F101D"/>
    <w:rsid w:val="000F1E5A"/>
    <w:rsid w:val="000F2C62"/>
    <w:rsid w:val="000F38C0"/>
    <w:rsid w:val="000F4CEC"/>
    <w:rsid w:val="000F4D58"/>
    <w:rsid w:val="000F5BB7"/>
    <w:rsid w:val="000F7D1E"/>
    <w:rsid w:val="001006DE"/>
    <w:rsid w:val="001010A3"/>
    <w:rsid w:val="00103D5C"/>
    <w:rsid w:val="0010453B"/>
    <w:rsid w:val="001045B2"/>
    <w:rsid w:val="00104FCB"/>
    <w:rsid w:val="00105CFA"/>
    <w:rsid w:val="001063D8"/>
    <w:rsid w:val="001079BF"/>
    <w:rsid w:val="0011094C"/>
    <w:rsid w:val="00110977"/>
    <w:rsid w:val="0011097C"/>
    <w:rsid w:val="00111397"/>
    <w:rsid w:val="00111475"/>
    <w:rsid w:val="00111B57"/>
    <w:rsid w:val="00113FAB"/>
    <w:rsid w:val="001142C0"/>
    <w:rsid w:val="001148C3"/>
    <w:rsid w:val="001159D9"/>
    <w:rsid w:val="00115EB6"/>
    <w:rsid w:val="001175A6"/>
    <w:rsid w:val="0011786B"/>
    <w:rsid w:val="001214BD"/>
    <w:rsid w:val="001215C4"/>
    <w:rsid w:val="0012197A"/>
    <w:rsid w:val="00121B88"/>
    <w:rsid w:val="001225A5"/>
    <w:rsid w:val="00122947"/>
    <w:rsid w:val="00123692"/>
    <w:rsid w:val="00123B6C"/>
    <w:rsid w:val="00123C85"/>
    <w:rsid w:val="00124C19"/>
    <w:rsid w:val="00124E1C"/>
    <w:rsid w:val="00125448"/>
    <w:rsid w:val="00125686"/>
    <w:rsid w:val="001257AA"/>
    <w:rsid w:val="001266D5"/>
    <w:rsid w:val="0012703E"/>
    <w:rsid w:val="00127835"/>
    <w:rsid w:val="00127B04"/>
    <w:rsid w:val="00130BAD"/>
    <w:rsid w:val="00130D23"/>
    <w:rsid w:val="00131B88"/>
    <w:rsid w:val="001321C9"/>
    <w:rsid w:val="0013229E"/>
    <w:rsid w:val="0013278B"/>
    <w:rsid w:val="00132C9F"/>
    <w:rsid w:val="0013361D"/>
    <w:rsid w:val="00133BEB"/>
    <w:rsid w:val="001350A5"/>
    <w:rsid w:val="00135298"/>
    <w:rsid w:val="0013596A"/>
    <w:rsid w:val="001369CF"/>
    <w:rsid w:val="00136C9E"/>
    <w:rsid w:val="0013716B"/>
    <w:rsid w:val="001400D3"/>
    <w:rsid w:val="001406BC"/>
    <w:rsid w:val="00140D03"/>
    <w:rsid w:val="00142839"/>
    <w:rsid w:val="00142DA3"/>
    <w:rsid w:val="00143037"/>
    <w:rsid w:val="001431C0"/>
    <w:rsid w:val="001447B3"/>
    <w:rsid w:val="00144E47"/>
    <w:rsid w:val="0014662B"/>
    <w:rsid w:val="00146DCE"/>
    <w:rsid w:val="001472F3"/>
    <w:rsid w:val="0015030D"/>
    <w:rsid w:val="00150E75"/>
    <w:rsid w:val="00151695"/>
    <w:rsid w:val="001535E0"/>
    <w:rsid w:val="00153BC5"/>
    <w:rsid w:val="00154220"/>
    <w:rsid w:val="00155BF5"/>
    <w:rsid w:val="00156CAD"/>
    <w:rsid w:val="00156E85"/>
    <w:rsid w:val="00157749"/>
    <w:rsid w:val="001606FE"/>
    <w:rsid w:val="00160A25"/>
    <w:rsid w:val="00161734"/>
    <w:rsid w:val="00161FDB"/>
    <w:rsid w:val="00162CE4"/>
    <w:rsid w:val="00163770"/>
    <w:rsid w:val="001643FA"/>
    <w:rsid w:val="00164F7B"/>
    <w:rsid w:val="00165D0A"/>
    <w:rsid w:val="00165F1B"/>
    <w:rsid w:val="00166F5B"/>
    <w:rsid w:val="001672C1"/>
    <w:rsid w:val="0017003E"/>
    <w:rsid w:val="0017005E"/>
    <w:rsid w:val="00170CE7"/>
    <w:rsid w:val="00171474"/>
    <w:rsid w:val="00172576"/>
    <w:rsid w:val="00172718"/>
    <w:rsid w:val="00172B15"/>
    <w:rsid w:val="00173D41"/>
    <w:rsid w:val="00174B12"/>
    <w:rsid w:val="00174DD6"/>
    <w:rsid w:val="001750DD"/>
    <w:rsid w:val="001757C5"/>
    <w:rsid w:val="001775A5"/>
    <w:rsid w:val="00177BC7"/>
    <w:rsid w:val="00181433"/>
    <w:rsid w:val="001816D3"/>
    <w:rsid w:val="00181B79"/>
    <w:rsid w:val="00183278"/>
    <w:rsid w:val="00183818"/>
    <w:rsid w:val="00185391"/>
    <w:rsid w:val="001865A6"/>
    <w:rsid w:val="001867BA"/>
    <w:rsid w:val="00190972"/>
    <w:rsid w:val="00191BB3"/>
    <w:rsid w:val="0019292C"/>
    <w:rsid w:val="0019382B"/>
    <w:rsid w:val="00193CE9"/>
    <w:rsid w:val="00193F83"/>
    <w:rsid w:val="00194237"/>
    <w:rsid w:val="001942F5"/>
    <w:rsid w:val="00194561"/>
    <w:rsid w:val="001949A6"/>
    <w:rsid w:val="00194AF1"/>
    <w:rsid w:val="00194F59"/>
    <w:rsid w:val="0019551C"/>
    <w:rsid w:val="00195A76"/>
    <w:rsid w:val="00197761"/>
    <w:rsid w:val="001A0C1E"/>
    <w:rsid w:val="001A0EBB"/>
    <w:rsid w:val="001A0F5D"/>
    <w:rsid w:val="001A19C8"/>
    <w:rsid w:val="001A1A2F"/>
    <w:rsid w:val="001A2289"/>
    <w:rsid w:val="001A2323"/>
    <w:rsid w:val="001A2333"/>
    <w:rsid w:val="001A2340"/>
    <w:rsid w:val="001A2956"/>
    <w:rsid w:val="001A2A0C"/>
    <w:rsid w:val="001A2DB6"/>
    <w:rsid w:val="001A3484"/>
    <w:rsid w:val="001A3A6E"/>
    <w:rsid w:val="001A5531"/>
    <w:rsid w:val="001A5CC0"/>
    <w:rsid w:val="001A669A"/>
    <w:rsid w:val="001A66C4"/>
    <w:rsid w:val="001A6D79"/>
    <w:rsid w:val="001A7BE9"/>
    <w:rsid w:val="001B018C"/>
    <w:rsid w:val="001B1224"/>
    <w:rsid w:val="001B2F48"/>
    <w:rsid w:val="001B308E"/>
    <w:rsid w:val="001B3E77"/>
    <w:rsid w:val="001B4E96"/>
    <w:rsid w:val="001B5E0B"/>
    <w:rsid w:val="001B6113"/>
    <w:rsid w:val="001B613C"/>
    <w:rsid w:val="001C086A"/>
    <w:rsid w:val="001C0F6E"/>
    <w:rsid w:val="001C25D2"/>
    <w:rsid w:val="001C2E92"/>
    <w:rsid w:val="001C3100"/>
    <w:rsid w:val="001C4353"/>
    <w:rsid w:val="001C4D26"/>
    <w:rsid w:val="001C5269"/>
    <w:rsid w:val="001C6D91"/>
    <w:rsid w:val="001C736A"/>
    <w:rsid w:val="001C7FDD"/>
    <w:rsid w:val="001D053A"/>
    <w:rsid w:val="001D057B"/>
    <w:rsid w:val="001D110F"/>
    <w:rsid w:val="001D1110"/>
    <w:rsid w:val="001D1309"/>
    <w:rsid w:val="001D26D4"/>
    <w:rsid w:val="001D3892"/>
    <w:rsid w:val="001D3B89"/>
    <w:rsid w:val="001D4745"/>
    <w:rsid w:val="001D54B7"/>
    <w:rsid w:val="001D6B62"/>
    <w:rsid w:val="001D6F4B"/>
    <w:rsid w:val="001E0377"/>
    <w:rsid w:val="001E0866"/>
    <w:rsid w:val="001E0A9C"/>
    <w:rsid w:val="001E0EF0"/>
    <w:rsid w:val="001E1A70"/>
    <w:rsid w:val="001E3694"/>
    <w:rsid w:val="001E5D8F"/>
    <w:rsid w:val="001E5FB3"/>
    <w:rsid w:val="001E674C"/>
    <w:rsid w:val="001E6C34"/>
    <w:rsid w:val="001E7CF0"/>
    <w:rsid w:val="001F09DA"/>
    <w:rsid w:val="001F10E1"/>
    <w:rsid w:val="001F1657"/>
    <w:rsid w:val="001F1D69"/>
    <w:rsid w:val="001F26E0"/>
    <w:rsid w:val="001F2CD3"/>
    <w:rsid w:val="001F323F"/>
    <w:rsid w:val="001F32A0"/>
    <w:rsid w:val="001F3422"/>
    <w:rsid w:val="001F4385"/>
    <w:rsid w:val="001F47CD"/>
    <w:rsid w:val="001F5926"/>
    <w:rsid w:val="001F5ED2"/>
    <w:rsid w:val="001F6E21"/>
    <w:rsid w:val="001F708B"/>
    <w:rsid w:val="001F7384"/>
    <w:rsid w:val="0020049D"/>
    <w:rsid w:val="0020070A"/>
    <w:rsid w:val="00201E33"/>
    <w:rsid w:val="002023BA"/>
    <w:rsid w:val="002023E1"/>
    <w:rsid w:val="002026F3"/>
    <w:rsid w:val="002027A4"/>
    <w:rsid w:val="002029ED"/>
    <w:rsid w:val="00203628"/>
    <w:rsid w:val="00203893"/>
    <w:rsid w:val="00205CB3"/>
    <w:rsid w:val="00206DD8"/>
    <w:rsid w:val="002108F6"/>
    <w:rsid w:val="00210964"/>
    <w:rsid w:val="00210F8C"/>
    <w:rsid w:val="00211108"/>
    <w:rsid w:val="002115F7"/>
    <w:rsid w:val="00211AB6"/>
    <w:rsid w:val="00211FC8"/>
    <w:rsid w:val="00211FC9"/>
    <w:rsid w:val="00212CD2"/>
    <w:rsid w:val="00213CDF"/>
    <w:rsid w:val="00213EDE"/>
    <w:rsid w:val="002160C8"/>
    <w:rsid w:val="00216936"/>
    <w:rsid w:val="002173EB"/>
    <w:rsid w:val="00217782"/>
    <w:rsid w:val="00217D95"/>
    <w:rsid w:val="00217DC7"/>
    <w:rsid w:val="00220CE4"/>
    <w:rsid w:val="002221EE"/>
    <w:rsid w:val="002225D3"/>
    <w:rsid w:val="002225E9"/>
    <w:rsid w:val="00222E27"/>
    <w:rsid w:val="00224779"/>
    <w:rsid w:val="00224BA7"/>
    <w:rsid w:val="00226C8D"/>
    <w:rsid w:val="002274B6"/>
    <w:rsid w:val="00227D56"/>
    <w:rsid w:val="00227FE7"/>
    <w:rsid w:val="00230589"/>
    <w:rsid w:val="00230869"/>
    <w:rsid w:val="00230B0A"/>
    <w:rsid w:val="00230CA6"/>
    <w:rsid w:val="0023241B"/>
    <w:rsid w:val="00232AA7"/>
    <w:rsid w:val="0023318F"/>
    <w:rsid w:val="002346C0"/>
    <w:rsid w:val="00234E4D"/>
    <w:rsid w:val="00235CFF"/>
    <w:rsid w:val="00236E86"/>
    <w:rsid w:val="002376C5"/>
    <w:rsid w:val="0024070E"/>
    <w:rsid w:val="00241E5E"/>
    <w:rsid w:val="002438FA"/>
    <w:rsid w:val="00243B1F"/>
    <w:rsid w:val="00243CCC"/>
    <w:rsid w:val="002450DE"/>
    <w:rsid w:val="0024539B"/>
    <w:rsid w:val="00245546"/>
    <w:rsid w:val="00245910"/>
    <w:rsid w:val="00245CE2"/>
    <w:rsid w:val="0024655F"/>
    <w:rsid w:val="00246A35"/>
    <w:rsid w:val="00247C1B"/>
    <w:rsid w:val="00247DF8"/>
    <w:rsid w:val="00250FD8"/>
    <w:rsid w:val="00251474"/>
    <w:rsid w:val="00251A3E"/>
    <w:rsid w:val="00251D28"/>
    <w:rsid w:val="002529EA"/>
    <w:rsid w:val="00252A46"/>
    <w:rsid w:val="002539C9"/>
    <w:rsid w:val="0025424E"/>
    <w:rsid w:val="002546A3"/>
    <w:rsid w:val="00254A06"/>
    <w:rsid w:val="0025579E"/>
    <w:rsid w:val="002569E7"/>
    <w:rsid w:val="00256C31"/>
    <w:rsid w:val="00257D62"/>
    <w:rsid w:val="0026009E"/>
    <w:rsid w:val="00260DE9"/>
    <w:rsid w:val="00261164"/>
    <w:rsid w:val="002620DF"/>
    <w:rsid w:val="002620F2"/>
    <w:rsid w:val="00263CBC"/>
    <w:rsid w:val="002643EE"/>
    <w:rsid w:val="00264CD5"/>
    <w:rsid w:val="002657A3"/>
    <w:rsid w:val="00265A9B"/>
    <w:rsid w:val="002662EA"/>
    <w:rsid w:val="00266D53"/>
    <w:rsid w:val="00266E27"/>
    <w:rsid w:val="00267F11"/>
    <w:rsid w:val="002700A8"/>
    <w:rsid w:val="00271426"/>
    <w:rsid w:val="00271CF0"/>
    <w:rsid w:val="00271D24"/>
    <w:rsid w:val="00273C97"/>
    <w:rsid w:val="00274576"/>
    <w:rsid w:val="0027527B"/>
    <w:rsid w:val="00275523"/>
    <w:rsid w:val="00275881"/>
    <w:rsid w:val="00276C20"/>
    <w:rsid w:val="00277AC5"/>
    <w:rsid w:val="00280318"/>
    <w:rsid w:val="0028146B"/>
    <w:rsid w:val="002828EC"/>
    <w:rsid w:val="0028296D"/>
    <w:rsid w:val="002829BC"/>
    <w:rsid w:val="00283517"/>
    <w:rsid w:val="00283782"/>
    <w:rsid w:val="002851F0"/>
    <w:rsid w:val="00286FC5"/>
    <w:rsid w:val="0028756B"/>
    <w:rsid w:val="002900B5"/>
    <w:rsid w:val="002902A1"/>
    <w:rsid w:val="00291721"/>
    <w:rsid w:val="002919B2"/>
    <w:rsid w:val="00291EEB"/>
    <w:rsid w:val="0029274D"/>
    <w:rsid w:val="00292BA0"/>
    <w:rsid w:val="00292F28"/>
    <w:rsid w:val="002935CD"/>
    <w:rsid w:val="00293BCA"/>
    <w:rsid w:val="00294CBF"/>
    <w:rsid w:val="0029529A"/>
    <w:rsid w:val="002955B3"/>
    <w:rsid w:val="002955E1"/>
    <w:rsid w:val="00295A2C"/>
    <w:rsid w:val="00295D03"/>
    <w:rsid w:val="00296001"/>
    <w:rsid w:val="00296510"/>
    <w:rsid w:val="00296650"/>
    <w:rsid w:val="00296C10"/>
    <w:rsid w:val="00296D1F"/>
    <w:rsid w:val="0029733C"/>
    <w:rsid w:val="00297535"/>
    <w:rsid w:val="002A1DEE"/>
    <w:rsid w:val="002A1E87"/>
    <w:rsid w:val="002A2423"/>
    <w:rsid w:val="002A2A43"/>
    <w:rsid w:val="002A3BDA"/>
    <w:rsid w:val="002A3E84"/>
    <w:rsid w:val="002A656E"/>
    <w:rsid w:val="002A671C"/>
    <w:rsid w:val="002A69A1"/>
    <w:rsid w:val="002A6AC1"/>
    <w:rsid w:val="002A6C83"/>
    <w:rsid w:val="002A7371"/>
    <w:rsid w:val="002A76CE"/>
    <w:rsid w:val="002A7F4C"/>
    <w:rsid w:val="002B142E"/>
    <w:rsid w:val="002B1533"/>
    <w:rsid w:val="002B1BCE"/>
    <w:rsid w:val="002B274B"/>
    <w:rsid w:val="002B2971"/>
    <w:rsid w:val="002B42B4"/>
    <w:rsid w:val="002B4461"/>
    <w:rsid w:val="002B5C27"/>
    <w:rsid w:val="002B6A8B"/>
    <w:rsid w:val="002B717B"/>
    <w:rsid w:val="002B728D"/>
    <w:rsid w:val="002C064A"/>
    <w:rsid w:val="002C1C29"/>
    <w:rsid w:val="002C2BB4"/>
    <w:rsid w:val="002C426A"/>
    <w:rsid w:val="002C499F"/>
    <w:rsid w:val="002C51C1"/>
    <w:rsid w:val="002C58BE"/>
    <w:rsid w:val="002C5D9A"/>
    <w:rsid w:val="002C6008"/>
    <w:rsid w:val="002C7645"/>
    <w:rsid w:val="002D1366"/>
    <w:rsid w:val="002D1B13"/>
    <w:rsid w:val="002D1E3D"/>
    <w:rsid w:val="002D28B4"/>
    <w:rsid w:val="002D3601"/>
    <w:rsid w:val="002D3D49"/>
    <w:rsid w:val="002D4233"/>
    <w:rsid w:val="002D455A"/>
    <w:rsid w:val="002D47EC"/>
    <w:rsid w:val="002D612E"/>
    <w:rsid w:val="002D61F6"/>
    <w:rsid w:val="002D67B3"/>
    <w:rsid w:val="002D6E03"/>
    <w:rsid w:val="002D7437"/>
    <w:rsid w:val="002D75C4"/>
    <w:rsid w:val="002E01AF"/>
    <w:rsid w:val="002E0BF3"/>
    <w:rsid w:val="002E2195"/>
    <w:rsid w:val="002E3261"/>
    <w:rsid w:val="002E36AA"/>
    <w:rsid w:val="002E3826"/>
    <w:rsid w:val="002E58ED"/>
    <w:rsid w:val="002E6CD0"/>
    <w:rsid w:val="002E6EE2"/>
    <w:rsid w:val="002E7978"/>
    <w:rsid w:val="002F1975"/>
    <w:rsid w:val="002F27BB"/>
    <w:rsid w:val="002F33D4"/>
    <w:rsid w:val="002F36BF"/>
    <w:rsid w:val="002F39FE"/>
    <w:rsid w:val="002F4579"/>
    <w:rsid w:val="002F485D"/>
    <w:rsid w:val="002F6A19"/>
    <w:rsid w:val="002F6DA5"/>
    <w:rsid w:val="002F7461"/>
    <w:rsid w:val="002F771A"/>
    <w:rsid w:val="002F7866"/>
    <w:rsid w:val="00300AEC"/>
    <w:rsid w:val="00300D28"/>
    <w:rsid w:val="00301C1C"/>
    <w:rsid w:val="00302D20"/>
    <w:rsid w:val="0030384B"/>
    <w:rsid w:val="0030466D"/>
    <w:rsid w:val="00304B6C"/>
    <w:rsid w:val="00305699"/>
    <w:rsid w:val="003057E1"/>
    <w:rsid w:val="00306A7B"/>
    <w:rsid w:val="00306E1A"/>
    <w:rsid w:val="00307785"/>
    <w:rsid w:val="00311C66"/>
    <w:rsid w:val="0031213B"/>
    <w:rsid w:val="003122A3"/>
    <w:rsid w:val="003124BF"/>
    <w:rsid w:val="0031253B"/>
    <w:rsid w:val="003129FF"/>
    <w:rsid w:val="00312DDE"/>
    <w:rsid w:val="00313070"/>
    <w:rsid w:val="00313897"/>
    <w:rsid w:val="003146E8"/>
    <w:rsid w:val="00314C78"/>
    <w:rsid w:val="00314CD0"/>
    <w:rsid w:val="00314F70"/>
    <w:rsid w:val="00316D12"/>
    <w:rsid w:val="003177E7"/>
    <w:rsid w:val="0031782F"/>
    <w:rsid w:val="00321723"/>
    <w:rsid w:val="003220B5"/>
    <w:rsid w:val="003221C0"/>
    <w:rsid w:val="003224B0"/>
    <w:rsid w:val="0032291C"/>
    <w:rsid w:val="00322C26"/>
    <w:rsid w:val="00324DD8"/>
    <w:rsid w:val="00325685"/>
    <w:rsid w:val="00325C67"/>
    <w:rsid w:val="00326209"/>
    <w:rsid w:val="00326CA1"/>
    <w:rsid w:val="00327EF3"/>
    <w:rsid w:val="00327F91"/>
    <w:rsid w:val="00330CFF"/>
    <w:rsid w:val="00330E1A"/>
    <w:rsid w:val="00331EA3"/>
    <w:rsid w:val="00332C44"/>
    <w:rsid w:val="00334AE9"/>
    <w:rsid w:val="00335E56"/>
    <w:rsid w:val="00336004"/>
    <w:rsid w:val="0033605D"/>
    <w:rsid w:val="00336200"/>
    <w:rsid w:val="00336CEF"/>
    <w:rsid w:val="00340842"/>
    <w:rsid w:val="00340EDE"/>
    <w:rsid w:val="003428A6"/>
    <w:rsid w:val="00342AA4"/>
    <w:rsid w:val="00342B80"/>
    <w:rsid w:val="0034317F"/>
    <w:rsid w:val="00343498"/>
    <w:rsid w:val="003441FF"/>
    <w:rsid w:val="0034445C"/>
    <w:rsid w:val="003445C1"/>
    <w:rsid w:val="00344F92"/>
    <w:rsid w:val="00344FFC"/>
    <w:rsid w:val="00346076"/>
    <w:rsid w:val="00346144"/>
    <w:rsid w:val="00346272"/>
    <w:rsid w:val="00346A9B"/>
    <w:rsid w:val="0034796F"/>
    <w:rsid w:val="003511EF"/>
    <w:rsid w:val="003524DC"/>
    <w:rsid w:val="00352654"/>
    <w:rsid w:val="003528E2"/>
    <w:rsid w:val="0035323F"/>
    <w:rsid w:val="00353A7E"/>
    <w:rsid w:val="003545B0"/>
    <w:rsid w:val="00354C2B"/>
    <w:rsid w:val="00355097"/>
    <w:rsid w:val="0035562D"/>
    <w:rsid w:val="00355A8D"/>
    <w:rsid w:val="0035665B"/>
    <w:rsid w:val="003567C4"/>
    <w:rsid w:val="00356ABF"/>
    <w:rsid w:val="00357D60"/>
    <w:rsid w:val="003610F7"/>
    <w:rsid w:val="00362198"/>
    <w:rsid w:val="00362973"/>
    <w:rsid w:val="00362F2E"/>
    <w:rsid w:val="0036326C"/>
    <w:rsid w:val="00363656"/>
    <w:rsid w:val="00364A04"/>
    <w:rsid w:val="00364A48"/>
    <w:rsid w:val="00364E31"/>
    <w:rsid w:val="00366793"/>
    <w:rsid w:val="0036687C"/>
    <w:rsid w:val="00367873"/>
    <w:rsid w:val="00371856"/>
    <w:rsid w:val="00371D05"/>
    <w:rsid w:val="00371D7C"/>
    <w:rsid w:val="00372D23"/>
    <w:rsid w:val="00374FB8"/>
    <w:rsid w:val="00375825"/>
    <w:rsid w:val="00375A96"/>
    <w:rsid w:val="003762B2"/>
    <w:rsid w:val="00376827"/>
    <w:rsid w:val="00376DEB"/>
    <w:rsid w:val="0037742B"/>
    <w:rsid w:val="00381036"/>
    <w:rsid w:val="00382555"/>
    <w:rsid w:val="00384578"/>
    <w:rsid w:val="00384CDB"/>
    <w:rsid w:val="0038516D"/>
    <w:rsid w:val="00385743"/>
    <w:rsid w:val="00386390"/>
    <w:rsid w:val="00386591"/>
    <w:rsid w:val="00386D04"/>
    <w:rsid w:val="00386F94"/>
    <w:rsid w:val="0038767D"/>
    <w:rsid w:val="00390067"/>
    <w:rsid w:val="003902E7"/>
    <w:rsid w:val="00390F16"/>
    <w:rsid w:val="003912EF"/>
    <w:rsid w:val="00391AE4"/>
    <w:rsid w:val="00391DB0"/>
    <w:rsid w:val="00391FAC"/>
    <w:rsid w:val="003920E1"/>
    <w:rsid w:val="0039283D"/>
    <w:rsid w:val="00392E7E"/>
    <w:rsid w:val="003934B5"/>
    <w:rsid w:val="003939B8"/>
    <w:rsid w:val="00393E55"/>
    <w:rsid w:val="00394D87"/>
    <w:rsid w:val="00395AB0"/>
    <w:rsid w:val="00395C06"/>
    <w:rsid w:val="003970A7"/>
    <w:rsid w:val="003977BE"/>
    <w:rsid w:val="00397947"/>
    <w:rsid w:val="003A021E"/>
    <w:rsid w:val="003A0474"/>
    <w:rsid w:val="003A0B04"/>
    <w:rsid w:val="003A0B75"/>
    <w:rsid w:val="003A1CBB"/>
    <w:rsid w:val="003A27BC"/>
    <w:rsid w:val="003A3A53"/>
    <w:rsid w:val="003A4F39"/>
    <w:rsid w:val="003A50FB"/>
    <w:rsid w:val="003A6A03"/>
    <w:rsid w:val="003A7569"/>
    <w:rsid w:val="003A75DB"/>
    <w:rsid w:val="003A7F4C"/>
    <w:rsid w:val="003B0EDD"/>
    <w:rsid w:val="003B166A"/>
    <w:rsid w:val="003B1867"/>
    <w:rsid w:val="003B1BDE"/>
    <w:rsid w:val="003B25EE"/>
    <w:rsid w:val="003B3897"/>
    <w:rsid w:val="003B4A0C"/>
    <w:rsid w:val="003B4A73"/>
    <w:rsid w:val="003B5655"/>
    <w:rsid w:val="003B56E0"/>
    <w:rsid w:val="003C01D1"/>
    <w:rsid w:val="003C17B7"/>
    <w:rsid w:val="003C1F42"/>
    <w:rsid w:val="003C382C"/>
    <w:rsid w:val="003C3B4D"/>
    <w:rsid w:val="003C4184"/>
    <w:rsid w:val="003C483F"/>
    <w:rsid w:val="003C5131"/>
    <w:rsid w:val="003C5C27"/>
    <w:rsid w:val="003C6483"/>
    <w:rsid w:val="003C64E1"/>
    <w:rsid w:val="003C6533"/>
    <w:rsid w:val="003C65DC"/>
    <w:rsid w:val="003C7C22"/>
    <w:rsid w:val="003C7E3C"/>
    <w:rsid w:val="003D08C0"/>
    <w:rsid w:val="003D09A0"/>
    <w:rsid w:val="003D0C9B"/>
    <w:rsid w:val="003D0CA1"/>
    <w:rsid w:val="003D1155"/>
    <w:rsid w:val="003D1597"/>
    <w:rsid w:val="003D1C4F"/>
    <w:rsid w:val="003D2C16"/>
    <w:rsid w:val="003D3515"/>
    <w:rsid w:val="003D37B5"/>
    <w:rsid w:val="003D3CD3"/>
    <w:rsid w:val="003D4167"/>
    <w:rsid w:val="003D474A"/>
    <w:rsid w:val="003D56FA"/>
    <w:rsid w:val="003D620B"/>
    <w:rsid w:val="003D70B9"/>
    <w:rsid w:val="003E117C"/>
    <w:rsid w:val="003E1B13"/>
    <w:rsid w:val="003E20F5"/>
    <w:rsid w:val="003E225E"/>
    <w:rsid w:val="003E22CA"/>
    <w:rsid w:val="003E26A0"/>
    <w:rsid w:val="003E4424"/>
    <w:rsid w:val="003E4B8C"/>
    <w:rsid w:val="003E593C"/>
    <w:rsid w:val="003E60F0"/>
    <w:rsid w:val="003E681D"/>
    <w:rsid w:val="003E6953"/>
    <w:rsid w:val="003F0045"/>
    <w:rsid w:val="003F0684"/>
    <w:rsid w:val="003F1138"/>
    <w:rsid w:val="003F149F"/>
    <w:rsid w:val="003F1515"/>
    <w:rsid w:val="003F2562"/>
    <w:rsid w:val="003F3381"/>
    <w:rsid w:val="003F39C1"/>
    <w:rsid w:val="003F3A88"/>
    <w:rsid w:val="003F3DD1"/>
    <w:rsid w:val="003F4E29"/>
    <w:rsid w:val="003F64AE"/>
    <w:rsid w:val="003F65D2"/>
    <w:rsid w:val="00400ECA"/>
    <w:rsid w:val="00401096"/>
    <w:rsid w:val="004017D6"/>
    <w:rsid w:val="00401829"/>
    <w:rsid w:val="00401E7E"/>
    <w:rsid w:val="00402E03"/>
    <w:rsid w:val="00403E1B"/>
    <w:rsid w:val="00404096"/>
    <w:rsid w:val="004045FA"/>
    <w:rsid w:val="00404B23"/>
    <w:rsid w:val="00404FBF"/>
    <w:rsid w:val="00405C43"/>
    <w:rsid w:val="004071CD"/>
    <w:rsid w:val="00407ADB"/>
    <w:rsid w:val="00407B7A"/>
    <w:rsid w:val="004112D6"/>
    <w:rsid w:val="00412584"/>
    <w:rsid w:val="00413265"/>
    <w:rsid w:val="00413D31"/>
    <w:rsid w:val="00413ED9"/>
    <w:rsid w:val="004146C7"/>
    <w:rsid w:val="0041482F"/>
    <w:rsid w:val="004149E9"/>
    <w:rsid w:val="00414F9E"/>
    <w:rsid w:val="00415A46"/>
    <w:rsid w:val="00415E06"/>
    <w:rsid w:val="00415FA9"/>
    <w:rsid w:val="004163B5"/>
    <w:rsid w:val="004165C4"/>
    <w:rsid w:val="00416AA6"/>
    <w:rsid w:val="00417004"/>
    <w:rsid w:val="004175BF"/>
    <w:rsid w:val="004178DD"/>
    <w:rsid w:val="0042013B"/>
    <w:rsid w:val="004205B3"/>
    <w:rsid w:val="0042149A"/>
    <w:rsid w:val="004219AD"/>
    <w:rsid w:val="004222DD"/>
    <w:rsid w:val="004230CC"/>
    <w:rsid w:val="00423154"/>
    <w:rsid w:val="00424290"/>
    <w:rsid w:val="004244D7"/>
    <w:rsid w:val="00425059"/>
    <w:rsid w:val="00425855"/>
    <w:rsid w:val="00425A1E"/>
    <w:rsid w:val="00425AAD"/>
    <w:rsid w:val="00427283"/>
    <w:rsid w:val="00430911"/>
    <w:rsid w:val="004309AC"/>
    <w:rsid w:val="00430B44"/>
    <w:rsid w:val="00432248"/>
    <w:rsid w:val="0043264F"/>
    <w:rsid w:val="004329BF"/>
    <w:rsid w:val="0043307D"/>
    <w:rsid w:val="004353DC"/>
    <w:rsid w:val="00435E38"/>
    <w:rsid w:val="0043628C"/>
    <w:rsid w:val="004367A4"/>
    <w:rsid w:val="00436950"/>
    <w:rsid w:val="00437DA6"/>
    <w:rsid w:val="0044034C"/>
    <w:rsid w:val="004411A0"/>
    <w:rsid w:val="0044164B"/>
    <w:rsid w:val="00442116"/>
    <w:rsid w:val="0044305F"/>
    <w:rsid w:val="0044386F"/>
    <w:rsid w:val="00443AF2"/>
    <w:rsid w:val="004440DD"/>
    <w:rsid w:val="004447C5"/>
    <w:rsid w:val="00444858"/>
    <w:rsid w:val="00444B89"/>
    <w:rsid w:val="0044595D"/>
    <w:rsid w:val="00447587"/>
    <w:rsid w:val="00447F18"/>
    <w:rsid w:val="00450076"/>
    <w:rsid w:val="00451011"/>
    <w:rsid w:val="00452512"/>
    <w:rsid w:val="004528FD"/>
    <w:rsid w:val="00452CFB"/>
    <w:rsid w:val="004534B5"/>
    <w:rsid w:val="00453B58"/>
    <w:rsid w:val="00453B70"/>
    <w:rsid w:val="00454A32"/>
    <w:rsid w:val="0045556C"/>
    <w:rsid w:val="00457A48"/>
    <w:rsid w:val="00460392"/>
    <w:rsid w:val="00460877"/>
    <w:rsid w:val="00460D64"/>
    <w:rsid w:val="00460F1A"/>
    <w:rsid w:val="004616A2"/>
    <w:rsid w:val="00462055"/>
    <w:rsid w:val="00462209"/>
    <w:rsid w:val="004625E6"/>
    <w:rsid w:val="004631C4"/>
    <w:rsid w:val="00463395"/>
    <w:rsid w:val="004636C0"/>
    <w:rsid w:val="00466909"/>
    <w:rsid w:val="00466E42"/>
    <w:rsid w:val="00467E0A"/>
    <w:rsid w:val="004705AF"/>
    <w:rsid w:val="00470919"/>
    <w:rsid w:val="00471908"/>
    <w:rsid w:val="00475651"/>
    <w:rsid w:val="00480611"/>
    <w:rsid w:val="004808DE"/>
    <w:rsid w:val="00481BB6"/>
    <w:rsid w:val="00482D14"/>
    <w:rsid w:val="0048318F"/>
    <w:rsid w:val="004838BA"/>
    <w:rsid w:val="0048419D"/>
    <w:rsid w:val="00484863"/>
    <w:rsid w:val="00486927"/>
    <w:rsid w:val="00486A16"/>
    <w:rsid w:val="00490D72"/>
    <w:rsid w:val="00491163"/>
    <w:rsid w:val="00492632"/>
    <w:rsid w:val="004937F7"/>
    <w:rsid w:val="0049411F"/>
    <w:rsid w:val="00496ABE"/>
    <w:rsid w:val="0049765F"/>
    <w:rsid w:val="00497B2C"/>
    <w:rsid w:val="004A01D3"/>
    <w:rsid w:val="004A066E"/>
    <w:rsid w:val="004A0812"/>
    <w:rsid w:val="004A0ECB"/>
    <w:rsid w:val="004A2432"/>
    <w:rsid w:val="004A376D"/>
    <w:rsid w:val="004A4C70"/>
    <w:rsid w:val="004A5737"/>
    <w:rsid w:val="004A6A36"/>
    <w:rsid w:val="004A79DE"/>
    <w:rsid w:val="004A7E44"/>
    <w:rsid w:val="004A7F84"/>
    <w:rsid w:val="004B05F0"/>
    <w:rsid w:val="004B0725"/>
    <w:rsid w:val="004B20DC"/>
    <w:rsid w:val="004B32E6"/>
    <w:rsid w:val="004B37F4"/>
    <w:rsid w:val="004B39D5"/>
    <w:rsid w:val="004B3B24"/>
    <w:rsid w:val="004B508B"/>
    <w:rsid w:val="004B58D6"/>
    <w:rsid w:val="004B6056"/>
    <w:rsid w:val="004B609E"/>
    <w:rsid w:val="004B636B"/>
    <w:rsid w:val="004B6639"/>
    <w:rsid w:val="004B7B7A"/>
    <w:rsid w:val="004B7EBD"/>
    <w:rsid w:val="004C00DD"/>
    <w:rsid w:val="004C0A3A"/>
    <w:rsid w:val="004C13BF"/>
    <w:rsid w:val="004C26C0"/>
    <w:rsid w:val="004C3306"/>
    <w:rsid w:val="004C4725"/>
    <w:rsid w:val="004C47BF"/>
    <w:rsid w:val="004C4F04"/>
    <w:rsid w:val="004C724C"/>
    <w:rsid w:val="004C7538"/>
    <w:rsid w:val="004C77C7"/>
    <w:rsid w:val="004D1044"/>
    <w:rsid w:val="004D1753"/>
    <w:rsid w:val="004D19FD"/>
    <w:rsid w:val="004D321D"/>
    <w:rsid w:val="004D34D9"/>
    <w:rsid w:val="004D4DBF"/>
    <w:rsid w:val="004D5C01"/>
    <w:rsid w:val="004D5F54"/>
    <w:rsid w:val="004D5F7B"/>
    <w:rsid w:val="004D6DBA"/>
    <w:rsid w:val="004D74AC"/>
    <w:rsid w:val="004D7DE4"/>
    <w:rsid w:val="004E00D4"/>
    <w:rsid w:val="004E09D3"/>
    <w:rsid w:val="004E12E3"/>
    <w:rsid w:val="004E1518"/>
    <w:rsid w:val="004E1B30"/>
    <w:rsid w:val="004E2CA3"/>
    <w:rsid w:val="004E386B"/>
    <w:rsid w:val="004E58A9"/>
    <w:rsid w:val="004E58E3"/>
    <w:rsid w:val="004E5F38"/>
    <w:rsid w:val="004E61FA"/>
    <w:rsid w:val="004E6686"/>
    <w:rsid w:val="004E68AD"/>
    <w:rsid w:val="004E6C76"/>
    <w:rsid w:val="004E7EF1"/>
    <w:rsid w:val="004E7FAB"/>
    <w:rsid w:val="004F0946"/>
    <w:rsid w:val="004F1470"/>
    <w:rsid w:val="004F30B8"/>
    <w:rsid w:val="004F52C1"/>
    <w:rsid w:val="004F5331"/>
    <w:rsid w:val="004F75BE"/>
    <w:rsid w:val="004F78B7"/>
    <w:rsid w:val="004F7F5D"/>
    <w:rsid w:val="00500595"/>
    <w:rsid w:val="00500928"/>
    <w:rsid w:val="005012DE"/>
    <w:rsid w:val="0050163C"/>
    <w:rsid w:val="00501D1F"/>
    <w:rsid w:val="00502576"/>
    <w:rsid w:val="00502CCA"/>
    <w:rsid w:val="00504AA2"/>
    <w:rsid w:val="005059CC"/>
    <w:rsid w:val="00506606"/>
    <w:rsid w:val="00507E99"/>
    <w:rsid w:val="00507FC7"/>
    <w:rsid w:val="00510848"/>
    <w:rsid w:val="005109AA"/>
    <w:rsid w:val="00510FCC"/>
    <w:rsid w:val="00511341"/>
    <w:rsid w:val="00511641"/>
    <w:rsid w:val="0051165C"/>
    <w:rsid w:val="0051174B"/>
    <w:rsid w:val="00512D66"/>
    <w:rsid w:val="00512F5F"/>
    <w:rsid w:val="00514E60"/>
    <w:rsid w:val="00515D4D"/>
    <w:rsid w:val="00516DEB"/>
    <w:rsid w:val="00520500"/>
    <w:rsid w:val="00520BD9"/>
    <w:rsid w:val="0052136C"/>
    <w:rsid w:val="00521A93"/>
    <w:rsid w:val="00522D6A"/>
    <w:rsid w:val="00523A52"/>
    <w:rsid w:val="00523A71"/>
    <w:rsid w:val="0052452C"/>
    <w:rsid w:val="00524A30"/>
    <w:rsid w:val="00525C0A"/>
    <w:rsid w:val="00525F95"/>
    <w:rsid w:val="0052629C"/>
    <w:rsid w:val="005262A0"/>
    <w:rsid w:val="00526973"/>
    <w:rsid w:val="00527B0A"/>
    <w:rsid w:val="00527BF5"/>
    <w:rsid w:val="0053200B"/>
    <w:rsid w:val="00533042"/>
    <w:rsid w:val="005342E3"/>
    <w:rsid w:val="00534A05"/>
    <w:rsid w:val="005350F3"/>
    <w:rsid w:val="00535101"/>
    <w:rsid w:val="00536186"/>
    <w:rsid w:val="005365A5"/>
    <w:rsid w:val="005373A3"/>
    <w:rsid w:val="005400E4"/>
    <w:rsid w:val="00540785"/>
    <w:rsid w:val="00540B76"/>
    <w:rsid w:val="00541169"/>
    <w:rsid w:val="005412C9"/>
    <w:rsid w:val="00541A3C"/>
    <w:rsid w:val="00542631"/>
    <w:rsid w:val="00543D03"/>
    <w:rsid w:val="005458FD"/>
    <w:rsid w:val="00545E0D"/>
    <w:rsid w:val="00545E35"/>
    <w:rsid w:val="00546DE4"/>
    <w:rsid w:val="0055053A"/>
    <w:rsid w:val="00550ABA"/>
    <w:rsid w:val="005515A9"/>
    <w:rsid w:val="005519C9"/>
    <w:rsid w:val="00552100"/>
    <w:rsid w:val="00552344"/>
    <w:rsid w:val="00553F63"/>
    <w:rsid w:val="00554455"/>
    <w:rsid w:val="005545D7"/>
    <w:rsid w:val="0055490A"/>
    <w:rsid w:val="00554AD8"/>
    <w:rsid w:val="005554BA"/>
    <w:rsid w:val="005563F8"/>
    <w:rsid w:val="00556F12"/>
    <w:rsid w:val="0055709E"/>
    <w:rsid w:val="00560812"/>
    <w:rsid w:val="0056087B"/>
    <w:rsid w:val="00560B3D"/>
    <w:rsid w:val="00562231"/>
    <w:rsid w:val="00562472"/>
    <w:rsid w:val="00562968"/>
    <w:rsid w:val="00562D9D"/>
    <w:rsid w:val="00563F14"/>
    <w:rsid w:val="005640FC"/>
    <w:rsid w:val="005641EF"/>
    <w:rsid w:val="00564320"/>
    <w:rsid w:val="00565F25"/>
    <w:rsid w:val="00566603"/>
    <w:rsid w:val="005674AF"/>
    <w:rsid w:val="00567F7D"/>
    <w:rsid w:val="00570C63"/>
    <w:rsid w:val="00571259"/>
    <w:rsid w:val="00571262"/>
    <w:rsid w:val="0057183D"/>
    <w:rsid w:val="005726E9"/>
    <w:rsid w:val="0057373C"/>
    <w:rsid w:val="00574367"/>
    <w:rsid w:val="00574B5D"/>
    <w:rsid w:val="0057613D"/>
    <w:rsid w:val="00577016"/>
    <w:rsid w:val="00580121"/>
    <w:rsid w:val="00581EFA"/>
    <w:rsid w:val="00582374"/>
    <w:rsid w:val="005827BC"/>
    <w:rsid w:val="00582A63"/>
    <w:rsid w:val="00582B16"/>
    <w:rsid w:val="00582FD9"/>
    <w:rsid w:val="00584452"/>
    <w:rsid w:val="00584497"/>
    <w:rsid w:val="005848AD"/>
    <w:rsid w:val="00584F0F"/>
    <w:rsid w:val="0058510E"/>
    <w:rsid w:val="00585CD5"/>
    <w:rsid w:val="0058629F"/>
    <w:rsid w:val="00587B8E"/>
    <w:rsid w:val="00587C9B"/>
    <w:rsid w:val="00591F27"/>
    <w:rsid w:val="00592355"/>
    <w:rsid w:val="00592928"/>
    <w:rsid w:val="00593189"/>
    <w:rsid w:val="00593695"/>
    <w:rsid w:val="00596109"/>
    <w:rsid w:val="00596481"/>
    <w:rsid w:val="005A02B8"/>
    <w:rsid w:val="005A0851"/>
    <w:rsid w:val="005A089F"/>
    <w:rsid w:val="005A0D8F"/>
    <w:rsid w:val="005A1545"/>
    <w:rsid w:val="005A1AEE"/>
    <w:rsid w:val="005A249A"/>
    <w:rsid w:val="005A2C80"/>
    <w:rsid w:val="005A38A0"/>
    <w:rsid w:val="005A460A"/>
    <w:rsid w:val="005A4AA1"/>
    <w:rsid w:val="005A5571"/>
    <w:rsid w:val="005A5F7E"/>
    <w:rsid w:val="005A6D6A"/>
    <w:rsid w:val="005A74A0"/>
    <w:rsid w:val="005A7725"/>
    <w:rsid w:val="005A78AB"/>
    <w:rsid w:val="005B0076"/>
    <w:rsid w:val="005B00B5"/>
    <w:rsid w:val="005B0729"/>
    <w:rsid w:val="005B08ED"/>
    <w:rsid w:val="005B1727"/>
    <w:rsid w:val="005B1792"/>
    <w:rsid w:val="005B1C81"/>
    <w:rsid w:val="005B2193"/>
    <w:rsid w:val="005B30BA"/>
    <w:rsid w:val="005B42D7"/>
    <w:rsid w:val="005B4B91"/>
    <w:rsid w:val="005B601E"/>
    <w:rsid w:val="005B698D"/>
    <w:rsid w:val="005B7464"/>
    <w:rsid w:val="005B746D"/>
    <w:rsid w:val="005C02D6"/>
    <w:rsid w:val="005C0DBE"/>
    <w:rsid w:val="005C1430"/>
    <w:rsid w:val="005C14B0"/>
    <w:rsid w:val="005C183D"/>
    <w:rsid w:val="005C1D17"/>
    <w:rsid w:val="005C2613"/>
    <w:rsid w:val="005C263E"/>
    <w:rsid w:val="005C37D2"/>
    <w:rsid w:val="005C3C80"/>
    <w:rsid w:val="005C4003"/>
    <w:rsid w:val="005C48B3"/>
    <w:rsid w:val="005C52BF"/>
    <w:rsid w:val="005C53F2"/>
    <w:rsid w:val="005C6CED"/>
    <w:rsid w:val="005C75E5"/>
    <w:rsid w:val="005C7FF3"/>
    <w:rsid w:val="005D0776"/>
    <w:rsid w:val="005D1E51"/>
    <w:rsid w:val="005D1ED6"/>
    <w:rsid w:val="005D265F"/>
    <w:rsid w:val="005D42CF"/>
    <w:rsid w:val="005D4ACB"/>
    <w:rsid w:val="005D62B8"/>
    <w:rsid w:val="005D736C"/>
    <w:rsid w:val="005D79CE"/>
    <w:rsid w:val="005E0298"/>
    <w:rsid w:val="005E02AE"/>
    <w:rsid w:val="005E1257"/>
    <w:rsid w:val="005E1272"/>
    <w:rsid w:val="005E18FA"/>
    <w:rsid w:val="005E2D3A"/>
    <w:rsid w:val="005E6BA0"/>
    <w:rsid w:val="005E718F"/>
    <w:rsid w:val="005E736C"/>
    <w:rsid w:val="005E7746"/>
    <w:rsid w:val="005E7A37"/>
    <w:rsid w:val="005F2B39"/>
    <w:rsid w:val="005F2C18"/>
    <w:rsid w:val="005F31E2"/>
    <w:rsid w:val="005F3629"/>
    <w:rsid w:val="005F58BB"/>
    <w:rsid w:val="005F6516"/>
    <w:rsid w:val="005F669D"/>
    <w:rsid w:val="005F781E"/>
    <w:rsid w:val="005F7B89"/>
    <w:rsid w:val="0060201F"/>
    <w:rsid w:val="006020CD"/>
    <w:rsid w:val="0060271A"/>
    <w:rsid w:val="00602C65"/>
    <w:rsid w:val="006032EA"/>
    <w:rsid w:val="0060367F"/>
    <w:rsid w:val="00604CF7"/>
    <w:rsid w:val="00606448"/>
    <w:rsid w:val="00606531"/>
    <w:rsid w:val="0060700D"/>
    <w:rsid w:val="00607C14"/>
    <w:rsid w:val="006107A7"/>
    <w:rsid w:val="00611059"/>
    <w:rsid w:val="0061109A"/>
    <w:rsid w:val="00611BCB"/>
    <w:rsid w:val="00611D96"/>
    <w:rsid w:val="006126EE"/>
    <w:rsid w:val="00612990"/>
    <w:rsid w:val="00612998"/>
    <w:rsid w:val="00612A94"/>
    <w:rsid w:val="006132B4"/>
    <w:rsid w:val="00613E1E"/>
    <w:rsid w:val="006151EE"/>
    <w:rsid w:val="0061527E"/>
    <w:rsid w:val="006153B8"/>
    <w:rsid w:val="006159AE"/>
    <w:rsid w:val="00615B08"/>
    <w:rsid w:val="00615DC4"/>
    <w:rsid w:val="00616364"/>
    <w:rsid w:val="00616467"/>
    <w:rsid w:val="00617695"/>
    <w:rsid w:val="00620669"/>
    <w:rsid w:val="006214ED"/>
    <w:rsid w:val="00621674"/>
    <w:rsid w:val="00621903"/>
    <w:rsid w:val="00621CAB"/>
    <w:rsid w:val="00622132"/>
    <w:rsid w:val="00622553"/>
    <w:rsid w:val="0062290F"/>
    <w:rsid w:val="00623199"/>
    <w:rsid w:val="0062392E"/>
    <w:rsid w:val="00623B74"/>
    <w:rsid w:val="00623FFA"/>
    <w:rsid w:val="006248B1"/>
    <w:rsid w:val="006257E7"/>
    <w:rsid w:val="006265A1"/>
    <w:rsid w:val="00630C7C"/>
    <w:rsid w:val="0063137D"/>
    <w:rsid w:val="00631621"/>
    <w:rsid w:val="006327AB"/>
    <w:rsid w:val="00633671"/>
    <w:rsid w:val="00633D88"/>
    <w:rsid w:val="00633DA7"/>
    <w:rsid w:val="00634479"/>
    <w:rsid w:val="00634687"/>
    <w:rsid w:val="00634B14"/>
    <w:rsid w:val="00634D69"/>
    <w:rsid w:val="00635545"/>
    <w:rsid w:val="00637A93"/>
    <w:rsid w:val="00640550"/>
    <w:rsid w:val="0064121B"/>
    <w:rsid w:val="00641B18"/>
    <w:rsid w:val="00641D41"/>
    <w:rsid w:val="00641D82"/>
    <w:rsid w:val="00642E63"/>
    <w:rsid w:val="00643418"/>
    <w:rsid w:val="00644FCA"/>
    <w:rsid w:val="006453C9"/>
    <w:rsid w:val="006460F7"/>
    <w:rsid w:val="006465DB"/>
    <w:rsid w:val="00646DD9"/>
    <w:rsid w:val="0064732F"/>
    <w:rsid w:val="00647399"/>
    <w:rsid w:val="006473D4"/>
    <w:rsid w:val="00647832"/>
    <w:rsid w:val="00651509"/>
    <w:rsid w:val="006520C2"/>
    <w:rsid w:val="00652447"/>
    <w:rsid w:val="00652F73"/>
    <w:rsid w:val="00653A7D"/>
    <w:rsid w:val="00653E8A"/>
    <w:rsid w:val="00654097"/>
    <w:rsid w:val="00654779"/>
    <w:rsid w:val="00654E83"/>
    <w:rsid w:val="00655042"/>
    <w:rsid w:val="0065554B"/>
    <w:rsid w:val="006563B6"/>
    <w:rsid w:val="00656A8E"/>
    <w:rsid w:val="006572C1"/>
    <w:rsid w:val="006572F0"/>
    <w:rsid w:val="0066048B"/>
    <w:rsid w:val="00660D1A"/>
    <w:rsid w:val="00661092"/>
    <w:rsid w:val="0066193D"/>
    <w:rsid w:val="00663C3D"/>
    <w:rsid w:val="00664D3E"/>
    <w:rsid w:val="00665454"/>
    <w:rsid w:val="006667A0"/>
    <w:rsid w:val="00667121"/>
    <w:rsid w:val="00667BDF"/>
    <w:rsid w:val="0067016F"/>
    <w:rsid w:val="00670E03"/>
    <w:rsid w:val="00671724"/>
    <w:rsid w:val="00672E02"/>
    <w:rsid w:val="00672EC4"/>
    <w:rsid w:val="00673351"/>
    <w:rsid w:val="00676802"/>
    <w:rsid w:val="00676BFB"/>
    <w:rsid w:val="00676C01"/>
    <w:rsid w:val="006775A0"/>
    <w:rsid w:val="00677840"/>
    <w:rsid w:val="00677A6F"/>
    <w:rsid w:val="00680CAF"/>
    <w:rsid w:val="00680FA7"/>
    <w:rsid w:val="006819C3"/>
    <w:rsid w:val="00682200"/>
    <w:rsid w:val="0068230C"/>
    <w:rsid w:val="006828B3"/>
    <w:rsid w:val="00682B71"/>
    <w:rsid w:val="0068408C"/>
    <w:rsid w:val="00684D4B"/>
    <w:rsid w:val="00684F72"/>
    <w:rsid w:val="0068605E"/>
    <w:rsid w:val="0068641E"/>
    <w:rsid w:val="00691328"/>
    <w:rsid w:val="00691991"/>
    <w:rsid w:val="00692DD2"/>
    <w:rsid w:val="00692E3F"/>
    <w:rsid w:val="00692F68"/>
    <w:rsid w:val="00693E2B"/>
    <w:rsid w:val="00694222"/>
    <w:rsid w:val="006961B5"/>
    <w:rsid w:val="00696908"/>
    <w:rsid w:val="00697726"/>
    <w:rsid w:val="00697A88"/>
    <w:rsid w:val="006A06AA"/>
    <w:rsid w:val="006A0866"/>
    <w:rsid w:val="006A2668"/>
    <w:rsid w:val="006A3247"/>
    <w:rsid w:val="006A447C"/>
    <w:rsid w:val="006A4821"/>
    <w:rsid w:val="006A53CD"/>
    <w:rsid w:val="006A5854"/>
    <w:rsid w:val="006A58BD"/>
    <w:rsid w:val="006A68EE"/>
    <w:rsid w:val="006A7801"/>
    <w:rsid w:val="006A7FFE"/>
    <w:rsid w:val="006B0357"/>
    <w:rsid w:val="006B042B"/>
    <w:rsid w:val="006B105D"/>
    <w:rsid w:val="006B1B5D"/>
    <w:rsid w:val="006B2642"/>
    <w:rsid w:val="006B26E7"/>
    <w:rsid w:val="006B2F48"/>
    <w:rsid w:val="006B3F71"/>
    <w:rsid w:val="006B5DBF"/>
    <w:rsid w:val="006B622C"/>
    <w:rsid w:val="006B64A5"/>
    <w:rsid w:val="006B671D"/>
    <w:rsid w:val="006B6F08"/>
    <w:rsid w:val="006B7ADE"/>
    <w:rsid w:val="006B7FBD"/>
    <w:rsid w:val="006C010F"/>
    <w:rsid w:val="006C05E9"/>
    <w:rsid w:val="006C0E6F"/>
    <w:rsid w:val="006C11BE"/>
    <w:rsid w:val="006C1692"/>
    <w:rsid w:val="006C2719"/>
    <w:rsid w:val="006C296A"/>
    <w:rsid w:val="006C2A83"/>
    <w:rsid w:val="006C359D"/>
    <w:rsid w:val="006C3A56"/>
    <w:rsid w:val="006C3D56"/>
    <w:rsid w:val="006C3EDB"/>
    <w:rsid w:val="006C4FD5"/>
    <w:rsid w:val="006C5711"/>
    <w:rsid w:val="006C6AA3"/>
    <w:rsid w:val="006D249D"/>
    <w:rsid w:val="006D24AC"/>
    <w:rsid w:val="006D2B0C"/>
    <w:rsid w:val="006D33D2"/>
    <w:rsid w:val="006D341F"/>
    <w:rsid w:val="006D3BE4"/>
    <w:rsid w:val="006D5350"/>
    <w:rsid w:val="006D636C"/>
    <w:rsid w:val="006D7342"/>
    <w:rsid w:val="006D7A2A"/>
    <w:rsid w:val="006E007C"/>
    <w:rsid w:val="006E01FE"/>
    <w:rsid w:val="006E0476"/>
    <w:rsid w:val="006E0800"/>
    <w:rsid w:val="006E10B4"/>
    <w:rsid w:val="006E115C"/>
    <w:rsid w:val="006E12A1"/>
    <w:rsid w:val="006E1803"/>
    <w:rsid w:val="006E23D2"/>
    <w:rsid w:val="006E32D4"/>
    <w:rsid w:val="006E39A9"/>
    <w:rsid w:val="006E3EC1"/>
    <w:rsid w:val="006E578C"/>
    <w:rsid w:val="006E586D"/>
    <w:rsid w:val="006E61AB"/>
    <w:rsid w:val="006E7F75"/>
    <w:rsid w:val="006F06A6"/>
    <w:rsid w:val="006F1AA0"/>
    <w:rsid w:val="006F1B76"/>
    <w:rsid w:val="006F364F"/>
    <w:rsid w:val="006F4018"/>
    <w:rsid w:val="006F4024"/>
    <w:rsid w:val="006F4D46"/>
    <w:rsid w:val="006F5271"/>
    <w:rsid w:val="006F6455"/>
    <w:rsid w:val="006F6DEF"/>
    <w:rsid w:val="006F7FC3"/>
    <w:rsid w:val="00700148"/>
    <w:rsid w:val="00700BDC"/>
    <w:rsid w:val="00700DDA"/>
    <w:rsid w:val="00701E00"/>
    <w:rsid w:val="0070509C"/>
    <w:rsid w:val="007054A5"/>
    <w:rsid w:val="00706187"/>
    <w:rsid w:val="00706CA0"/>
    <w:rsid w:val="00706DA6"/>
    <w:rsid w:val="00706F20"/>
    <w:rsid w:val="00707D75"/>
    <w:rsid w:val="00710E6B"/>
    <w:rsid w:val="0071203F"/>
    <w:rsid w:val="00713B06"/>
    <w:rsid w:val="0071522C"/>
    <w:rsid w:val="007154B8"/>
    <w:rsid w:val="0071554A"/>
    <w:rsid w:val="00715B12"/>
    <w:rsid w:val="0071717F"/>
    <w:rsid w:val="007247C0"/>
    <w:rsid w:val="00724924"/>
    <w:rsid w:val="00725178"/>
    <w:rsid w:val="0072572B"/>
    <w:rsid w:val="00725B3E"/>
    <w:rsid w:val="00725B51"/>
    <w:rsid w:val="0073186C"/>
    <w:rsid w:val="007325FC"/>
    <w:rsid w:val="0073282E"/>
    <w:rsid w:val="00734079"/>
    <w:rsid w:val="007347AC"/>
    <w:rsid w:val="00735CD2"/>
    <w:rsid w:val="00736952"/>
    <w:rsid w:val="007403F0"/>
    <w:rsid w:val="00740F07"/>
    <w:rsid w:val="00741989"/>
    <w:rsid w:val="00741A72"/>
    <w:rsid w:val="0074229F"/>
    <w:rsid w:val="00742385"/>
    <w:rsid w:val="007427CD"/>
    <w:rsid w:val="00743D43"/>
    <w:rsid w:val="00744445"/>
    <w:rsid w:val="00747051"/>
    <w:rsid w:val="007473C8"/>
    <w:rsid w:val="00747F48"/>
    <w:rsid w:val="00750401"/>
    <w:rsid w:val="00750458"/>
    <w:rsid w:val="00750CE4"/>
    <w:rsid w:val="00751008"/>
    <w:rsid w:val="00751122"/>
    <w:rsid w:val="00754034"/>
    <w:rsid w:val="00754ECE"/>
    <w:rsid w:val="007554E1"/>
    <w:rsid w:val="007562FE"/>
    <w:rsid w:val="0075633D"/>
    <w:rsid w:val="007575F5"/>
    <w:rsid w:val="007579F1"/>
    <w:rsid w:val="00757A13"/>
    <w:rsid w:val="0076097D"/>
    <w:rsid w:val="00761908"/>
    <w:rsid w:val="00761C7C"/>
    <w:rsid w:val="007629E9"/>
    <w:rsid w:val="00762B45"/>
    <w:rsid w:val="00765386"/>
    <w:rsid w:val="00765EE6"/>
    <w:rsid w:val="007666B7"/>
    <w:rsid w:val="00766F30"/>
    <w:rsid w:val="00767749"/>
    <w:rsid w:val="00770A68"/>
    <w:rsid w:val="00770DA1"/>
    <w:rsid w:val="0077146D"/>
    <w:rsid w:val="00771492"/>
    <w:rsid w:val="007727BC"/>
    <w:rsid w:val="00772868"/>
    <w:rsid w:val="00774D1B"/>
    <w:rsid w:val="007750E4"/>
    <w:rsid w:val="00775306"/>
    <w:rsid w:val="0077565C"/>
    <w:rsid w:val="00775BE6"/>
    <w:rsid w:val="00775BED"/>
    <w:rsid w:val="007775C5"/>
    <w:rsid w:val="0077789E"/>
    <w:rsid w:val="00777B79"/>
    <w:rsid w:val="00777C2C"/>
    <w:rsid w:val="00777D96"/>
    <w:rsid w:val="007800A5"/>
    <w:rsid w:val="00780554"/>
    <w:rsid w:val="00781196"/>
    <w:rsid w:val="00781267"/>
    <w:rsid w:val="00783C30"/>
    <w:rsid w:val="00784190"/>
    <w:rsid w:val="0078495F"/>
    <w:rsid w:val="007850FF"/>
    <w:rsid w:val="0078650F"/>
    <w:rsid w:val="007867B6"/>
    <w:rsid w:val="00786D6D"/>
    <w:rsid w:val="00787C1C"/>
    <w:rsid w:val="00787C8A"/>
    <w:rsid w:val="00790099"/>
    <w:rsid w:val="00790539"/>
    <w:rsid w:val="00790C7B"/>
    <w:rsid w:val="0079127A"/>
    <w:rsid w:val="00791539"/>
    <w:rsid w:val="007916BB"/>
    <w:rsid w:val="00791C15"/>
    <w:rsid w:val="00792531"/>
    <w:rsid w:val="00792974"/>
    <w:rsid w:val="007931EB"/>
    <w:rsid w:val="00793D6A"/>
    <w:rsid w:val="0079413D"/>
    <w:rsid w:val="00794424"/>
    <w:rsid w:val="0079554C"/>
    <w:rsid w:val="00795A89"/>
    <w:rsid w:val="007960B4"/>
    <w:rsid w:val="00796D04"/>
    <w:rsid w:val="00796DF4"/>
    <w:rsid w:val="007972A4"/>
    <w:rsid w:val="00797664"/>
    <w:rsid w:val="007A0ADE"/>
    <w:rsid w:val="007A0FDE"/>
    <w:rsid w:val="007A1783"/>
    <w:rsid w:val="007A242E"/>
    <w:rsid w:val="007A30B2"/>
    <w:rsid w:val="007A3E02"/>
    <w:rsid w:val="007A42D1"/>
    <w:rsid w:val="007A62F9"/>
    <w:rsid w:val="007A74A2"/>
    <w:rsid w:val="007B0409"/>
    <w:rsid w:val="007B09F7"/>
    <w:rsid w:val="007B1B51"/>
    <w:rsid w:val="007B1F3E"/>
    <w:rsid w:val="007B3789"/>
    <w:rsid w:val="007B39F9"/>
    <w:rsid w:val="007B4DED"/>
    <w:rsid w:val="007B5366"/>
    <w:rsid w:val="007B72E1"/>
    <w:rsid w:val="007B7542"/>
    <w:rsid w:val="007B78FB"/>
    <w:rsid w:val="007C0B2D"/>
    <w:rsid w:val="007C21DB"/>
    <w:rsid w:val="007C2BD1"/>
    <w:rsid w:val="007C31DB"/>
    <w:rsid w:val="007C3287"/>
    <w:rsid w:val="007C4BEC"/>
    <w:rsid w:val="007C5101"/>
    <w:rsid w:val="007C5B74"/>
    <w:rsid w:val="007C5B7C"/>
    <w:rsid w:val="007C5E96"/>
    <w:rsid w:val="007C6095"/>
    <w:rsid w:val="007C6458"/>
    <w:rsid w:val="007C6989"/>
    <w:rsid w:val="007C6A5F"/>
    <w:rsid w:val="007C7F3A"/>
    <w:rsid w:val="007D4CE6"/>
    <w:rsid w:val="007D58DC"/>
    <w:rsid w:val="007D6803"/>
    <w:rsid w:val="007E005D"/>
    <w:rsid w:val="007E031D"/>
    <w:rsid w:val="007E0EFE"/>
    <w:rsid w:val="007E109C"/>
    <w:rsid w:val="007E19C8"/>
    <w:rsid w:val="007E1CA3"/>
    <w:rsid w:val="007E295D"/>
    <w:rsid w:val="007E37B5"/>
    <w:rsid w:val="007E4270"/>
    <w:rsid w:val="007E4562"/>
    <w:rsid w:val="007E4841"/>
    <w:rsid w:val="007E4A6A"/>
    <w:rsid w:val="007E5347"/>
    <w:rsid w:val="007E61F3"/>
    <w:rsid w:val="007E631F"/>
    <w:rsid w:val="007E6455"/>
    <w:rsid w:val="007E6595"/>
    <w:rsid w:val="007F145C"/>
    <w:rsid w:val="007F17B4"/>
    <w:rsid w:val="007F3039"/>
    <w:rsid w:val="007F321F"/>
    <w:rsid w:val="007F34CE"/>
    <w:rsid w:val="007F4F54"/>
    <w:rsid w:val="007F52A5"/>
    <w:rsid w:val="007F54BE"/>
    <w:rsid w:val="007F55FD"/>
    <w:rsid w:val="007F59AC"/>
    <w:rsid w:val="007F59D0"/>
    <w:rsid w:val="007F66B4"/>
    <w:rsid w:val="007F7274"/>
    <w:rsid w:val="00800272"/>
    <w:rsid w:val="00800A1B"/>
    <w:rsid w:val="00801169"/>
    <w:rsid w:val="00801211"/>
    <w:rsid w:val="00801C32"/>
    <w:rsid w:val="008022FA"/>
    <w:rsid w:val="008029FF"/>
    <w:rsid w:val="00802C01"/>
    <w:rsid w:val="00803A38"/>
    <w:rsid w:val="00804B93"/>
    <w:rsid w:val="00804E54"/>
    <w:rsid w:val="008050E6"/>
    <w:rsid w:val="0080523D"/>
    <w:rsid w:val="00805952"/>
    <w:rsid w:val="00805AE1"/>
    <w:rsid w:val="00806BBA"/>
    <w:rsid w:val="00807FDC"/>
    <w:rsid w:val="0081174B"/>
    <w:rsid w:val="00811750"/>
    <w:rsid w:val="0081206C"/>
    <w:rsid w:val="008126D4"/>
    <w:rsid w:val="00812FF2"/>
    <w:rsid w:val="00813ABD"/>
    <w:rsid w:val="00815087"/>
    <w:rsid w:val="00817DD0"/>
    <w:rsid w:val="00820E40"/>
    <w:rsid w:val="0082141F"/>
    <w:rsid w:val="00821A3F"/>
    <w:rsid w:val="00822536"/>
    <w:rsid w:val="00823251"/>
    <w:rsid w:val="00823970"/>
    <w:rsid w:val="00824C52"/>
    <w:rsid w:val="008251B8"/>
    <w:rsid w:val="00825B2D"/>
    <w:rsid w:val="00826A37"/>
    <w:rsid w:val="0082797E"/>
    <w:rsid w:val="00827A01"/>
    <w:rsid w:val="00827FCC"/>
    <w:rsid w:val="00830306"/>
    <w:rsid w:val="0083052F"/>
    <w:rsid w:val="00830807"/>
    <w:rsid w:val="008329B5"/>
    <w:rsid w:val="00832DEB"/>
    <w:rsid w:val="008356F6"/>
    <w:rsid w:val="0083737B"/>
    <w:rsid w:val="00837474"/>
    <w:rsid w:val="0083792A"/>
    <w:rsid w:val="008410EC"/>
    <w:rsid w:val="00841720"/>
    <w:rsid w:val="00841DFA"/>
    <w:rsid w:val="00842390"/>
    <w:rsid w:val="00842E1A"/>
    <w:rsid w:val="008434F3"/>
    <w:rsid w:val="00843635"/>
    <w:rsid w:val="00843B6C"/>
    <w:rsid w:val="0084428D"/>
    <w:rsid w:val="008457F0"/>
    <w:rsid w:val="0084618E"/>
    <w:rsid w:val="0084717F"/>
    <w:rsid w:val="00847208"/>
    <w:rsid w:val="008473CE"/>
    <w:rsid w:val="00847896"/>
    <w:rsid w:val="00850A19"/>
    <w:rsid w:val="00850B8B"/>
    <w:rsid w:val="0085200D"/>
    <w:rsid w:val="008522BB"/>
    <w:rsid w:val="008523D2"/>
    <w:rsid w:val="008525C0"/>
    <w:rsid w:val="00852B30"/>
    <w:rsid w:val="00852D6D"/>
    <w:rsid w:val="00853469"/>
    <w:rsid w:val="00853488"/>
    <w:rsid w:val="00853770"/>
    <w:rsid w:val="0085429D"/>
    <w:rsid w:val="00854310"/>
    <w:rsid w:val="008544E4"/>
    <w:rsid w:val="00854757"/>
    <w:rsid w:val="00854B41"/>
    <w:rsid w:val="00854C0A"/>
    <w:rsid w:val="00854C20"/>
    <w:rsid w:val="008555CE"/>
    <w:rsid w:val="00855AAB"/>
    <w:rsid w:val="00860350"/>
    <w:rsid w:val="00860EA3"/>
    <w:rsid w:val="008616BB"/>
    <w:rsid w:val="00862DBE"/>
    <w:rsid w:val="00862FB5"/>
    <w:rsid w:val="00863012"/>
    <w:rsid w:val="0086371B"/>
    <w:rsid w:val="00863901"/>
    <w:rsid w:val="00864FC2"/>
    <w:rsid w:val="008651BA"/>
    <w:rsid w:val="008653B6"/>
    <w:rsid w:val="00865B11"/>
    <w:rsid w:val="00865D7F"/>
    <w:rsid w:val="00870990"/>
    <w:rsid w:val="008717C0"/>
    <w:rsid w:val="00871930"/>
    <w:rsid w:val="00871BE9"/>
    <w:rsid w:val="00871CD4"/>
    <w:rsid w:val="00872505"/>
    <w:rsid w:val="00872896"/>
    <w:rsid w:val="008736C0"/>
    <w:rsid w:val="0087421F"/>
    <w:rsid w:val="00874D95"/>
    <w:rsid w:val="00875E20"/>
    <w:rsid w:val="00876C41"/>
    <w:rsid w:val="008778A1"/>
    <w:rsid w:val="00880C56"/>
    <w:rsid w:val="00881118"/>
    <w:rsid w:val="008815F5"/>
    <w:rsid w:val="00881B57"/>
    <w:rsid w:val="00881FE7"/>
    <w:rsid w:val="00883931"/>
    <w:rsid w:val="0088395E"/>
    <w:rsid w:val="00883A64"/>
    <w:rsid w:val="0088497F"/>
    <w:rsid w:val="00884A0F"/>
    <w:rsid w:val="00884BFF"/>
    <w:rsid w:val="008856B6"/>
    <w:rsid w:val="008856BD"/>
    <w:rsid w:val="0088663F"/>
    <w:rsid w:val="0088713F"/>
    <w:rsid w:val="008879F1"/>
    <w:rsid w:val="00887A60"/>
    <w:rsid w:val="00891D1D"/>
    <w:rsid w:val="008926A5"/>
    <w:rsid w:val="008929FB"/>
    <w:rsid w:val="00892C1A"/>
    <w:rsid w:val="00892D9D"/>
    <w:rsid w:val="0089323D"/>
    <w:rsid w:val="00895149"/>
    <w:rsid w:val="0089625B"/>
    <w:rsid w:val="008967EB"/>
    <w:rsid w:val="00896A11"/>
    <w:rsid w:val="008A198C"/>
    <w:rsid w:val="008A2446"/>
    <w:rsid w:val="008A33BC"/>
    <w:rsid w:val="008A3B94"/>
    <w:rsid w:val="008A3CA0"/>
    <w:rsid w:val="008A4584"/>
    <w:rsid w:val="008A4792"/>
    <w:rsid w:val="008A4931"/>
    <w:rsid w:val="008A54BA"/>
    <w:rsid w:val="008A72D5"/>
    <w:rsid w:val="008A75C3"/>
    <w:rsid w:val="008B1354"/>
    <w:rsid w:val="008B1C17"/>
    <w:rsid w:val="008B23AB"/>
    <w:rsid w:val="008B4533"/>
    <w:rsid w:val="008B4821"/>
    <w:rsid w:val="008B4C53"/>
    <w:rsid w:val="008B51B5"/>
    <w:rsid w:val="008B5669"/>
    <w:rsid w:val="008B5DF6"/>
    <w:rsid w:val="008B63FF"/>
    <w:rsid w:val="008B6BBD"/>
    <w:rsid w:val="008B7014"/>
    <w:rsid w:val="008B7266"/>
    <w:rsid w:val="008B77E0"/>
    <w:rsid w:val="008C3A3C"/>
    <w:rsid w:val="008C520C"/>
    <w:rsid w:val="008C555E"/>
    <w:rsid w:val="008C58D2"/>
    <w:rsid w:val="008C5ED0"/>
    <w:rsid w:val="008C6468"/>
    <w:rsid w:val="008C7203"/>
    <w:rsid w:val="008C751A"/>
    <w:rsid w:val="008D007F"/>
    <w:rsid w:val="008D0CEE"/>
    <w:rsid w:val="008D0F65"/>
    <w:rsid w:val="008D1C29"/>
    <w:rsid w:val="008D21EA"/>
    <w:rsid w:val="008D25C4"/>
    <w:rsid w:val="008D2FAB"/>
    <w:rsid w:val="008D327F"/>
    <w:rsid w:val="008D377F"/>
    <w:rsid w:val="008D3E22"/>
    <w:rsid w:val="008D3E9E"/>
    <w:rsid w:val="008D4038"/>
    <w:rsid w:val="008D539A"/>
    <w:rsid w:val="008D6BAD"/>
    <w:rsid w:val="008D7135"/>
    <w:rsid w:val="008E0DAC"/>
    <w:rsid w:val="008E14F9"/>
    <w:rsid w:val="008E1F48"/>
    <w:rsid w:val="008E2A79"/>
    <w:rsid w:val="008E2A8D"/>
    <w:rsid w:val="008E30AC"/>
    <w:rsid w:val="008E34C7"/>
    <w:rsid w:val="008E38E6"/>
    <w:rsid w:val="008E42A6"/>
    <w:rsid w:val="008E53CF"/>
    <w:rsid w:val="008E54E5"/>
    <w:rsid w:val="008E5545"/>
    <w:rsid w:val="008E5FDF"/>
    <w:rsid w:val="008E65E5"/>
    <w:rsid w:val="008E6F9C"/>
    <w:rsid w:val="008E745F"/>
    <w:rsid w:val="008E7AFD"/>
    <w:rsid w:val="008F0881"/>
    <w:rsid w:val="008F0A20"/>
    <w:rsid w:val="008F1ABA"/>
    <w:rsid w:val="008F1D73"/>
    <w:rsid w:val="008F2954"/>
    <w:rsid w:val="008F2A31"/>
    <w:rsid w:val="008F3793"/>
    <w:rsid w:val="008F62BA"/>
    <w:rsid w:val="008F63F1"/>
    <w:rsid w:val="008F6C77"/>
    <w:rsid w:val="00900295"/>
    <w:rsid w:val="00900B26"/>
    <w:rsid w:val="00901685"/>
    <w:rsid w:val="009021E3"/>
    <w:rsid w:val="009028B3"/>
    <w:rsid w:val="00902975"/>
    <w:rsid w:val="009033BD"/>
    <w:rsid w:val="00904028"/>
    <w:rsid w:val="00904746"/>
    <w:rsid w:val="00904C37"/>
    <w:rsid w:val="009054F0"/>
    <w:rsid w:val="0090571C"/>
    <w:rsid w:val="00905FBC"/>
    <w:rsid w:val="0090632A"/>
    <w:rsid w:val="00907170"/>
    <w:rsid w:val="00910536"/>
    <w:rsid w:val="00910A98"/>
    <w:rsid w:val="00912761"/>
    <w:rsid w:val="00912F19"/>
    <w:rsid w:val="0091383F"/>
    <w:rsid w:val="00913D26"/>
    <w:rsid w:val="00913F00"/>
    <w:rsid w:val="00913F0B"/>
    <w:rsid w:val="00913FEB"/>
    <w:rsid w:val="00914080"/>
    <w:rsid w:val="00915185"/>
    <w:rsid w:val="00915286"/>
    <w:rsid w:val="00915355"/>
    <w:rsid w:val="00916BCE"/>
    <w:rsid w:val="00916CC0"/>
    <w:rsid w:val="00916ED2"/>
    <w:rsid w:val="0091702F"/>
    <w:rsid w:val="00917D22"/>
    <w:rsid w:val="00921AC2"/>
    <w:rsid w:val="00921E12"/>
    <w:rsid w:val="009227D3"/>
    <w:rsid w:val="009228C1"/>
    <w:rsid w:val="00922BCF"/>
    <w:rsid w:val="009239EA"/>
    <w:rsid w:val="00924B8C"/>
    <w:rsid w:val="00924C59"/>
    <w:rsid w:val="0092517A"/>
    <w:rsid w:val="009252D9"/>
    <w:rsid w:val="0092533B"/>
    <w:rsid w:val="00925D9E"/>
    <w:rsid w:val="00926560"/>
    <w:rsid w:val="009267D0"/>
    <w:rsid w:val="00927560"/>
    <w:rsid w:val="00930685"/>
    <w:rsid w:val="00931636"/>
    <w:rsid w:val="00931DBC"/>
    <w:rsid w:val="0093283C"/>
    <w:rsid w:val="00935664"/>
    <w:rsid w:val="009360CF"/>
    <w:rsid w:val="00936412"/>
    <w:rsid w:val="009365B3"/>
    <w:rsid w:val="0093696D"/>
    <w:rsid w:val="0093770F"/>
    <w:rsid w:val="0093798E"/>
    <w:rsid w:val="00941999"/>
    <w:rsid w:val="00941F7E"/>
    <w:rsid w:val="0094209E"/>
    <w:rsid w:val="009420F2"/>
    <w:rsid w:val="00943363"/>
    <w:rsid w:val="00943552"/>
    <w:rsid w:val="00944E9F"/>
    <w:rsid w:val="00945CAB"/>
    <w:rsid w:val="009462B7"/>
    <w:rsid w:val="0094680F"/>
    <w:rsid w:val="00947251"/>
    <w:rsid w:val="009473B8"/>
    <w:rsid w:val="00947891"/>
    <w:rsid w:val="00947E9D"/>
    <w:rsid w:val="00950863"/>
    <w:rsid w:val="009518AF"/>
    <w:rsid w:val="009521BC"/>
    <w:rsid w:val="00952817"/>
    <w:rsid w:val="00953C54"/>
    <w:rsid w:val="00954D76"/>
    <w:rsid w:val="0095588B"/>
    <w:rsid w:val="00955B5B"/>
    <w:rsid w:val="00956546"/>
    <w:rsid w:val="009569FC"/>
    <w:rsid w:val="00957A9A"/>
    <w:rsid w:val="00960A18"/>
    <w:rsid w:val="009649CF"/>
    <w:rsid w:val="00965CC1"/>
    <w:rsid w:val="009710DF"/>
    <w:rsid w:val="00971BCF"/>
    <w:rsid w:val="00971F02"/>
    <w:rsid w:val="00972CCC"/>
    <w:rsid w:val="00972DEA"/>
    <w:rsid w:val="00973173"/>
    <w:rsid w:val="00973FB9"/>
    <w:rsid w:val="0097413F"/>
    <w:rsid w:val="009751A3"/>
    <w:rsid w:val="00977295"/>
    <w:rsid w:val="009808C5"/>
    <w:rsid w:val="009818AF"/>
    <w:rsid w:val="00981ADB"/>
    <w:rsid w:val="00982DD8"/>
    <w:rsid w:val="0098312D"/>
    <w:rsid w:val="00983185"/>
    <w:rsid w:val="00984BB6"/>
    <w:rsid w:val="00984C0E"/>
    <w:rsid w:val="00984C58"/>
    <w:rsid w:val="00984F19"/>
    <w:rsid w:val="00985C6C"/>
    <w:rsid w:val="00986AE6"/>
    <w:rsid w:val="0098751C"/>
    <w:rsid w:val="00987A69"/>
    <w:rsid w:val="00987D51"/>
    <w:rsid w:val="00987F0F"/>
    <w:rsid w:val="009910F7"/>
    <w:rsid w:val="0099159E"/>
    <w:rsid w:val="00992070"/>
    <w:rsid w:val="00992D12"/>
    <w:rsid w:val="0099362A"/>
    <w:rsid w:val="009943FE"/>
    <w:rsid w:val="009945B0"/>
    <w:rsid w:val="00994D40"/>
    <w:rsid w:val="009953EB"/>
    <w:rsid w:val="009A01B3"/>
    <w:rsid w:val="009A2A80"/>
    <w:rsid w:val="009A2F0B"/>
    <w:rsid w:val="009A3A44"/>
    <w:rsid w:val="009A42CB"/>
    <w:rsid w:val="009A499E"/>
    <w:rsid w:val="009A597B"/>
    <w:rsid w:val="009A5CA2"/>
    <w:rsid w:val="009A635A"/>
    <w:rsid w:val="009A6A2A"/>
    <w:rsid w:val="009A7409"/>
    <w:rsid w:val="009A7BAA"/>
    <w:rsid w:val="009A7F24"/>
    <w:rsid w:val="009B036A"/>
    <w:rsid w:val="009B0B58"/>
    <w:rsid w:val="009B0DF0"/>
    <w:rsid w:val="009B250A"/>
    <w:rsid w:val="009B2BB5"/>
    <w:rsid w:val="009B2CA1"/>
    <w:rsid w:val="009B7D88"/>
    <w:rsid w:val="009C060D"/>
    <w:rsid w:val="009C0E38"/>
    <w:rsid w:val="009C0E69"/>
    <w:rsid w:val="009C12A7"/>
    <w:rsid w:val="009C156A"/>
    <w:rsid w:val="009C45F1"/>
    <w:rsid w:val="009C56D3"/>
    <w:rsid w:val="009C65E0"/>
    <w:rsid w:val="009C6631"/>
    <w:rsid w:val="009C6CCB"/>
    <w:rsid w:val="009C726C"/>
    <w:rsid w:val="009C7736"/>
    <w:rsid w:val="009C7ADC"/>
    <w:rsid w:val="009C7B73"/>
    <w:rsid w:val="009C7D64"/>
    <w:rsid w:val="009D1820"/>
    <w:rsid w:val="009D1827"/>
    <w:rsid w:val="009D1B5A"/>
    <w:rsid w:val="009D50C0"/>
    <w:rsid w:val="009D52C4"/>
    <w:rsid w:val="009D54B5"/>
    <w:rsid w:val="009D6310"/>
    <w:rsid w:val="009D7230"/>
    <w:rsid w:val="009D7C0E"/>
    <w:rsid w:val="009E0399"/>
    <w:rsid w:val="009E0BF2"/>
    <w:rsid w:val="009E0F33"/>
    <w:rsid w:val="009E18C9"/>
    <w:rsid w:val="009E1AA8"/>
    <w:rsid w:val="009E1BFE"/>
    <w:rsid w:val="009E1FBB"/>
    <w:rsid w:val="009E2889"/>
    <w:rsid w:val="009E3342"/>
    <w:rsid w:val="009E36B2"/>
    <w:rsid w:val="009E396F"/>
    <w:rsid w:val="009E4368"/>
    <w:rsid w:val="009E4CFC"/>
    <w:rsid w:val="009E5A1B"/>
    <w:rsid w:val="009E79E3"/>
    <w:rsid w:val="009E7BE9"/>
    <w:rsid w:val="009E7F96"/>
    <w:rsid w:val="009F2FE8"/>
    <w:rsid w:val="009F3C49"/>
    <w:rsid w:val="009F6430"/>
    <w:rsid w:val="009F7D9B"/>
    <w:rsid w:val="00A009D6"/>
    <w:rsid w:val="00A01302"/>
    <w:rsid w:val="00A032F2"/>
    <w:rsid w:val="00A046F6"/>
    <w:rsid w:val="00A055DE"/>
    <w:rsid w:val="00A059C6"/>
    <w:rsid w:val="00A05FE4"/>
    <w:rsid w:val="00A06343"/>
    <w:rsid w:val="00A06F92"/>
    <w:rsid w:val="00A06FB0"/>
    <w:rsid w:val="00A0787B"/>
    <w:rsid w:val="00A07DC7"/>
    <w:rsid w:val="00A07E01"/>
    <w:rsid w:val="00A117E3"/>
    <w:rsid w:val="00A11F3F"/>
    <w:rsid w:val="00A12508"/>
    <w:rsid w:val="00A12A60"/>
    <w:rsid w:val="00A13FE1"/>
    <w:rsid w:val="00A14833"/>
    <w:rsid w:val="00A14F8D"/>
    <w:rsid w:val="00A159C1"/>
    <w:rsid w:val="00A15C9D"/>
    <w:rsid w:val="00A215DF"/>
    <w:rsid w:val="00A21763"/>
    <w:rsid w:val="00A21B46"/>
    <w:rsid w:val="00A21B97"/>
    <w:rsid w:val="00A226DC"/>
    <w:rsid w:val="00A234DD"/>
    <w:rsid w:val="00A2364A"/>
    <w:rsid w:val="00A24209"/>
    <w:rsid w:val="00A24554"/>
    <w:rsid w:val="00A265EE"/>
    <w:rsid w:val="00A30118"/>
    <w:rsid w:val="00A3090E"/>
    <w:rsid w:val="00A30B61"/>
    <w:rsid w:val="00A312A4"/>
    <w:rsid w:val="00A31396"/>
    <w:rsid w:val="00A32CB8"/>
    <w:rsid w:val="00A332D3"/>
    <w:rsid w:val="00A33510"/>
    <w:rsid w:val="00A33B4B"/>
    <w:rsid w:val="00A343D5"/>
    <w:rsid w:val="00A347BD"/>
    <w:rsid w:val="00A34E2A"/>
    <w:rsid w:val="00A35F3C"/>
    <w:rsid w:val="00A36862"/>
    <w:rsid w:val="00A36C9C"/>
    <w:rsid w:val="00A37009"/>
    <w:rsid w:val="00A37530"/>
    <w:rsid w:val="00A37673"/>
    <w:rsid w:val="00A378B6"/>
    <w:rsid w:val="00A37B00"/>
    <w:rsid w:val="00A40815"/>
    <w:rsid w:val="00A416E5"/>
    <w:rsid w:val="00A41706"/>
    <w:rsid w:val="00A41750"/>
    <w:rsid w:val="00A4465B"/>
    <w:rsid w:val="00A44DA3"/>
    <w:rsid w:val="00A46F01"/>
    <w:rsid w:val="00A46F37"/>
    <w:rsid w:val="00A470DF"/>
    <w:rsid w:val="00A473C4"/>
    <w:rsid w:val="00A475E9"/>
    <w:rsid w:val="00A47CB8"/>
    <w:rsid w:val="00A50156"/>
    <w:rsid w:val="00A50272"/>
    <w:rsid w:val="00A5096B"/>
    <w:rsid w:val="00A50BA8"/>
    <w:rsid w:val="00A50F6A"/>
    <w:rsid w:val="00A51981"/>
    <w:rsid w:val="00A5427E"/>
    <w:rsid w:val="00A54EA6"/>
    <w:rsid w:val="00A55108"/>
    <w:rsid w:val="00A55316"/>
    <w:rsid w:val="00A56790"/>
    <w:rsid w:val="00A56C7A"/>
    <w:rsid w:val="00A579FB"/>
    <w:rsid w:val="00A60329"/>
    <w:rsid w:val="00A60407"/>
    <w:rsid w:val="00A604CB"/>
    <w:rsid w:val="00A606BA"/>
    <w:rsid w:val="00A61A39"/>
    <w:rsid w:val="00A61B68"/>
    <w:rsid w:val="00A62C62"/>
    <w:rsid w:val="00A63ABE"/>
    <w:rsid w:val="00A64661"/>
    <w:rsid w:val="00A65462"/>
    <w:rsid w:val="00A66DE5"/>
    <w:rsid w:val="00A66DF5"/>
    <w:rsid w:val="00A672F1"/>
    <w:rsid w:val="00A673B8"/>
    <w:rsid w:val="00A67958"/>
    <w:rsid w:val="00A67A5B"/>
    <w:rsid w:val="00A67AFB"/>
    <w:rsid w:val="00A70BE0"/>
    <w:rsid w:val="00A72107"/>
    <w:rsid w:val="00A72663"/>
    <w:rsid w:val="00A726FF"/>
    <w:rsid w:val="00A7299B"/>
    <w:rsid w:val="00A72A18"/>
    <w:rsid w:val="00A73B88"/>
    <w:rsid w:val="00A7465C"/>
    <w:rsid w:val="00A751F9"/>
    <w:rsid w:val="00A752E8"/>
    <w:rsid w:val="00A75A27"/>
    <w:rsid w:val="00A75EDB"/>
    <w:rsid w:val="00A76322"/>
    <w:rsid w:val="00A77F70"/>
    <w:rsid w:val="00A80473"/>
    <w:rsid w:val="00A81A18"/>
    <w:rsid w:val="00A81C54"/>
    <w:rsid w:val="00A8205A"/>
    <w:rsid w:val="00A82998"/>
    <w:rsid w:val="00A82E62"/>
    <w:rsid w:val="00A83F54"/>
    <w:rsid w:val="00A844D5"/>
    <w:rsid w:val="00A84A46"/>
    <w:rsid w:val="00A84DA0"/>
    <w:rsid w:val="00A86747"/>
    <w:rsid w:val="00A869ED"/>
    <w:rsid w:val="00A87327"/>
    <w:rsid w:val="00A87A48"/>
    <w:rsid w:val="00A87C8A"/>
    <w:rsid w:val="00A90158"/>
    <w:rsid w:val="00A905C8"/>
    <w:rsid w:val="00A923EC"/>
    <w:rsid w:val="00A925DA"/>
    <w:rsid w:val="00A927BB"/>
    <w:rsid w:val="00A93482"/>
    <w:rsid w:val="00A93768"/>
    <w:rsid w:val="00A94513"/>
    <w:rsid w:val="00A95B62"/>
    <w:rsid w:val="00A97900"/>
    <w:rsid w:val="00AA011D"/>
    <w:rsid w:val="00AA0178"/>
    <w:rsid w:val="00AA2BFA"/>
    <w:rsid w:val="00AA365F"/>
    <w:rsid w:val="00AA3993"/>
    <w:rsid w:val="00AA4ABD"/>
    <w:rsid w:val="00AA4B6C"/>
    <w:rsid w:val="00AA4D2B"/>
    <w:rsid w:val="00AA4FF4"/>
    <w:rsid w:val="00AA5539"/>
    <w:rsid w:val="00AA7265"/>
    <w:rsid w:val="00AA72D9"/>
    <w:rsid w:val="00AA7882"/>
    <w:rsid w:val="00AA7A4F"/>
    <w:rsid w:val="00AB14E9"/>
    <w:rsid w:val="00AB1FB3"/>
    <w:rsid w:val="00AB21F9"/>
    <w:rsid w:val="00AB2B70"/>
    <w:rsid w:val="00AB30AD"/>
    <w:rsid w:val="00AB4060"/>
    <w:rsid w:val="00AB46C4"/>
    <w:rsid w:val="00AB5067"/>
    <w:rsid w:val="00AB557A"/>
    <w:rsid w:val="00AB5E3A"/>
    <w:rsid w:val="00AB5FE2"/>
    <w:rsid w:val="00AB6F1D"/>
    <w:rsid w:val="00AB7723"/>
    <w:rsid w:val="00AC2A68"/>
    <w:rsid w:val="00AC33A7"/>
    <w:rsid w:val="00AC52D6"/>
    <w:rsid w:val="00AC69D3"/>
    <w:rsid w:val="00AC7A89"/>
    <w:rsid w:val="00AD085B"/>
    <w:rsid w:val="00AD1A1B"/>
    <w:rsid w:val="00AD233B"/>
    <w:rsid w:val="00AD260D"/>
    <w:rsid w:val="00AD2C24"/>
    <w:rsid w:val="00AD2D80"/>
    <w:rsid w:val="00AD37AD"/>
    <w:rsid w:val="00AD4C99"/>
    <w:rsid w:val="00AD5143"/>
    <w:rsid w:val="00AD53E9"/>
    <w:rsid w:val="00AD63A4"/>
    <w:rsid w:val="00AD68FE"/>
    <w:rsid w:val="00AD6CFB"/>
    <w:rsid w:val="00AD75AB"/>
    <w:rsid w:val="00AD7894"/>
    <w:rsid w:val="00AE026B"/>
    <w:rsid w:val="00AE0DF3"/>
    <w:rsid w:val="00AE13BB"/>
    <w:rsid w:val="00AE28E7"/>
    <w:rsid w:val="00AE29E1"/>
    <w:rsid w:val="00AE2EAD"/>
    <w:rsid w:val="00AE3AE9"/>
    <w:rsid w:val="00AE3C28"/>
    <w:rsid w:val="00AE5B90"/>
    <w:rsid w:val="00AF0E30"/>
    <w:rsid w:val="00AF126F"/>
    <w:rsid w:val="00AF1924"/>
    <w:rsid w:val="00AF2212"/>
    <w:rsid w:val="00AF26C0"/>
    <w:rsid w:val="00AF34DD"/>
    <w:rsid w:val="00AF3DFB"/>
    <w:rsid w:val="00AF469F"/>
    <w:rsid w:val="00AF4B8D"/>
    <w:rsid w:val="00AF5254"/>
    <w:rsid w:val="00AF5604"/>
    <w:rsid w:val="00AF5615"/>
    <w:rsid w:val="00B00528"/>
    <w:rsid w:val="00B0085B"/>
    <w:rsid w:val="00B00951"/>
    <w:rsid w:val="00B00C97"/>
    <w:rsid w:val="00B07F10"/>
    <w:rsid w:val="00B07FDA"/>
    <w:rsid w:val="00B10355"/>
    <w:rsid w:val="00B10EFB"/>
    <w:rsid w:val="00B110B3"/>
    <w:rsid w:val="00B1127E"/>
    <w:rsid w:val="00B13760"/>
    <w:rsid w:val="00B139FD"/>
    <w:rsid w:val="00B13D8E"/>
    <w:rsid w:val="00B13E05"/>
    <w:rsid w:val="00B1472E"/>
    <w:rsid w:val="00B14819"/>
    <w:rsid w:val="00B15C9B"/>
    <w:rsid w:val="00B16E16"/>
    <w:rsid w:val="00B16F8B"/>
    <w:rsid w:val="00B2032C"/>
    <w:rsid w:val="00B21128"/>
    <w:rsid w:val="00B21520"/>
    <w:rsid w:val="00B21695"/>
    <w:rsid w:val="00B22250"/>
    <w:rsid w:val="00B2270B"/>
    <w:rsid w:val="00B22E4C"/>
    <w:rsid w:val="00B23072"/>
    <w:rsid w:val="00B237AF"/>
    <w:rsid w:val="00B23875"/>
    <w:rsid w:val="00B23C47"/>
    <w:rsid w:val="00B23CB6"/>
    <w:rsid w:val="00B24383"/>
    <w:rsid w:val="00B25272"/>
    <w:rsid w:val="00B25C9A"/>
    <w:rsid w:val="00B2657E"/>
    <w:rsid w:val="00B26A46"/>
    <w:rsid w:val="00B26E13"/>
    <w:rsid w:val="00B308B2"/>
    <w:rsid w:val="00B30E6B"/>
    <w:rsid w:val="00B31CDD"/>
    <w:rsid w:val="00B32E54"/>
    <w:rsid w:val="00B34295"/>
    <w:rsid w:val="00B359BF"/>
    <w:rsid w:val="00B35E4E"/>
    <w:rsid w:val="00B37891"/>
    <w:rsid w:val="00B40178"/>
    <w:rsid w:val="00B415E6"/>
    <w:rsid w:val="00B42C60"/>
    <w:rsid w:val="00B431B8"/>
    <w:rsid w:val="00B431E0"/>
    <w:rsid w:val="00B44752"/>
    <w:rsid w:val="00B44894"/>
    <w:rsid w:val="00B44CB6"/>
    <w:rsid w:val="00B4544B"/>
    <w:rsid w:val="00B4546E"/>
    <w:rsid w:val="00B46C73"/>
    <w:rsid w:val="00B46D03"/>
    <w:rsid w:val="00B473F0"/>
    <w:rsid w:val="00B47A44"/>
    <w:rsid w:val="00B514F2"/>
    <w:rsid w:val="00B52331"/>
    <w:rsid w:val="00B538AB"/>
    <w:rsid w:val="00B5483F"/>
    <w:rsid w:val="00B56BEE"/>
    <w:rsid w:val="00B56C4C"/>
    <w:rsid w:val="00B56DD8"/>
    <w:rsid w:val="00B57498"/>
    <w:rsid w:val="00B575E4"/>
    <w:rsid w:val="00B61580"/>
    <w:rsid w:val="00B61EAA"/>
    <w:rsid w:val="00B626D3"/>
    <w:rsid w:val="00B635A3"/>
    <w:rsid w:val="00B64AC3"/>
    <w:rsid w:val="00B64D13"/>
    <w:rsid w:val="00B64FC6"/>
    <w:rsid w:val="00B67048"/>
    <w:rsid w:val="00B7059D"/>
    <w:rsid w:val="00B705C0"/>
    <w:rsid w:val="00B70720"/>
    <w:rsid w:val="00B72B75"/>
    <w:rsid w:val="00B7333B"/>
    <w:rsid w:val="00B73494"/>
    <w:rsid w:val="00B73687"/>
    <w:rsid w:val="00B73F0E"/>
    <w:rsid w:val="00B73F93"/>
    <w:rsid w:val="00B747E3"/>
    <w:rsid w:val="00B74DF7"/>
    <w:rsid w:val="00B7604A"/>
    <w:rsid w:val="00B808C8"/>
    <w:rsid w:val="00B81181"/>
    <w:rsid w:val="00B81446"/>
    <w:rsid w:val="00B8187D"/>
    <w:rsid w:val="00B82228"/>
    <w:rsid w:val="00B836C1"/>
    <w:rsid w:val="00B83FFA"/>
    <w:rsid w:val="00B85922"/>
    <w:rsid w:val="00B90863"/>
    <w:rsid w:val="00B9212E"/>
    <w:rsid w:val="00B92A57"/>
    <w:rsid w:val="00B93C75"/>
    <w:rsid w:val="00B94C26"/>
    <w:rsid w:val="00B953BC"/>
    <w:rsid w:val="00B955B8"/>
    <w:rsid w:val="00B96362"/>
    <w:rsid w:val="00B97700"/>
    <w:rsid w:val="00BA376E"/>
    <w:rsid w:val="00BA37AC"/>
    <w:rsid w:val="00BA49EF"/>
    <w:rsid w:val="00BA5465"/>
    <w:rsid w:val="00BA6655"/>
    <w:rsid w:val="00BA6E07"/>
    <w:rsid w:val="00BA73AA"/>
    <w:rsid w:val="00BA755A"/>
    <w:rsid w:val="00BA7718"/>
    <w:rsid w:val="00BA781E"/>
    <w:rsid w:val="00BB1B14"/>
    <w:rsid w:val="00BB2478"/>
    <w:rsid w:val="00BB2949"/>
    <w:rsid w:val="00BB2A9F"/>
    <w:rsid w:val="00BB327F"/>
    <w:rsid w:val="00BB4211"/>
    <w:rsid w:val="00BB554B"/>
    <w:rsid w:val="00BB6E95"/>
    <w:rsid w:val="00BB74F5"/>
    <w:rsid w:val="00BB7BFF"/>
    <w:rsid w:val="00BB7F38"/>
    <w:rsid w:val="00BC0271"/>
    <w:rsid w:val="00BC064C"/>
    <w:rsid w:val="00BC0E77"/>
    <w:rsid w:val="00BC219D"/>
    <w:rsid w:val="00BC4231"/>
    <w:rsid w:val="00BC44D1"/>
    <w:rsid w:val="00BC4A2A"/>
    <w:rsid w:val="00BC637D"/>
    <w:rsid w:val="00BC6506"/>
    <w:rsid w:val="00BC77F2"/>
    <w:rsid w:val="00BC7E34"/>
    <w:rsid w:val="00BC7F10"/>
    <w:rsid w:val="00BD01C5"/>
    <w:rsid w:val="00BD06B8"/>
    <w:rsid w:val="00BD0938"/>
    <w:rsid w:val="00BD10BB"/>
    <w:rsid w:val="00BD2F27"/>
    <w:rsid w:val="00BD3458"/>
    <w:rsid w:val="00BD452A"/>
    <w:rsid w:val="00BD4890"/>
    <w:rsid w:val="00BD4C18"/>
    <w:rsid w:val="00BD5390"/>
    <w:rsid w:val="00BD5ABD"/>
    <w:rsid w:val="00BD5D01"/>
    <w:rsid w:val="00BD5F51"/>
    <w:rsid w:val="00BD632A"/>
    <w:rsid w:val="00BD6E2E"/>
    <w:rsid w:val="00BD7719"/>
    <w:rsid w:val="00BE0C26"/>
    <w:rsid w:val="00BE169B"/>
    <w:rsid w:val="00BE1993"/>
    <w:rsid w:val="00BE1AB9"/>
    <w:rsid w:val="00BE1ED5"/>
    <w:rsid w:val="00BE2B7B"/>
    <w:rsid w:val="00BE3963"/>
    <w:rsid w:val="00BE4066"/>
    <w:rsid w:val="00BE409D"/>
    <w:rsid w:val="00BE5E44"/>
    <w:rsid w:val="00BE5E60"/>
    <w:rsid w:val="00BE6441"/>
    <w:rsid w:val="00BE65EB"/>
    <w:rsid w:val="00BE66AF"/>
    <w:rsid w:val="00BE6801"/>
    <w:rsid w:val="00BE6EB6"/>
    <w:rsid w:val="00BE6F59"/>
    <w:rsid w:val="00BE72B9"/>
    <w:rsid w:val="00BF02C3"/>
    <w:rsid w:val="00BF0EE9"/>
    <w:rsid w:val="00BF12E5"/>
    <w:rsid w:val="00BF1614"/>
    <w:rsid w:val="00BF1A08"/>
    <w:rsid w:val="00BF3CD4"/>
    <w:rsid w:val="00BF41D9"/>
    <w:rsid w:val="00BF45B1"/>
    <w:rsid w:val="00BF487D"/>
    <w:rsid w:val="00BF6188"/>
    <w:rsid w:val="00BF723A"/>
    <w:rsid w:val="00BF73FA"/>
    <w:rsid w:val="00BF7ED4"/>
    <w:rsid w:val="00C02CF3"/>
    <w:rsid w:val="00C04239"/>
    <w:rsid w:val="00C04F1E"/>
    <w:rsid w:val="00C0513D"/>
    <w:rsid w:val="00C06AF7"/>
    <w:rsid w:val="00C11C1A"/>
    <w:rsid w:val="00C1262B"/>
    <w:rsid w:val="00C133C4"/>
    <w:rsid w:val="00C13451"/>
    <w:rsid w:val="00C14016"/>
    <w:rsid w:val="00C1439D"/>
    <w:rsid w:val="00C1461D"/>
    <w:rsid w:val="00C16F86"/>
    <w:rsid w:val="00C17401"/>
    <w:rsid w:val="00C20321"/>
    <w:rsid w:val="00C2034F"/>
    <w:rsid w:val="00C20587"/>
    <w:rsid w:val="00C2080B"/>
    <w:rsid w:val="00C22659"/>
    <w:rsid w:val="00C2294B"/>
    <w:rsid w:val="00C22C63"/>
    <w:rsid w:val="00C2342F"/>
    <w:rsid w:val="00C273E7"/>
    <w:rsid w:val="00C27A79"/>
    <w:rsid w:val="00C30598"/>
    <w:rsid w:val="00C32763"/>
    <w:rsid w:val="00C32B90"/>
    <w:rsid w:val="00C3322A"/>
    <w:rsid w:val="00C33603"/>
    <w:rsid w:val="00C339B0"/>
    <w:rsid w:val="00C34E72"/>
    <w:rsid w:val="00C3531C"/>
    <w:rsid w:val="00C3536D"/>
    <w:rsid w:val="00C35F40"/>
    <w:rsid w:val="00C36C87"/>
    <w:rsid w:val="00C36DAA"/>
    <w:rsid w:val="00C37775"/>
    <w:rsid w:val="00C405B6"/>
    <w:rsid w:val="00C40BBD"/>
    <w:rsid w:val="00C41B25"/>
    <w:rsid w:val="00C42623"/>
    <w:rsid w:val="00C42B76"/>
    <w:rsid w:val="00C43CE6"/>
    <w:rsid w:val="00C4444C"/>
    <w:rsid w:val="00C46A89"/>
    <w:rsid w:val="00C46BFD"/>
    <w:rsid w:val="00C47108"/>
    <w:rsid w:val="00C476B8"/>
    <w:rsid w:val="00C4774F"/>
    <w:rsid w:val="00C51769"/>
    <w:rsid w:val="00C51905"/>
    <w:rsid w:val="00C519E1"/>
    <w:rsid w:val="00C51A7C"/>
    <w:rsid w:val="00C52E81"/>
    <w:rsid w:val="00C52F22"/>
    <w:rsid w:val="00C53801"/>
    <w:rsid w:val="00C54099"/>
    <w:rsid w:val="00C55DAD"/>
    <w:rsid w:val="00C566DC"/>
    <w:rsid w:val="00C56867"/>
    <w:rsid w:val="00C56F1D"/>
    <w:rsid w:val="00C5745C"/>
    <w:rsid w:val="00C60E16"/>
    <w:rsid w:val="00C615C2"/>
    <w:rsid w:val="00C61619"/>
    <w:rsid w:val="00C63828"/>
    <w:rsid w:val="00C639A9"/>
    <w:rsid w:val="00C6407F"/>
    <w:rsid w:val="00C6466D"/>
    <w:rsid w:val="00C657F9"/>
    <w:rsid w:val="00C65DDA"/>
    <w:rsid w:val="00C66CD7"/>
    <w:rsid w:val="00C6705E"/>
    <w:rsid w:val="00C6727A"/>
    <w:rsid w:val="00C67DAF"/>
    <w:rsid w:val="00C70512"/>
    <w:rsid w:val="00C70C18"/>
    <w:rsid w:val="00C712DE"/>
    <w:rsid w:val="00C713FC"/>
    <w:rsid w:val="00C7208D"/>
    <w:rsid w:val="00C72955"/>
    <w:rsid w:val="00C72F37"/>
    <w:rsid w:val="00C749AA"/>
    <w:rsid w:val="00C74DD1"/>
    <w:rsid w:val="00C75F83"/>
    <w:rsid w:val="00C76423"/>
    <w:rsid w:val="00C76EF9"/>
    <w:rsid w:val="00C773B9"/>
    <w:rsid w:val="00C80F34"/>
    <w:rsid w:val="00C81963"/>
    <w:rsid w:val="00C81F92"/>
    <w:rsid w:val="00C83A7B"/>
    <w:rsid w:val="00C84B09"/>
    <w:rsid w:val="00C86A02"/>
    <w:rsid w:val="00C86AC1"/>
    <w:rsid w:val="00C8707A"/>
    <w:rsid w:val="00C878DA"/>
    <w:rsid w:val="00C906B2"/>
    <w:rsid w:val="00C90DCD"/>
    <w:rsid w:val="00C9181E"/>
    <w:rsid w:val="00C91B4C"/>
    <w:rsid w:val="00C92029"/>
    <w:rsid w:val="00C92413"/>
    <w:rsid w:val="00C932FA"/>
    <w:rsid w:val="00C94D86"/>
    <w:rsid w:val="00C955BE"/>
    <w:rsid w:val="00C95899"/>
    <w:rsid w:val="00C95D22"/>
    <w:rsid w:val="00C96D28"/>
    <w:rsid w:val="00C97CC2"/>
    <w:rsid w:val="00CA0027"/>
    <w:rsid w:val="00CA1857"/>
    <w:rsid w:val="00CA1978"/>
    <w:rsid w:val="00CA1F91"/>
    <w:rsid w:val="00CA1FD7"/>
    <w:rsid w:val="00CA204C"/>
    <w:rsid w:val="00CA2612"/>
    <w:rsid w:val="00CA27B7"/>
    <w:rsid w:val="00CA3722"/>
    <w:rsid w:val="00CA4B7F"/>
    <w:rsid w:val="00CA6041"/>
    <w:rsid w:val="00CA6A4C"/>
    <w:rsid w:val="00CA6B5C"/>
    <w:rsid w:val="00CA7FB4"/>
    <w:rsid w:val="00CB0A57"/>
    <w:rsid w:val="00CB1DF9"/>
    <w:rsid w:val="00CB469A"/>
    <w:rsid w:val="00CB5544"/>
    <w:rsid w:val="00CB5AF6"/>
    <w:rsid w:val="00CC12F8"/>
    <w:rsid w:val="00CC163E"/>
    <w:rsid w:val="00CC1B4E"/>
    <w:rsid w:val="00CC240A"/>
    <w:rsid w:val="00CC2F66"/>
    <w:rsid w:val="00CC30B5"/>
    <w:rsid w:val="00CC3139"/>
    <w:rsid w:val="00CC342F"/>
    <w:rsid w:val="00CC3682"/>
    <w:rsid w:val="00CC3A48"/>
    <w:rsid w:val="00CC4D77"/>
    <w:rsid w:val="00CC6025"/>
    <w:rsid w:val="00CC633C"/>
    <w:rsid w:val="00CC70F7"/>
    <w:rsid w:val="00CC7C2B"/>
    <w:rsid w:val="00CC7F68"/>
    <w:rsid w:val="00CD00D3"/>
    <w:rsid w:val="00CD1092"/>
    <w:rsid w:val="00CD1FA7"/>
    <w:rsid w:val="00CD2686"/>
    <w:rsid w:val="00CD26F2"/>
    <w:rsid w:val="00CD3DDF"/>
    <w:rsid w:val="00CD4064"/>
    <w:rsid w:val="00CD4AC8"/>
    <w:rsid w:val="00CD4ED5"/>
    <w:rsid w:val="00CD615A"/>
    <w:rsid w:val="00CE0FCB"/>
    <w:rsid w:val="00CE1369"/>
    <w:rsid w:val="00CE15CE"/>
    <w:rsid w:val="00CE3C47"/>
    <w:rsid w:val="00CE59AF"/>
    <w:rsid w:val="00CE60E3"/>
    <w:rsid w:val="00CE635A"/>
    <w:rsid w:val="00CE7542"/>
    <w:rsid w:val="00CE79A9"/>
    <w:rsid w:val="00CE7F0F"/>
    <w:rsid w:val="00CF1242"/>
    <w:rsid w:val="00CF139E"/>
    <w:rsid w:val="00CF1A69"/>
    <w:rsid w:val="00CF2297"/>
    <w:rsid w:val="00CF2ACF"/>
    <w:rsid w:val="00CF325F"/>
    <w:rsid w:val="00CF3888"/>
    <w:rsid w:val="00CF4266"/>
    <w:rsid w:val="00CF47B6"/>
    <w:rsid w:val="00CF4F6A"/>
    <w:rsid w:val="00CF5574"/>
    <w:rsid w:val="00CF57D9"/>
    <w:rsid w:val="00CF599C"/>
    <w:rsid w:val="00CF5B49"/>
    <w:rsid w:val="00CF5C17"/>
    <w:rsid w:val="00CF5E31"/>
    <w:rsid w:val="00CF654D"/>
    <w:rsid w:val="00CF6E4F"/>
    <w:rsid w:val="00CF7FC1"/>
    <w:rsid w:val="00D01DCB"/>
    <w:rsid w:val="00D028BB"/>
    <w:rsid w:val="00D02E1D"/>
    <w:rsid w:val="00D03466"/>
    <w:rsid w:val="00D03DD4"/>
    <w:rsid w:val="00D041BF"/>
    <w:rsid w:val="00D048DD"/>
    <w:rsid w:val="00D049CD"/>
    <w:rsid w:val="00D05641"/>
    <w:rsid w:val="00D06A23"/>
    <w:rsid w:val="00D07729"/>
    <w:rsid w:val="00D105B0"/>
    <w:rsid w:val="00D10CF1"/>
    <w:rsid w:val="00D10E95"/>
    <w:rsid w:val="00D1108E"/>
    <w:rsid w:val="00D114AF"/>
    <w:rsid w:val="00D11B18"/>
    <w:rsid w:val="00D12F74"/>
    <w:rsid w:val="00D13E95"/>
    <w:rsid w:val="00D14C25"/>
    <w:rsid w:val="00D14E2F"/>
    <w:rsid w:val="00D14F38"/>
    <w:rsid w:val="00D15436"/>
    <w:rsid w:val="00D15EA7"/>
    <w:rsid w:val="00D17139"/>
    <w:rsid w:val="00D20C0B"/>
    <w:rsid w:val="00D2176C"/>
    <w:rsid w:val="00D2221C"/>
    <w:rsid w:val="00D24765"/>
    <w:rsid w:val="00D2487B"/>
    <w:rsid w:val="00D24A4E"/>
    <w:rsid w:val="00D24E06"/>
    <w:rsid w:val="00D253F0"/>
    <w:rsid w:val="00D26097"/>
    <w:rsid w:val="00D30034"/>
    <w:rsid w:val="00D3058D"/>
    <w:rsid w:val="00D30D12"/>
    <w:rsid w:val="00D317ED"/>
    <w:rsid w:val="00D327C4"/>
    <w:rsid w:val="00D33611"/>
    <w:rsid w:val="00D33944"/>
    <w:rsid w:val="00D33AF2"/>
    <w:rsid w:val="00D33C4F"/>
    <w:rsid w:val="00D33D1A"/>
    <w:rsid w:val="00D34018"/>
    <w:rsid w:val="00D34801"/>
    <w:rsid w:val="00D3512A"/>
    <w:rsid w:val="00D359A4"/>
    <w:rsid w:val="00D36725"/>
    <w:rsid w:val="00D369EE"/>
    <w:rsid w:val="00D36C57"/>
    <w:rsid w:val="00D37151"/>
    <w:rsid w:val="00D37D7F"/>
    <w:rsid w:val="00D4077E"/>
    <w:rsid w:val="00D414D7"/>
    <w:rsid w:val="00D415A0"/>
    <w:rsid w:val="00D415DB"/>
    <w:rsid w:val="00D41DAB"/>
    <w:rsid w:val="00D421AD"/>
    <w:rsid w:val="00D4297B"/>
    <w:rsid w:val="00D42EC0"/>
    <w:rsid w:val="00D4352F"/>
    <w:rsid w:val="00D43A01"/>
    <w:rsid w:val="00D4465B"/>
    <w:rsid w:val="00D44A2B"/>
    <w:rsid w:val="00D4638C"/>
    <w:rsid w:val="00D466FF"/>
    <w:rsid w:val="00D46718"/>
    <w:rsid w:val="00D4696F"/>
    <w:rsid w:val="00D471D0"/>
    <w:rsid w:val="00D47308"/>
    <w:rsid w:val="00D47BCA"/>
    <w:rsid w:val="00D500CE"/>
    <w:rsid w:val="00D5146C"/>
    <w:rsid w:val="00D516A4"/>
    <w:rsid w:val="00D5210D"/>
    <w:rsid w:val="00D52BBC"/>
    <w:rsid w:val="00D53986"/>
    <w:rsid w:val="00D54AAB"/>
    <w:rsid w:val="00D54EE1"/>
    <w:rsid w:val="00D557E5"/>
    <w:rsid w:val="00D5595D"/>
    <w:rsid w:val="00D56BB5"/>
    <w:rsid w:val="00D56F82"/>
    <w:rsid w:val="00D576C0"/>
    <w:rsid w:val="00D57C05"/>
    <w:rsid w:val="00D6005F"/>
    <w:rsid w:val="00D604B9"/>
    <w:rsid w:val="00D61B90"/>
    <w:rsid w:val="00D62642"/>
    <w:rsid w:val="00D6363C"/>
    <w:rsid w:val="00D65C37"/>
    <w:rsid w:val="00D65CBB"/>
    <w:rsid w:val="00D65E47"/>
    <w:rsid w:val="00D666C8"/>
    <w:rsid w:val="00D67EE7"/>
    <w:rsid w:val="00D7049F"/>
    <w:rsid w:val="00D70F62"/>
    <w:rsid w:val="00D71350"/>
    <w:rsid w:val="00D71BDD"/>
    <w:rsid w:val="00D73380"/>
    <w:rsid w:val="00D74607"/>
    <w:rsid w:val="00D75578"/>
    <w:rsid w:val="00D76645"/>
    <w:rsid w:val="00D7683E"/>
    <w:rsid w:val="00D77D1D"/>
    <w:rsid w:val="00D801BB"/>
    <w:rsid w:val="00D80D86"/>
    <w:rsid w:val="00D810D3"/>
    <w:rsid w:val="00D82AA6"/>
    <w:rsid w:val="00D82E13"/>
    <w:rsid w:val="00D84473"/>
    <w:rsid w:val="00D8550C"/>
    <w:rsid w:val="00D86AFB"/>
    <w:rsid w:val="00D86E94"/>
    <w:rsid w:val="00D87105"/>
    <w:rsid w:val="00D8790B"/>
    <w:rsid w:val="00D87ECB"/>
    <w:rsid w:val="00D900D5"/>
    <w:rsid w:val="00D90E4A"/>
    <w:rsid w:val="00D91A61"/>
    <w:rsid w:val="00D91B8C"/>
    <w:rsid w:val="00D933D3"/>
    <w:rsid w:val="00D94664"/>
    <w:rsid w:val="00D94E5C"/>
    <w:rsid w:val="00D95180"/>
    <w:rsid w:val="00D9621B"/>
    <w:rsid w:val="00D96A25"/>
    <w:rsid w:val="00D97295"/>
    <w:rsid w:val="00D97DDD"/>
    <w:rsid w:val="00DA28E4"/>
    <w:rsid w:val="00DA2D8D"/>
    <w:rsid w:val="00DA3A1A"/>
    <w:rsid w:val="00DA3B2B"/>
    <w:rsid w:val="00DA4A17"/>
    <w:rsid w:val="00DA5581"/>
    <w:rsid w:val="00DA56D3"/>
    <w:rsid w:val="00DA6636"/>
    <w:rsid w:val="00DA7784"/>
    <w:rsid w:val="00DA779C"/>
    <w:rsid w:val="00DB24DE"/>
    <w:rsid w:val="00DB27B6"/>
    <w:rsid w:val="00DB3681"/>
    <w:rsid w:val="00DB4AE7"/>
    <w:rsid w:val="00DB4BE9"/>
    <w:rsid w:val="00DB5964"/>
    <w:rsid w:val="00DB5B08"/>
    <w:rsid w:val="00DB67A5"/>
    <w:rsid w:val="00DB69D1"/>
    <w:rsid w:val="00DB6E4D"/>
    <w:rsid w:val="00DB78C2"/>
    <w:rsid w:val="00DC0E98"/>
    <w:rsid w:val="00DC1BAC"/>
    <w:rsid w:val="00DC1D01"/>
    <w:rsid w:val="00DC20CB"/>
    <w:rsid w:val="00DC330C"/>
    <w:rsid w:val="00DC3DC1"/>
    <w:rsid w:val="00DC42C8"/>
    <w:rsid w:val="00DC4C77"/>
    <w:rsid w:val="00DC5252"/>
    <w:rsid w:val="00DC53F2"/>
    <w:rsid w:val="00DD020B"/>
    <w:rsid w:val="00DD05BA"/>
    <w:rsid w:val="00DD14D6"/>
    <w:rsid w:val="00DD203D"/>
    <w:rsid w:val="00DD2296"/>
    <w:rsid w:val="00DD354A"/>
    <w:rsid w:val="00DD3E66"/>
    <w:rsid w:val="00DD48AF"/>
    <w:rsid w:val="00DD5563"/>
    <w:rsid w:val="00DD66B3"/>
    <w:rsid w:val="00DD69CD"/>
    <w:rsid w:val="00DD6BEB"/>
    <w:rsid w:val="00DD71AA"/>
    <w:rsid w:val="00DD7232"/>
    <w:rsid w:val="00DD761B"/>
    <w:rsid w:val="00DE0114"/>
    <w:rsid w:val="00DE05B3"/>
    <w:rsid w:val="00DE1FBA"/>
    <w:rsid w:val="00DE497A"/>
    <w:rsid w:val="00DE498B"/>
    <w:rsid w:val="00DE4AC3"/>
    <w:rsid w:val="00DE4FE6"/>
    <w:rsid w:val="00DE5A45"/>
    <w:rsid w:val="00DE6309"/>
    <w:rsid w:val="00DE6338"/>
    <w:rsid w:val="00DE6D8E"/>
    <w:rsid w:val="00DE6ED2"/>
    <w:rsid w:val="00DE78F4"/>
    <w:rsid w:val="00DE794F"/>
    <w:rsid w:val="00DF04D1"/>
    <w:rsid w:val="00DF0799"/>
    <w:rsid w:val="00DF1586"/>
    <w:rsid w:val="00DF1C32"/>
    <w:rsid w:val="00DF1F63"/>
    <w:rsid w:val="00DF2A33"/>
    <w:rsid w:val="00DF3781"/>
    <w:rsid w:val="00DF449F"/>
    <w:rsid w:val="00DF5116"/>
    <w:rsid w:val="00DF5230"/>
    <w:rsid w:val="00DF5DDA"/>
    <w:rsid w:val="00DF65A9"/>
    <w:rsid w:val="00DF6C56"/>
    <w:rsid w:val="00DF75FE"/>
    <w:rsid w:val="00DF7E54"/>
    <w:rsid w:val="00E01626"/>
    <w:rsid w:val="00E01A0F"/>
    <w:rsid w:val="00E02091"/>
    <w:rsid w:val="00E021E4"/>
    <w:rsid w:val="00E05185"/>
    <w:rsid w:val="00E054BA"/>
    <w:rsid w:val="00E05B08"/>
    <w:rsid w:val="00E05DC7"/>
    <w:rsid w:val="00E060EE"/>
    <w:rsid w:val="00E065D9"/>
    <w:rsid w:val="00E069DA"/>
    <w:rsid w:val="00E06E97"/>
    <w:rsid w:val="00E070EE"/>
    <w:rsid w:val="00E07E2F"/>
    <w:rsid w:val="00E10E7F"/>
    <w:rsid w:val="00E1138C"/>
    <w:rsid w:val="00E114D5"/>
    <w:rsid w:val="00E1181A"/>
    <w:rsid w:val="00E11FE3"/>
    <w:rsid w:val="00E137D6"/>
    <w:rsid w:val="00E13BCE"/>
    <w:rsid w:val="00E14925"/>
    <w:rsid w:val="00E14AC8"/>
    <w:rsid w:val="00E14BD1"/>
    <w:rsid w:val="00E15670"/>
    <w:rsid w:val="00E156B5"/>
    <w:rsid w:val="00E16469"/>
    <w:rsid w:val="00E1664A"/>
    <w:rsid w:val="00E17E85"/>
    <w:rsid w:val="00E20C0A"/>
    <w:rsid w:val="00E20CA7"/>
    <w:rsid w:val="00E20E8D"/>
    <w:rsid w:val="00E22AA1"/>
    <w:rsid w:val="00E22E04"/>
    <w:rsid w:val="00E23197"/>
    <w:rsid w:val="00E23B64"/>
    <w:rsid w:val="00E23E6C"/>
    <w:rsid w:val="00E24E8B"/>
    <w:rsid w:val="00E25222"/>
    <w:rsid w:val="00E25797"/>
    <w:rsid w:val="00E259BE"/>
    <w:rsid w:val="00E25BA2"/>
    <w:rsid w:val="00E25C4F"/>
    <w:rsid w:val="00E264BC"/>
    <w:rsid w:val="00E26E8C"/>
    <w:rsid w:val="00E273BE"/>
    <w:rsid w:val="00E30072"/>
    <w:rsid w:val="00E308EB"/>
    <w:rsid w:val="00E31175"/>
    <w:rsid w:val="00E315FC"/>
    <w:rsid w:val="00E31C45"/>
    <w:rsid w:val="00E3345C"/>
    <w:rsid w:val="00E339FF"/>
    <w:rsid w:val="00E33A18"/>
    <w:rsid w:val="00E33C70"/>
    <w:rsid w:val="00E355E2"/>
    <w:rsid w:val="00E35895"/>
    <w:rsid w:val="00E35B5A"/>
    <w:rsid w:val="00E36615"/>
    <w:rsid w:val="00E371E3"/>
    <w:rsid w:val="00E37CE2"/>
    <w:rsid w:val="00E37F3F"/>
    <w:rsid w:val="00E40A33"/>
    <w:rsid w:val="00E40E77"/>
    <w:rsid w:val="00E422FE"/>
    <w:rsid w:val="00E426D9"/>
    <w:rsid w:val="00E4294A"/>
    <w:rsid w:val="00E44286"/>
    <w:rsid w:val="00E449F8"/>
    <w:rsid w:val="00E44FF6"/>
    <w:rsid w:val="00E46B35"/>
    <w:rsid w:val="00E46E2C"/>
    <w:rsid w:val="00E471E1"/>
    <w:rsid w:val="00E51F92"/>
    <w:rsid w:val="00E52B45"/>
    <w:rsid w:val="00E52B8E"/>
    <w:rsid w:val="00E5368A"/>
    <w:rsid w:val="00E536A4"/>
    <w:rsid w:val="00E5390D"/>
    <w:rsid w:val="00E539F2"/>
    <w:rsid w:val="00E539FE"/>
    <w:rsid w:val="00E54053"/>
    <w:rsid w:val="00E55019"/>
    <w:rsid w:val="00E5556B"/>
    <w:rsid w:val="00E563A9"/>
    <w:rsid w:val="00E56919"/>
    <w:rsid w:val="00E57598"/>
    <w:rsid w:val="00E57E7A"/>
    <w:rsid w:val="00E60125"/>
    <w:rsid w:val="00E60340"/>
    <w:rsid w:val="00E60620"/>
    <w:rsid w:val="00E61FA4"/>
    <w:rsid w:val="00E623B3"/>
    <w:rsid w:val="00E637C4"/>
    <w:rsid w:val="00E63EE5"/>
    <w:rsid w:val="00E644B4"/>
    <w:rsid w:val="00E6466E"/>
    <w:rsid w:val="00E64C63"/>
    <w:rsid w:val="00E65580"/>
    <w:rsid w:val="00E657C0"/>
    <w:rsid w:val="00E65CDF"/>
    <w:rsid w:val="00E66E5F"/>
    <w:rsid w:val="00E66F94"/>
    <w:rsid w:val="00E67E2B"/>
    <w:rsid w:val="00E67FAF"/>
    <w:rsid w:val="00E70310"/>
    <w:rsid w:val="00E7056B"/>
    <w:rsid w:val="00E708A9"/>
    <w:rsid w:val="00E7157E"/>
    <w:rsid w:val="00E719AB"/>
    <w:rsid w:val="00E72B33"/>
    <w:rsid w:val="00E7336F"/>
    <w:rsid w:val="00E74E1D"/>
    <w:rsid w:val="00E74EB7"/>
    <w:rsid w:val="00E75418"/>
    <w:rsid w:val="00E7655D"/>
    <w:rsid w:val="00E76A41"/>
    <w:rsid w:val="00E76E12"/>
    <w:rsid w:val="00E77ADA"/>
    <w:rsid w:val="00E807EB"/>
    <w:rsid w:val="00E80B88"/>
    <w:rsid w:val="00E8146A"/>
    <w:rsid w:val="00E81864"/>
    <w:rsid w:val="00E81A6B"/>
    <w:rsid w:val="00E8219C"/>
    <w:rsid w:val="00E82222"/>
    <w:rsid w:val="00E831E1"/>
    <w:rsid w:val="00E83327"/>
    <w:rsid w:val="00E83AFC"/>
    <w:rsid w:val="00E84850"/>
    <w:rsid w:val="00E85530"/>
    <w:rsid w:val="00E858F2"/>
    <w:rsid w:val="00E8629D"/>
    <w:rsid w:val="00E86A30"/>
    <w:rsid w:val="00E87B04"/>
    <w:rsid w:val="00E908AC"/>
    <w:rsid w:val="00E91D8F"/>
    <w:rsid w:val="00E9246C"/>
    <w:rsid w:val="00E93696"/>
    <w:rsid w:val="00E93FA6"/>
    <w:rsid w:val="00E941FE"/>
    <w:rsid w:val="00E94803"/>
    <w:rsid w:val="00E94E69"/>
    <w:rsid w:val="00E956E6"/>
    <w:rsid w:val="00E95B98"/>
    <w:rsid w:val="00E95C9E"/>
    <w:rsid w:val="00E9691F"/>
    <w:rsid w:val="00E97084"/>
    <w:rsid w:val="00E97278"/>
    <w:rsid w:val="00E9794A"/>
    <w:rsid w:val="00EA0475"/>
    <w:rsid w:val="00EA08B1"/>
    <w:rsid w:val="00EA25EC"/>
    <w:rsid w:val="00EA3CEF"/>
    <w:rsid w:val="00EA4849"/>
    <w:rsid w:val="00EA5B27"/>
    <w:rsid w:val="00EA652B"/>
    <w:rsid w:val="00EA71D3"/>
    <w:rsid w:val="00EA75B9"/>
    <w:rsid w:val="00EA769E"/>
    <w:rsid w:val="00EA7E19"/>
    <w:rsid w:val="00EB0CA0"/>
    <w:rsid w:val="00EB1607"/>
    <w:rsid w:val="00EB3963"/>
    <w:rsid w:val="00EB3EA1"/>
    <w:rsid w:val="00EB4129"/>
    <w:rsid w:val="00EB5F77"/>
    <w:rsid w:val="00EB7088"/>
    <w:rsid w:val="00EB76B1"/>
    <w:rsid w:val="00EB7BD5"/>
    <w:rsid w:val="00EC0881"/>
    <w:rsid w:val="00EC0A0A"/>
    <w:rsid w:val="00EC1AB1"/>
    <w:rsid w:val="00EC3464"/>
    <w:rsid w:val="00EC45CF"/>
    <w:rsid w:val="00EC4D22"/>
    <w:rsid w:val="00EC4FF1"/>
    <w:rsid w:val="00EC58EE"/>
    <w:rsid w:val="00EC5CA6"/>
    <w:rsid w:val="00EC6272"/>
    <w:rsid w:val="00EC703F"/>
    <w:rsid w:val="00ED39FC"/>
    <w:rsid w:val="00ED3CDF"/>
    <w:rsid w:val="00ED3D46"/>
    <w:rsid w:val="00ED43E6"/>
    <w:rsid w:val="00ED4C9A"/>
    <w:rsid w:val="00ED4DB6"/>
    <w:rsid w:val="00ED6FBD"/>
    <w:rsid w:val="00ED7027"/>
    <w:rsid w:val="00ED7122"/>
    <w:rsid w:val="00ED7430"/>
    <w:rsid w:val="00EE0C70"/>
    <w:rsid w:val="00EE0F5F"/>
    <w:rsid w:val="00EE13A7"/>
    <w:rsid w:val="00EE3AB5"/>
    <w:rsid w:val="00EE4E47"/>
    <w:rsid w:val="00EE4EFF"/>
    <w:rsid w:val="00EE5DEA"/>
    <w:rsid w:val="00EE60DC"/>
    <w:rsid w:val="00EE6F3F"/>
    <w:rsid w:val="00EE72F6"/>
    <w:rsid w:val="00EE73D6"/>
    <w:rsid w:val="00EE7990"/>
    <w:rsid w:val="00EF1007"/>
    <w:rsid w:val="00EF1454"/>
    <w:rsid w:val="00EF153F"/>
    <w:rsid w:val="00EF2174"/>
    <w:rsid w:val="00EF4049"/>
    <w:rsid w:val="00EF49BF"/>
    <w:rsid w:val="00EF5134"/>
    <w:rsid w:val="00EF528F"/>
    <w:rsid w:val="00EF54B9"/>
    <w:rsid w:val="00EF57C3"/>
    <w:rsid w:val="00EF5DDF"/>
    <w:rsid w:val="00EF650A"/>
    <w:rsid w:val="00EF6C84"/>
    <w:rsid w:val="00EF7105"/>
    <w:rsid w:val="00EF73D5"/>
    <w:rsid w:val="00F001F9"/>
    <w:rsid w:val="00F03298"/>
    <w:rsid w:val="00F0576A"/>
    <w:rsid w:val="00F05845"/>
    <w:rsid w:val="00F074D1"/>
    <w:rsid w:val="00F10925"/>
    <w:rsid w:val="00F10DFA"/>
    <w:rsid w:val="00F111A5"/>
    <w:rsid w:val="00F11F27"/>
    <w:rsid w:val="00F124BA"/>
    <w:rsid w:val="00F124E0"/>
    <w:rsid w:val="00F12E25"/>
    <w:rsid w:val="00F14657"/>
    <w:rsid w:val="00F1470B"/>
    <w:rsid w:val="00F15705"/>
    <w:rsid w:val="00F15F55"/>
    <w:rsid w:val="00F20997"/>
    <w:rsid w:val="00F214D8"/>
    <w:rsid w:val="00F216CB"/>
    <w:rsid w:val="00F22131"/>
    <w:rsid w:val="00F22B3C"/>
    <w:rsid w:val="00F233E8"/>
    <w:rsid w:val="00F23458"/>
    <w:rsid w:val="00F23ECC"/>
    <w:rsid w:val="00F2464C"/>
    <w:rsid w:val="00F25299"/>
    <w:rsid w:val="00F25669"/>
    <w:rsid w:val="00F25B08"/>
    <w:rsid w:val="00F25DF5"/>
    <w:rsid w:val="00F26B6F"/>
    <w:rsid w:val="00F26E1C"/>
    <w:rsid w:val="00F30302"/>
    <w:rsid w:val="00F30CF7"/>
    <w:rsid w:val="00F313FB"/>
    <w:rsid w:val="00F32235"/>
    <w:rsid w:val="00F32402"/>
    <w:rsid w:val="00F334B8"/>
    <w:rsid w:val="00F33FEE"/>
    <w:rsid w:val="00F34773"/>
    <w:rsid w:val="00F34EFE"/>
    <w:rsid w:val="00F36007"/>
    <w:rsid w:val="00F361BF"/>
    <w:rsid w:val="00F365E0"/>
    <w:rsid w:val="00F36754"/>
    <w:rsid w:val="00F36C87"/>
    <w:rsid w:val="00F36F32"/>
    <w:rsid w:val="00F37374"/>
    <w:rsid w:val="00F373A9"/>
    <w:rsid w:val="00F37D15"/>
    <w:rsid w:val="00F415A6"/>
    <w:rsid w:val="00F41F91"/>
    <w:rsid w:val="00F4250E"/>
    <w:rsid w:val="00F4251B"/>
    <w:rsid w:val="00F42A59"/>
    <w:rsid w:val="00F432EB"/>
    <w:rsid w:val="00F43354"/>
    <w:rsid w:val="00F462A3"/>
    <w:rsid w:val="00F50EFA"/>
    <w:rsid w:val="00F5169D"/>
    <w:rsid w:val="00F51C57"/>
    <w:rsid w:val="00F5203B"/>
    <w:rsid w:val="00F527CE"/>
    <w:rsid w:val="00F52A01"/>
    <w:rsid w:val="00F5355A"/>
    <w:rsid w:val="00F5431A"/>
    <w:rsid w:val="00F5482B"/>
    <w:rsid w:val="00F567BF"/>
    <w:rsid w:val="00F567F2"/>
    <w:rsid w:val="00F56AA8"/>
    <w:rsid w:val="00F57208"/>
    <w:rsid w:val="00F60B30"/>
    <w:rsid w:val="00F61476"/>
    <w:rsid w:val="00F61D45"/>
    <w:rsid w:val="00F61D62"/>
    <w:rsid w:val="00F62189"/>
    <w:rsid w:val="00F6246A"/>
    <w:rsid w:val="00F63524"/>
    <w:rsid w:val="00F63B6D"/>
    <w:rsid w:val="00F63CCA"/>
    <w:rsid w:val="00F6482E"/>
    <w:rsid w:val="00F65D5D"/>
    <w:rsid w:val="00F6625A"/>
    <w:rsid w:val="00F665CC"/>
    <w:rsid w:val="00F67969"/>
    <w:rsid w:val="00F67C59"/>
    <w:rsid w:val="00F7007A"/>
    <w:rsid w:val="00F70861"/>
    <w:rsid w:val="00F724A1"/>
    <w:rsid w:val="00F72B75"/>
    <w:rsid w:val="00F7556E"/>
    <w:rsid w:val="00F75A9E"/>
    <w:rsid w:val="00F75B9C"/>
    <w:rsid w:val="00F75E67"/>
    <w:rsid w:val="00F77217"/>
    <w:rsid w:val="00F82DF3"/>
    <w:rsid w:val="00F82FC0"/>
    <w:rsid w:val="00F83E35"/>
    <w:rsid w:val="00F845B9"/>
    <w:rsid w:val="00F8470D"/>
    <w:rsid w:val="00F84E92"/>
    <w:rsid w:val="00F85D7A"/>
    <w:rsid w:val="00F8679D"/>
    <w:rsid w:val="00F91853"/>
    <w:rsid w:val="00F9271F"/>
    <w:rsid w:val="00F93481"/>
    <w:rsid w:val="00F93512"/>
    <w:rsid w:val="00F94724"/>
    <w:rsid w:val="00F94BB1"/>
    <w:rsid w:val="00F9564C"/>
    <w:rsid w:val="00F959A4"/>
    <w:rsid w:val="00F96779"/>
    <w:rsid w:val="00F96D33"/>
    <w:rsid w:val="00FA00C3"/>
    <w:rsid w:val="00FA0703"/>
    <w:rsid w:val="00FA13BE"/>
    <w:rsid w:val="00FA2003"/>
    <w:rsid w:val="00FA475A"/>
    <w:rsid w:val="00FA4D98"/>
    <w:rsid w:val="00FA5B99"/>
    <w:rsid w:val="00FA5C38"/>
    <w:rsid w:val="00FA5F31"/>
    <w:rsid w:val="00FA6580"/>
    <w:rsid w:val="00FA6A1C"/>
    <w:rsid w:val="00FA720D"/>
    <w:rsid w:val="00FA7A94"/>
    <w:rsid w:val="00FB0697"/>
    <w:rsid w:val="00FB08B8"/>
    <w:rsid w:val="00FB1768"/>
    <w:rsid w:val="00FB3107"/>
    <w:rsid w:val="00FB33F0"/>
    <w:rsid w:val="00FB374E"/>
    <w:rsid w:val="00FB3877"/>
    <w:rsid w:val="00FB5730"/>
    <w:rsid w:val="00FB5A10"/>
    <w:rsid w:val="00FB7AB6"/>
    <w:rsid w:val="00FB7E97"/>
    <w:rsid w:val="00FC0128"/>
    <w:rsid w:val="00FC01E2"/>
    <w:rsid w:val="00FC1F8F"/>
    <w:rsid w:val="00FC281C"/>
    <w:rsid w:val="00FC2C2F"/>
    <w:rsid w:val="00FC3AE8"/>
    <w:rsid w:val="00FC3D81"/>
    <w:rsid w:val="00FC48B6"/>
    <w:rsid w:val="00FC4E5F"/>
    <w:rsid w:val="00FC51EF"/>
    <w:rsid w:val="00FC684B"/>
    <w:rsid w:val="00FC73A9"/>
    <w:rsid w:val="00FC7646"/>
    <w:rsid w:val="00FC7F66"/>
    <w:rsid w:val="00FD030F"/>
    <w:rsid w:val="00FD16E1"/>
    <w:rsid w:val="00FD2005"/>
    <w:rsid w:val="00FD2306"/>
    <w:rsid w:val="00FD270A"/>
    <w:rsid w:val="00FD2745"/>
    <w:rsid w:val="00FD27BB"/>
    <w:rsid w:val="00FD32C3"/>
    <w:rsid w:val="00FD4FAE"/>
    <w:rsid w:val="00FD5044"/>
    <w:rsid w:val="00FD62AD"/>
    <w:rsid w:val="00FD6901"/>
    <w:rsid w:val="00FD6A7D"/>
    <w:rsid w:val="00FE0E07"/>
    <w:rsid w:val="00FE11E6"/>
    <w:rsid w:val="00FE1759"/>
    <w:rsid w:val="00FE1B65"/>
    <w:rsid w:val="00FE1FC1"/>
    <w:rsid w:val="00FE49F8"/>
    <w:rsid w:val="00FE4E29"/>
    <w:rsid w:val="00FE5473"/>
    <w:rsid w:val="00FE6480"/>
    <w:rsid w:val="00FE6DEA"/>
    <w:rsid w:val="00FE6E7E"/>
    <w:rsid w:val="00FE72AA"/>
    <w:rsid w:val="00FE791E"/>
    <w:rsid w:val="00FE7CEA"/>
    <w:rsid w:val="00FF021F"/>
    <w:rsid w:val="00FF1672"/>
    <w:rsid w:val="00FF1A2B"/>
    <w:rsid w:val="00FF2BA2"/>
    <w:rsid w:val="00FF2F91"/>
    <w:rsid w:val="00FF369A"/>
    <w:rsid w:val="00FF49B0"/>
    <w:rsid w:val="00FF4E76"/>
    <w:rsid w:val="00FF4EC0"/>
    <w:rsid w:val="00FF585F"/>
    <w:rsid w:val="00FF6227"/>
    <w:rsid w:val="00FF694D"/>
    <w:rsid w:val="00FF6A8F"/>
    <w:rsid w:val="00FF6CD0"/>
    <w:rsid w:val="00FF6EE3"/>
    <w:rsid w:val="00FF770B"/>
    <w:rsid w:val="00FF7713"/>
    <w:rsid w:val="00FF7CD1"/>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D3C5B9"/>
  <w15:docId w15:val="{AF3127FB-6B32-42C3-8090-1A47070C2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0"/>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66D53"/>
    <w:pPr>
      <w:keepNext/>
      <w:tabs>
        <w:tab w:val="left" w:pos="1260"/>
        <w:tab w:val="left" w:pos="1350"/>
      </w:tabs>
      <w:spacing w:after="60"/>
      <w:outlineLvl w:val="2"/>
    </w:pPr>
    <w:rPr>
      <w:bCs/>
      <w:sz w:val="22"/>
      <w:szCs w:val="26"/>
    </w:rPr>
  </w:style>
  <w:style w:type="paragraph" w:styleId="Heading4">
    <w:name w:val="heading 4"/>
    <w:basedOn w:val="Normal"/>
    <w:next w:val="Normal"/>
    <w:link w:val="Heading4Char"/>
    <w:qFormat/>
    <w:rsid w:val="005554BA"/>
    <w:pPr>
      <w:keepNext/>
      <w:numPr>
        <w:ilvl w:val="3"/>
        <w:numId w:val="10"/>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0"/>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0"/>
      </w:numPr>
      <w:spacing w:before="240" w:after="60"/>
      <w:outlineLvl w:val="6"/>
    </w:pPr>
  </w:style>
  <w:style w:type="paragraph" w:styleId="Heading8">
    <w:name w:val="heading 8"/>
    <w:basedOn w:val="Normal"/>
    <w:next w:val="Normal"/>
    <w:link w:val="Heading8Char"/>
    <w:qFormat/>
    <w:rsid w:val="005554BA"/>
    <w:pPr>
      <w:numPr>
        <w:ilvl w:val="7"/>
        <w:numId w:val="10"/>
      </w:numPr>
      <w:spacing w:before="240" w:after="60"/>
      <w:outlineLvl w:val="7"/>
    </w:pPr>
    <w:rPr>
      <w:i/>
      <w:iCs/>
    </w:rPr>
  </w:style>
  <w:style w:type="paragraph" w:styleId="Heading9">
    <w:name w:val="heading 9"/>
    <w:basedOn w:val="Normal"/>
    <w:next w:val="Normal"/>
    <w:link w:val="Heading9Char"/>
    <w:qFormat/>
    <w:rsid w:val="005554BA"/>
    <w:pPr>
      <w:numPr>
        <w:ilvl w:val="8"/>
        <w:numId w:val="1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2"/>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4"/>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66D53"/>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91518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
    <w:name w:val="Grid Table 1 Light - Accent 11"/>
    <w:basedOn w:val="TableNormal"/>
    <w:next w:val="GridTable1Light-Accent1"/>
    <w:uiPriority w:val="46"/>
    <w:rsid w:val="00915185"/>
    <w:rPr>
      <w:rFonts w:ascii="Calibri" w:eastAsia="Calibri" w:hAnsi="Calibri"/>
      <w:sz w:val="22"/>
      <w:szCs w:val="22"/>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15185"/>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F365E0"/>
    <w:rPr>
      <w:color w:val="605E5C"/>
      <w:shd w:val="clear" w:color="auto" w:fill="E1DFDD"/>
    </w:rPr>
  </w:style>
  <w:style w:type="paragraph" w:customStyle="1" w:styleId="para">
    <w:name w:val="para"/>
    <w:basedOn w:val="Normal"/>
    <w:rsid w:val="00D42EC0"/>
    <w:pPr>
      <w:numPr>
        <w:numId w:val="15"/>
      </w:numPr>
      <w:spacing w:after="240"/>
      <w:jc w:val="both"/>
    </w:pPr>
    <w:rPr>
      <w:rFonts w:ascii="Arial" w:eastAsia="Times New Roman" w:hAnsi="Arial"/>
      <w:sz w:val="22"/>
      <w:szCs w:val="20"/>
    </w:rPr>
  </w:style>
  <w:style w:type="paragraph" w:styleId="NoSpacing">
    <w:name w:val="No Spacing"/>
    <w:uiPriority w:val="1"/>
    <w:qFormat/>
    <w:rsid w:val="00D42EC0"/>
    <w:pPr>
      <w:jc w:val="both"/>
    </w:pPr>
    <w:rPr>
      <w:rFonts w:ascii="Arial" w:eastAsia="Times New Roman" w:hAnsi="Arial"/>
      <w:sz w:val="22"/>
    </w:rPr>
  </w:style>
  <w:style w:type="table" w:styleId="ListTable6Colorful">
    <w:name w:val="List Table 6 Colorful"/>
    <w:basedOn w:val="TableNormal"/>
    <w:uiPriority w:val="51"/>
    <w:rsid w:val="006E61AB"/>
    <w:rPr>
      <w:rFonts w:eastAsia="Times New Roman"/>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Strong">
    <w:name w:val="Strong"/>
    <w:uiPriority w:val="22"/>
    <w:qFormat/>
    <w:rsid w:val="00B16F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7138103">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070160">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470632">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36621955">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20553476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934D916B-91E7-419E-BFCE-D5124AA11B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3CC7E2-E800-4F58-934F-2BECA0D5290A}">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1095</TotalTime>
  <Pages>15</Pages>
  <Words>5099</Words>
  <Characters>29070</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34101</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Ketevan Tateshvili</cp:lastModifiedBy>
  <cp:revision>65</cp:revision>
  <cp:lastPrinted>2019-07-15T09:45:00Z</cp:lastPrinted>
  <dcterms:created xsi:type="dcterms:W3CDTF">2023-12-06T08:39:00Z</dcterms:created>
  <dcterms:modified xsi:type="dcterms:W3CDTF">2024-05-22T08:15:00Z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