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299196CE" w14:textId="77777777" w:rsidR="00026B90" w:rsidRPr="00BA4D0D" w:rsidRDefault="00026B90" w:rsidP="00026B90">
      <w:pPr>
        <w:ind w:firstLine="90"/>
        <w:jc w:val="both"/>
        <w:rPr>
          <w:sz w:val="22"/>
          <w:szCs w:val="22"/>
        </w:rPr>
      </w:pPr>
    </w:p>
    <w:p w14:paraId="51532FC8" w14:textId="7EB938A6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We, the undersigned, acknowledge receipt of your Request for Proposal (RFP) No</w:t>
      </w:r>
      <w:r w:rsidRPr="00BA4D0D">
        <w:rPr>
          <w:b/>
          <w:sz w:val="22"/>
          <w:szCs w:val="22"/>
        </w:rPr>
        <w:t xml:space="preserve">. </w:t>
      </w:r>
      <w:r w:rsidRPr="00B213C2">
        <w:rPr>
          <w:rFonts w:eastAsia="Times New Roman"/>
          <w:sz w:val="22"/>
          <w:szCs w:val="22"/>
        </w:rPr>
        <w:t>RFP 2021/0</w:t>
      </w:r>
      <w:r w:rsidR="00A43E72">
        <w:rPr>
          <w:rFonts w:eastAsia="Times New Roman"/>
          <w:sz w:val="22"/>
          <w:szCs w:val="22"/>
        </w:rPr>
        <w:t>51</w:t>
      </w:r>
      <w:r w:rsidRPr="00B213C2">
        <w:rPr>
          <w:rFonts w:eastAsia="Times New Roman"/>
          <w:sz w:val="22"/>
          <w:szCs w:val="22"/>
        </w:rPr>
        <w:t xml:space="preserve"> – Provision of </w:t>
      </w:r>
      <w:r w:rsidR="00A43E72" w:rsidRPr="00A43E72">
        <w:rPr>
          <w:rFonts w:eastAsia="Times New Roman"/>
          <w:sz w:val="22"/>
          <w:szCs w:val="22"/>
        </w:rPr>
        <w:t>Consultancy Services for Rapid Assessment of Direct Access within the Green Climate Fund (GCF)</w:t>
      </w:r>
      <w:r w:rsidRPr="00B213C2">
        <w:rPr>
          <w:rFonts w:eastAsia="Times New Roman"/>
          <w:sz w:val="22"/>
          <w:szCs w:val="22"/>
        </w:rPr>
        <w:t xml:space="preserve"> – dated </w:t>
      </w:r>
      <w:r w:rsidR="00A43E72">
        <w:rPr>
          <w:rFonts w:eastAsia="Times New Roman"/>
          <w:sz w:val="22"/>
          <w:szCs w:val="22"/>
        </w:rPr>
        <w:t>14</w:t>
      </w:r>
      <w:r w:rsidRPr="001A4610">
        <w:rPr>
          <w:rFonts w:eastAsia="Times New Roman"/>
          <w:sz w:val="22"/>
          <w:szCs w:val="22"/>
        </w:rPr>
        <w:t xml:space="preserve"> </w:t>
      </w:r>
      <w:r>
        <w:rPr>
          <w:rFonts w:eastAsia="Times New Roman"/>
          <w:sz w:val="22"/>
          <w:szCs w:val="22"/>
        </w:rPr>
        <w:t>December</w:t>
      </w:r>
      <w:r w:rsidRPr="001A4610">
        <w:rPr>
          <w:rFonts w:eastAsia="Times New Roman"/>
          <w:sz w:val="22"/>
          <w:szCs w:val="22"/>
        </w:rPr>
        <w:t xml:space="preserve"> 2021</w:t>
      </w:r>
      <w:r w:rsidRPr="001A4610">
        <w:rPr>
          <w:bCs/>
          <w:sz w:val="22"/>
          <w:szCs w:val="22"/>
          <w:lang w:val="en-GB"/>
        </w:rPr>
        <w:t>,</w:t>
      </w:r>
      <w:r w:rsidRPr="001A4610">
        <w:rPr>
          <w:b/>
          <w:sz w:val="22"/>
          <w:szCs w:val="22"/>
          <w:lang w:val="en-GB"/>
        </w:rPr>
        <w:t xml:space="preserve"> </w:t>
      </w:r>
      <w:r w:rsidRPr="00BA4D0D">
        <w:rPr>
          <w:sz w:val="22"/>
          <w:szCs w:val="22"/>
        </w:rPr>
        <w:t>and hereby confirm that we:</w:t>
      </w:r>
    </w:p>
    <w:p w14:paraId="7F5CE86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2A4D25C4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 xml:space="preserve"> INTEND </w:t>
      </w:r>
      <w:r w:rsidRPr="00BA4D0D">
        <w:rPr>
          <w:sz w:val="22"/>
          <w:szCs w:val="22"/>
        </w:rPr>
        <w:tab/>
        <w:t>[   ] DO NOT INTEND</w:t>
      </w:r>
    </w:p>
    <w:p w14:paraId="6CAEA266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29906DD" w14:textId="2C63E2BD" w:rsidR="00026B90" w:rsidRPr="0065157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to submit a proposal to the Secretariat of the Green Climate Fund (GCF</w:t>
      </w:r>
      <w:r w:rsidRPr="001A4610">
        <w:rPr>
          <w:sz w:val="22"/>
          <w:szCs w:val="22"/>
        </w:rPr>
        <w:t xml:space="preserve">) </w:t>
      </w:r>
      <w:r>
        <w:rPr>
          <w:sz w:val="22"/>
          <w:szCs w:val="22"/>
        </w:rPr>
        <w:t>no later than</w:t>
      </w:r>
      <w:r w:rsidRPr="001A4610">
        <w:rPr>
          <w:sz w:val="22"/>
          <w:szCs w:val="22"/>
        </w:rPr>
        <w:t xml:space="preserve"> </w:t>
      </w:r>
      <w:r w:rsidR="00B67910">
        <w:rPr>
          <w:sz w:val="22"/>
          <w:szCs w:val="22"/>
          <w:u w:val="single"/>
        </w:rPr>
        <w:t>Sunday</w:t>
      </w:r>
      <w:r w:rsidRPr="0065157D">
        <w:rPr>
          <w:sz w:val="22"/>
          <w:szCs w:val="22"/>
          <w:u w:val="single"/>
        </w:rPr>
        <w:t xml:space="preserve"> </w:t>
      </w:r>
      <w:r w:rsidR="00A43E72">
        <w:rPr>
          <w:sz w:val="22"/>
          <w:szCs w:val="22"/>
          <w:u w:val="single"/>
        </w:rPr>
        <w:t>1</w:t>
      </w:r>
      <w:r w:rsidR="00B67910">
        <w:rPr>
          <w:sz w:val="22"/>
          <w:szCs w:val="22"/>
          <w:u w:val="single"/>
        </w:rPr>
        <w:t>6</w:t>
      </w:r>
      <w:r w:rsidR="00A43E72">
        <w:rPr>
          <w:sz w:val="22"/>
          <w:szCs w:val="22"/>
          <w:u w:val="single"/>
        </w:rPr>
        <w:t xml:space="preserve"> January 2022 </w:t>
      </w:r>
      <w:r w:rsidRPr="0065157D">
        <w:rPr>
          <w:sz w:val="22"/>
          <w:szCs w:val="22"/>
          <w:u w:val="single"/>
        </w:rPr>
        <w:t>at 17:00 hrs. Korean Standard Time (KST)</w:t>
      </w:r>
      <w:r w:rsidRPr="0065157D">
        <w:rPr>
          <w:sz w:val="22"/>
          <w:szCs w:val="22"/>
        </w:rPr>
        <w:t>, and that we:</w:t>
      </w:r>
    </w:p>
    <w:p w14:paraId="43A8FDA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5183123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 xml:space="preserve"> INTEND </w:t>
      </w:r>
      <w:r w:rsidRPr="00BA4D0D">
        <w:rPr>
          <w:sz w:val="22"/>
          <w:szCs w:val="22"/>
        </w:rPr>
        <w:tab/>
        <w:t>[   ] DO NOT INTEND</w:t>
      </w: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</w:r>
    </w:p>
    <w:p w14:paraId="4C21D60B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1D4507" w14:textId="49F2248C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to send one (1) authorized representative to observe the public opening procedure on </w:t>
      </w:r>
      <w:r w:rsidR="00A43E72">
        <w:rPr>
          <w:sz w:val="22"/>
          <w:szCs w:val="22"/>
          <w:u w:val="single"/>
        </w:rPr>
        <w:t>Monday</w:t>
      </w:r>
      <w:r w:rsidR="00B41D7B">
        <w:rPr>
          <w:sz w:val="22"/>
          <w:szCs w:val="22"/>
          <w:u w:val="single"/>
        </w:rPr>
        <w:t xml:space="preserve"> 17 January </w:t>
      </w:r>
      <w:proofErr w:type="gramStart"/>
      <w:r w:rsidR="00B41D7B">
        <w:rPr>
          <w:sz w:val="22"/>
          <w:szCs w:val="22"/>
          <w:u w:val="single"/>
        </w:rPr>
        <w:t>2022</w:t>
      </w:r>
      <w:r w:rsidRPr="0065157D">
        <w:rPr>
          <w:sz w:val="22"/>
          <w:szCs w:val="22"/>
          <w:u w:val="single"/>
        </w:rPr>
        <w:t xml:space="preserve">  at</w:t>
      </w:r>
      <w:proofErr w:type="gramEnd"/>
      <w:r w:rsidRPr="0065157D">
        <w:rPr>
          <w:sz w:val="22"/>
          <w:szCs w:val="22"/>
          <w:u w:val="single"/>
        </w:rPr>
        <w:t xml:space="preserve"> 1</w:t>
      </w:r>
      <w:r w:rsidR="00B41D7B">
        <w:rPr>
          <w:sz w:val="22"/>
          <w:szCs w:val="22"/>
          <w:u w:val="single"/>
        </w:rPr>
        <w:t>0</w:t>
      </w:r>
      <w:r w:rsidRPr="0065157D">
        <w:rPr>
          <w:sz w:val="22"/>
          <w:szCs w:val="22"/>
          <w:u w:val="single"/>
        </w:rPr>
        <w:t>:</w:t>
      </w:r>
      <w:r w:rsidR="00B67910">
        <w:rPr>
          <w:sz w:val="22"/>
          <w:szCs w:val="22"/>
          <w:u w:val="single"/>
        </w:rPr>
        <w:t>3</w:t>
      </w:r>
      <w:r w:rsidRPr="00BA4D0D">
        <w:rPr>
          <w:sz w:val="22"/>
          <w:szCs w:val="22"/>
          <w:u w:val="single"/>
        </w:rPr>
        <w:t>0 hrs. Korean Time</w:t>
      </w:r>
      <w:r w:rsidRPr="00BA4D0D">
        <w:rPr>
          <w:sz w:val="22"/>
          <w:szCs w:val="22"/>
        </w:rPr>
        <w:t xml:space="preserve"> (Note: attendance to the public opening procedure is optional.)</w:t>
      </w:r>
    </w:p>
    <w:p w14:paraId="02EE0001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F82CD66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580EB43F" w14:textId="77777777" w:rsidR="00026B90" w:rsidRPr="00BA4D0D" w:rsidRDefault="00026B90" w:rsidP="00026B9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725BEE9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19CB50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Signature:</w:t>
      </w:r>
      <w:r w:rsidRPr="00BA4D0D">
        <w:rPr>
          <w:sz w:val="22"/>
          <w:szCs w:val="22"/>
        </w:rPr>
        <w:tab/>
        <w:t>________________________________________</w:t>
      </w:r>
    </w:p>
    <w:p w14:paraId="0E99674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Title:</w:t>
      </w:r>
      <w:r w:rsidRPr="00BA4D0D">
        <w:rPr>
          <w:sz w:val="22"/>
          <w:szCs w:val="22"/>
        </w:rPr>
        <w:tab/>
        <w:t>________________________________________</w:t>
      </w:r>
    </w:p>
    <w:p w14:paraId="2E1CA108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b/>
          <w:bCs/>
          <w:sz w:val="22"/>
          <w:szCs w:val="22"/>
        </w:rPr>
        <w:t>Name and Address of Vendor</w:t>
      </w:r>
      <w:r w:rsidRPr="00BA4D0D">
        <w:rPr>
          <w:sz w:val="22"/>
          <w:szCs w:val="22"/>
        </w:rPr>
        <w:t>:</w:t>
      </w:r>
      <w:r w:rsidRPr="00BA4D0D">
        <w:rPr>
          <w:sz w:val="22"/>
          <w:szCs w:val="22"/>
        </w:rPr>
        <w:tab/>
        <w:t>________________________________________</w:t>
      </w:r>
    </w:p>
    <w:p w14:paraId="1B5A824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7A43C2F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149C59C6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Telephone:</w:t>
      </w:r>
      <w:r w:rsidRPr="00BA4D0D">
        <w:rPr>
          <w:sz w:val="22"/>
          <w:szCs w:val="22"/>
        </w:rPr>
        <w:tab/>
        <w:t>________________________________________</w:t>
      </w:r>
    </w:p>
    <w:p w14:paraId="4D2CD02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Facsimile:</w:t>
      </w:r>
      <w:r w:rsidRPr="00BA4D0D">
        <w:rPr>
          <w:sz w:val="22"/>
          <w:szCs w:val="22"/>
        </w:rPr>
        <w:tab/>
        <w:t>________________________________________</w:t>
      </w:r>
    </w:p>
    <w:p w14:paraId="4B395B9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27C0613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If you do not intend to submit a proposal to the GCF, please indicate the reason:</w:t>
      </w:r>
    </w:p>
    <w:p w14:paraId="1B01ECA8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have the capacity to submit a proposal at this time.</w:t>
      </w:r>
    </w:p>
    <w:p w14:paraId="33E0B64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cannot meet the requirements for this RFP.</w:t>
      </w:r>
    </w:p>
    <w:p w14:paraId="4EBDCC6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think we can make a competitive offer at this time.</w:t>
      </w:r>
    </w:p>
    <w:p w14:paraId="6257B355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Other (please specify): ____________________________________________________</w:t>
      </w:r>
    </w:p>
    <w:p w14:paraId="59879FE4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30DC9C4" w14:textId="77777777" w:rsidR="00026B90" w:rsidRPr="00344F83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Kindly return this acknowledgment letter immediately via e-mail to </w:t>
      </w:r>
      <w:hyperlink r:id="rId11" w:history="1">
        <w:r w:rsidRPr="00344F83">
          <w:rPr>
            <w:rStyle w:val="Hyperlink"/>
            <w:sz w:val="22"/>
            <w:szCs w:val="22"/>
          </w:rPr>
          <w:t>procurement@gcfund.org</w:t>
        </w:r>
      </w:hyperlink>
      <w:r w:rsidRPr="00344F83">
        <w:rPr>
          <w:sz w:val="22"/>
          <w:szCs w:val="22"/>
        </w:rPr>
        <w:t xml:space="preserve"> copied to </w:t>
      </w:r>
      <w:hyperlink r:id="rId12" w:history="1">
        <w:r w:rsidRPr="00344F83">
          <w:rPr>
            <w:rStyle w:val="Hyperlink"/>
            <w:sz w:val="22"/>
            <w:szCs w:val="22"/>
          </w:rPr>
          <w:t>pkadonya@gcfund.org</w:t>
        </w:r>
      </w:hyperlink>
      <w:r w:rsidRPr="00344F83">
        <w:rPr>
          <w:sz w:val="22"/>
          <w:szCs w:val="22"/>
        </w:rPr>
        <w:t xml:space="preserve">. </w:t>
      </w:r>
    </w:p>
    <w:p w14:paraId="0302392D" w14:textId="77777777" w:rsidR="00026B90" w:rsidRPr="00B45E4C" w:rsidRDefault="00026B90" w:rsidP="00026B90">
      <w:pPr>
        <w:jc w:val="both"/>
        <w:rPr>
          <w:sz w:val="22"/>
          <w:szCs w:val="22"/>
        </w:rPr>
      </w:pPr>
    </w:p>
    <w:p w14:paraId="07582614" w14:textId="77777777" w:rsidR="00026B90" w:rsidRPr="00BA4D0D" w:rsidRDefault="00026B90" w:rsidP="00026B9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A5D3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DA5D33">
        <w:rPr>
          <w:b/>
          <w:sz w:val="22"/>
          <w:szCs w:val="22"/>
        </w:rPr>
        <w:t>in order to</w:t>
      </w:r>
      <w:proofErr w:type="gramEnd"/>
      <w:r w:rsidRPr="00DA5D33">
        <w:rPr>
          <w:b/>
          <w:sz w:val="22"/>
          <w:szCs w:val="22"/>
        </w:rPr>
        <w:t xml:space="preserve"> observe the public opening procedure.</w:t>
      </w:r>
    </w:p>
    <w:p w14:paraId="0BA730A2" w14:textId="7B712CC2" w:rsidR="00CC3A48" w:rsidRPr="00F25626" w:rsidRDefault="00CC3A48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9CD8F" w14:textId="77777777" w:rsidR="00E574B2" w:rsidRDefault="00E574B2">
      <w:r>
        <w:separator/>
      </w:r>
    </w:p>
  </w:endnote>
  <w:endnote w:type="continuationSeparator" w:id="0">
    <w:p w14:paraId="2C2429D3" w14:textId="77777777" w:rsidR="00E574B2" w:rsidRDefault="00E574B2">
      <w:r>
        <w:continuationSeparator/>
      </w:r>
    </w:p>
  </w:endnote>
  <w:endnote w:type="continuationNotice" w:id="1">
    <w:p w14:paraId="043F4DC7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68E96" w14:textId="77777777" w:rsidR="00E574B2" w:rsidRDefault="00E574B2">
      <w:r>
        <w:separator/>
      </w:r>
    </w:p>
  </w:footnote>
  <w:footnote w:type="continuationSeparator" w:id="0">
    <w:p w14:paraId="0B2E7176" w14:textId="77777777" w:rsidR="00E574B2" w:rsidRDefault="00E574B2">
      <w:r>
        <w:continuationSeparator/>
      </w:r>
    </w:p>
  </w:footnote>
  <w:footnote w:type="continuationNotice" w:id="1">
    <w:p w14:paraId="5617E5B6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amtQCqOG1P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26B90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3E72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1D7B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67910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90F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261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13</cp:revision>
  <cp:lastPrinted>2021-07-06T15:02:00Z</cp:lastPrinted>
  <dcterms:created xsi:type="dcterms:W3CDTF">2021-09-02T13:57:00Z</dcterms:created>
  <dcterms:modified xsi:type="dcterms:W3CDTF">2021-12-14T18:04:00Z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