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on the basis of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469CD251"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w:t>
      </w:r>
      <w:r w:rsidR="00AB18E7">
        <w:rPr>
          <w:rFonts w:ascii="Times New Roman" w:hAnsi="Times New Roman"/>
          <w:iCs/>
        </w:rPr>
        <w:t xml:space="preserve">max. </w:t>
      </w:r>
      <w:r w:rsidRPr="00485CE1">
        <w:rPr>
          <w:rFonts w:ascii="Times New Roman" w:hAnsi="Times New Roman"/>
          <w:iCs/>
        </w:rPr>
        <w:t>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273862" w:rsidRDefault="00706CA0" w:rsidP="00EA3B1D">
      <w:pPr>
        <w:pStyle w:val="Section3-Heading1"/>
        <w:ind w:left="270"/>
        <w:jc w:val="both"/>
        <w:rPr>
          <w:rFonts w:ascii="Times New Roman" w:hAnsi="Times New Roman"/>
          <w:sz w:val="22"/>
          <w:szCs w:val="22"/>
        </w:rPr>
      </w:pPr>
      <w:r w:rsidRPr="00273862">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273862" w:rsidRDefault="00706CA0" w:rsidP="008F6C77">
      <w:pPr>
        <w:jc w:val="both"/>
        <w:rPr>
          <w:sz w:val="22"/>
          <w:szCs w:val="22"/>
          <w:lang w:val="en-GB"/>
        </w:rPr>
      </w:pPr>
    </w:p>
    <w:p w14:paraId="3B581F8E" w14:textId="124E225C" w:rsidR="00706CA0" w:rsidRPr="00BE6B31" w:rsidRDefault="00706CA0" w:rsidP="008F6C77">
      <w:pPr>
        <w:pStyle w:val="BodyText"/>
        <w:tabs>
          <w:tab w:val="left" w:pos="-720"/>
          <w:tab w:val="left" w:pos="1080"/>
        </w:tabs>
        <w:jc w:val="both"/>
        <w:rPr>
          <w:rFonts w:ascii="Times New Roman" w:hAnsi="Times New Roman"/>
          <w:iCs/>
        </w:rPr>
      </w:pPr>
      <w:r w:rsidRPr="00BE6B31">
        <w:rPr>
          <w:rFonts w:ascii="Times New Roman" w:hAnsi="Times New Roman"/>
          <w:iCs/>
        </w:rPr>
        <w:t xml:space="preserve">You are suggested to present your Technical Proposal (Not more than </w:t>
      </w:r>
      <w:r w:rsidR="00E3575B" w:rsidRPr="00BE6B31">
        <w:rPr>
          <w:rFonts w:ascii="Times New Roman" w:hAnsi="Times New Roman"/>
          <w:iCs/>
        </w:rPr>
        <w:t>10</w:t>
      </w:r>
      <w:r w:rsidRPr="00BE6B31">
        <w:rPr>
          <w:rFonts w:ascii="Times New Roman" w:hAnsi="Times New Roman"/>
          <w:iCs/>
        </w:rPr>
        <w:t xml:space="preserve"> pages, inclusive of charts and diagrams) divided into the following t</w:t>
      </w:r>
      <w:r w:rsidR="00857DE5" w:rsidRPr="00BE6B31">
        <w:rPr>
          <w:rFonts w:ascii="Times New Roman" w:hAnsi="Times New Roman"/>
          <w:iCs/>
        </w:rPr>
        <w:t>hree</w:t>
      </w:r>
      <w:r w:rsidRPr="00BE6B31">
        <w:rPr>
          <w:rFonts w:ascii="Times New Roman" w:hAnsi="Times New Roman"/>
          <w:iCs/>
        </w:rPr>
        <w:t xml:space="preserve"> chapters:</w:t>
      </w:r>
    </w:p>
    <w:p w14:paraId="3EBF5FEE" w14:textId="77777777" w:rsidR="00706CA0" w:rsidRPr="00BE6B31" w:rsidRDefault="00706CA0" w:rsidP="008F6C77">
      <w:pPr>
        <w:pStyle w:val="BodyText2"/>
        <w:tabs>
          <w:tab w:val="left" w:pos="1080"/>
        </w:tabs>
        <w:spacing w:line="120" w:lineRule="exact"/>
        <w:jc w:val="both"/>
        <w:rPr>
          <w:iCs/>
          <w:sz w:val="22"/>
          <w:szCs w:val="22"/>
        </w:rPr>
      </w:pPr>
    </w:p>
    <w:p w14:paraId="4ED00307" w14:textId="1BACA93A" w:rsidR="00706CA0" w:rsidRPr="00BE6B31" w:rsidRDefault="007914E3" w:rsidP="00EA3B1D">
      <w:pPr>
        <w:numPr>
          <w:ilvl w:val="0"/>
          <w:numId w:val="11"/>
        </w:numPr>
        <w:tabs>
          <w:tab w:val="clear" w:pos="360"/>
        </w:tabs>
        <w:ind w:left="540"/>
        <w:jc w:val="both"/>
        <w:rPr>
          <w:iCs/>
          <w:sz w:val="22"/>
          <w:szCs w:val="22"/>
          <w:lang w:val="en-GB"/>
        </w:rPr>
      </w:pPr>
      <w:r w:rsidRPr="00BE6B31">
        <w:rPr>
          <w:iCs/>
          <w:sz w:val="22"/>
          <w:szCs w:val="22"/>
          <w:lang w:val="en-GB"/>
        </w:rPr>
        <w:t>Your design</w:t>
      </w:r>
      <w:r w:rsidR="004925EF" w:rsidRPr="00BE6B31">
        <w:rPr>
          <w:iCs/>
          <w:sz w:val="22"/>
          <w:szCs w:val="22"/>
          <w:lang w:val="en-GB"/>
        </w:rPr>
        <w:t xml:space="preserve"> </w:t>
      </w:r>
      <w:r w:rsidR="00E3575B" w:rsidRPr="00BE6B31">
        <w:rPr>
          <w:iCs/>
          <w:sz w:val="22"/>
          <w:szCs w:val="22"/>
          <w:lang w:val="en-GB"/>
        </w:rPr>
        <w:t>to satisfy the requirements described in</w:t>
      </w:r>
      <w:r w:rsidR="004925EF" w:rsidRPr="00BE6B31">
        <w:rPr>
          <w:iCs/>
          <w:sz w:val="22"/>
          <w:szCs w:val="22"/>
          <w:lang w:val="en-GB"/>
        </w:rPr>
        <w:t xml:space="preserve"> Annex 1, d</w:t>
      </w:r>
      <w:r w:rsidR="00857DE5" w:rsidRPr="00BE6B31">
        <w:rPr>
          <w:iCs/>
          <w:sz w:val="22"/>
          <w:szCs w:val="22"/>
          <w:lang w:val="en-GB"/>
        </w:rPr>
        <w:t>emonstrating compliance to the Terms of Reference</w:t>
      </w:r>
    </w:p>
    <w:p w14:paraId="1D110E05" w14:textId="77777777" w:rsidR="00706CA0" w:rsidRPr="00BE6B31" w:rsidRDefault="00706CA0" w:rsidP="00EA3B1D">
      <w:pPr>
        <w:numPr>
          <w:ilvl w:val="0"/>
          <w:numId w:val="11"/>
        </w:numPr>
        <w:tabs>
          <w:tab w:val="clear" w:pos="360"/>
        </w:tabs>
        <w:ind w:left="540"/>
        <w:jc w:val="both"/>
        <w:rPr>
          <w:iCs/>
          <w:sz w:val="22"/>
          <w:szCs w:val="22"/>
          <w:lang w:val="en-GB"/>
        </w:rPr>
      </w:pPr>
      <w:r w:rsidRPr="00BE6B31">
        <w:rPr>
          <w:iCs/>
          <w:sz w:val="22"/>
          <w:szCs w:val="22"/>
          <w:lang w:val="en-GB"/>
        </w:rPr>
        <w:t>Work Plan, and</w:t>
      </w:r>
    </w:p>
    <w:p w14:paraId="32538D90" w14:textId="77777777" w:rsidR="00706CA0" w:rsidRPr="00BE6B31" w:rsidRDefault="00706CA0" w:rsidP="00EA3B1D">
      <w:pPr>
        <w:numPr>
          <w:ilvl w:val="0"/>
          <w:numId w:val="11"/>
        </w:numPr>
        <w:tabs>
          <w:tab w:val="clear" w:pos="360"/>
        </w:tabs>
        <w:ind w:left="540"/>
        <w:jc w:val="both"/>
        <w:rPr>
          <w:iCs/>
          <w:sz w:val="22"/>
          <w:szCs w:val="22"/>
          <w:lang w:val="en-GB"/>
        </w:rPr>
      </w:pPr>
      <w:r w:rsidRPr="00BE6B31">
        <w:rPr>
          <w:iCs/>
          <w:sz w:val="22"/>
          <w:szCs w:val="22"/>
          <w:lang w:val="en-GB"/>
        </w:rPr>
        <w:t>Organization and Staffing,</w:t>
      </w:r>
    </w:p>
    <w:p w14:paraId="4A6AAC8C" w14:textId="77777777" w:rsidR="00706CA0" w:rsidRPr="00BE6B31" w:rsidRDefault="00706CA0" w:rsidP="008F6C77">
      <w:pPr>
        <w:pStyle w:val="BodyText2"/>
        <w:tabs>
          <w:tab w:val="left" w:pos="1080"/>
        </w:tabs>
        <w:jc w:val="both"/>
        <w:rPr>
          <w:iCs/>
          <w:sz w:val="22"/>
          <w:szCs w:val="22"/>
        </w:rPr>
      </w:pPr>
    </w:p>
    <w:p w14:paraId="796A4B86" w14:textId="45F2D771" w:rsidR="00706CA0" w:rsidRPr="00BE6B31" w:rsidRDefault="00706CA0" w:rsidP="008F6C77">
      <w:pPr>
        <w:pStyle w:val="BodyText"/>
        <w:tabs>
          <w:tab w:val="left" w:pos="360"/>
        </w:tabs>
        <w:jc w:val="both"/>
        <w:rPr>
          <w:rFonts w:ascii="Times New Roman" w:hAnsi="Times New Roman"/>
          <w:iCs/>
        </w:rPr>
      </w:pPr>
      <w:r w:rsidRPr="00BE6B31">
        <w:rPr>
          <w:rFonts w:ascii="Times New Roman" w:hAnsi="Times New Roman"/>
          <w:iCs/>
        </w:rPr>
        <w:t>a)</w:t>
      </w:r>
      <w:r w:rsidRPr="00BE6B31">
        <w:rPr>
          <w:rFonts w:ascii="Times New Roman" w:hAnsi="Times New Roman"/>
          <w:iCs/>
        </w:rPr>
        <w:tab/>
      </w:r>
      <w:r w:rsidR="00510848" w:rsidRPr="00BE6B31">
        <w:rPr>
          <w:rFonts w:ascii="Times New Roman" w:hAnsi="Times New Roman"/>
          <w:iCs/>
        </w:rPr>
        <w:t xml:space="preserve"> </w:t>
      </w:r>
      <w:r w:rsidR="004925EF" w:rsidRPr="00BE6B31">
        <w:rPr>
          <w:rFonts w:ascii="Times New Roman" w:hAnsi="Times New Roman"/>
          <w:iCs/>
          <w:u w:val="single"/>
        </w:rPr>
        <w:t xml:space="preserve">Your Design </w:t>
      </w:r>
      <w:r w:rsidR="002A6DEB" w:rsidRPr="00BE6B31">
        <w:rPr>
          <w:rFonts w:ascii="Times New Roman" w:hAnsi="Times New Roman"/>
          <w:iCs/>
          <w:u w:val="single"/>
        </w:rPr>
        <w:t>for Annex 1 requirements demonstrating compliance to the TOR</w:t>
      </w:r>
      <w:r w:rsidR="003A1C4C" w:rsidRPr="00BE6B31">
        <w:rPr>
          <w:rFonts w:ascii="Times New Roman" w:hAnsi="Times New Roman"/>
          <w:iCs/>
          <w:u w:val="single"/>
        </w:rPr>
        <w:t>:</w:t>
      </w:r>
      <w:r w:rsidRPr="00BE6B31">
        <w:rPr>
          <w:rFonts w:ascii="Times New Roman" w:hAnsi="Times New Roman"/>
          <w:iCs/>
        </w:rPr>
        <w:t xml:space="preserve"> In this chapter you </w:t>
      </w:r>
      <w:r w:rsidR="00642E0E" w:rsidRPr="00BE6B31">
        <w:rPr>
          <w:rFonts w:ascii="Times New Roman" w:hAnsi="Times New Roman"/>
          <w:iCs/>
        </w:rPr>
        <w:t>should explain your design for the specific requirements in Annex 1</w:t>
      </w:r>
      <w:r w:rsidR="00801778" w:rsidRPr="00BE6B31">
        <w:rPr>
          <w:rFonts w:ascii="Times New Roman" w:hAnsi="Times New Roman"/>
          <w:iCs/>
        </w:rPr>
        <w:t xml:space="preserve">, </w:t>
      </w:r>
      <w:r w:rsidR="00642E0E" w:rsidRPr="00BE6B31">
        <w:rPr>
          <w:rFonts w:ascii="Times New Roman" w:hAnsi="Times New Roman"/>
          <w:iCs/>
        </w:rPr>
        <w:t>demonstrat</w:t>
      </w:r>
      <w:r w:rsidR="00801778" w:rsidRPr="00BE6B31">
        <w:rPr>
          <w:rFonts w:ascii="Times New Roman" w:hAnsi="Times New Roman"/>
          <w:iCs/>
        </w:rPr>
        <w:t xml:space="preserve">ing </w:t>
      </w:r>
      <w:r w:rsidRPr="00BE6B31">
        <w:rPr>
          <w:rFonts w:ascii="Times New Roman" w:hAnsi="Times New Roman"/>
          <w:iCs/>
        </w:rPr>
        <w:t>your understanding of the objectives of the assignment,</w:t>
      </w:r>
      <w:r w:rsidR="00801778" w:rsidRPr="00BE6B31">
        <w:rPr>
          <w:rFonts w:ascii="Times New Roman" w:hAnsi="Times New Roman"/>
          <w:iCs/>
        </w:rPr>
        <w:t xml:space="preserve"> and </w:t>
      </w:r>
      <w:r w:rsidR="00467BBC" w:rsidRPr="00BE6B31">
        <w:rPr>
          <w:rFonts w:ascii="Times New Roman" w:hAnsi="Times New Roman"/>
          <w:iCs/>
        </w:rPr>
        <w:t xml:space="preserve">your capacity to </w:t>
      </w:r>
      <w:r w:rsidR="00801778" w:rsidRPr="00BE6B31">
        <w:rPr>
          <w:rFonts w:ascii="Times New Roman" w:hAnsi="Times New Roman"/>
          <w:iCs/>
        </w:rPr>
        <w:t xml:space="preserve">satisfy the </w:t>
      </w:r>
      <w:r w:rsidR="00D71831" w:rsidRPr="00BE6B31">
        <w:rPr>
          <w:rFonts w:ascii="Times New Roman" w:hAnsi="Times New Roman"/>
          <w:iCs/>
        </w:rPr>
        <w:t>technical</w:t>
      </w:r>
      <w:r w:rsidR="00467BBC" w:rsidRPr="00BE6B31">
        <w:rPr>
          <w:rFonts w:ascii="Times New Roman" w:hAnsi="Times New Roman"/>
          <w:iCs/>
        </w:rPr>
        <w:t xml:space="preserve"> requirements </w:t>
      </w:r>
      <w:r w:rsidRPr="00BE6B31">
        <w:rPr>
          <w:rFonts w:ascii="Times New Roman" w:hAnsi="Times New Roman"/>
          <w:iCs/>
        </w:rPr>
        <w:t>o</w:t>
      </w:r>
      <w:r w:rsidR="00467BBC" w:rsidRPr="00BE6B31">
        <w:rPr>
          <w:rFonts w:ascii="Times New Roman" w:hAnsi="Times New Roman"/>
          <w:iCs/>
        </w:rPr>
        <w:t>f the Design.</w:t>
      </w:r>
    </w:p>
    <w:p w14:paraId="7DE05D9F" w14:textId="77777777" w:rsidR="00706CA0" w:rsidRPr="00BE6B31" w:rsidRDefault="00706CA0" w:rsidP="008F6C77">
      <w:pPr>
        <w:pStyle w:val="BodyText2"/>
        <w:tabs>
          <w:tab w:val="left" w:pos="357"/>
        </w:tabs>
        <w:spacing w:line="120" w:lineRule="exact"/>
        <w:jc w:val="both"/>
        <w:rPr>
          <w:iCs/>
          <w:sz w:val="22"/>
          <w:szCs w:val="22"/>
        </w:rPr>
      </w:pPr>
    </w:p>
    <w:p w14:paraId="2374860A" w14:textId="366DDB33" w:rsidR="00706CA0" w:rsidRPr="00BE6B31" w:rsidRDefault="00706CA0" w:rsidP="008F6C77">
      <w:pPr>
        <w:pStyle w:val="BodyText"/>
        <w:tabs>
          <w:tab w:val="left" w:pos="-720"/>
          <w:tab w:val="left" w:pos="360"/>
        </w:tabs>
        <w:jc w:val="both"/>
        <w:rPr>
          <w:rFonts w:ascii="Times New Roman" w:hAnsi="Times New Roman"/>
          <w:iCs/>
        </w:rPr>
      </w:pPr>
      <w:r w:rsidRPr="00BE6B31">
        <w:rPr>
          <w:rFonts w:ascii="Times New Roman" w:hAnsi="Times New Roman"/>
          <w:iCs/>
        </w:rPr>
        <w:t>b)</w:t>
      </w:r>
      <w:r w:rsidR="00510848" w:rsidRPr="00BE6B31">
        <w:rPr>
          <w:rFonts w:ascii="Times New Roman" w:hAnsi="Times New Roman"/>
          <w:iCs/>
        </w:rPr>
        <w:t xml:space="preserve"> </w:t>
      </w:r>
      <w:r w:rsidRPr="00BE6B31">
        <w:rPr>
          <w:rFonts w:ascii="Times New Roman" w:hAnsi="Times New Roman"/>
          <w:iCs/>
          <w:u w:val="single"/>
        </w:rPr>
        <w:t>Work Plan.</w:t>
      </w:r>
      <w:r w:rsidRPr="00BE6B31">
        <w:rPr>
          <w:rFonts w:ascii="Times New Roman" w:hAnsi="Times New Roman"/>
          <w:iCs/>
        </w:rPr>
        <w:t xml:space="preserve">  In this chapter you should propose the work plan </w:t>
      </w:r>
      <w:r w:rsidR="004F1AE8" w:rsidRPr="00BE6B31">
        <w:rPr>
          <w:rFonts w:ascii="Times New Roman" w:hAnsi="Times New Roman"/>
          <w:iCs/>
        </w:rPr>
        <w:t xml:space="preserve">as per TOR </w:t>
      </w:r>
      <w:r w:rsidR="00A26225" w:rsidRPr="00BE6B31">
        <w:rPr>
          <w:rFonts w:ascii="Times New Roman" w:hAnsi="Times New Roman"/>
          <w:iCs/>
        </w:rPr>
        <w:t xml:space="preserve">Paragraph 3.3 f. </w:t>
      </w:r>
      <w:r w:rsidR="007633BE" w:rsidRPr="00BE6B31">
        <w:rPr>
          <w:rFonts w:ascii="Times New Roman" w:hAnsi="Times New Roman"/>
          <w:iCs/>
        </w:rPr>
        <w:t>demonstrating</w:t>
      </w:r>
      <w:r w:rsidRPr="00BE6B31">
        <w:rPr>
          <w:rFonts w:ascii="Times New Roman" w:hAnsi="Times New Roman"/>
          <w:iCs/>
        </w:rPr>
        <w:t xml:space="preserve"> understanding of the T</w:t>
      </w:r>
      <w:r w:rsidR="008F1ABA" w:rsidRPr="00BE6B31">
        <w:rPr>
          <w:rFonts w:ascii="Times New Roman" w:hAnsi="Times New Roman"/>
          <w:iCs/>
        </w:rPr>
        <w:t>erms of Reference</w:t>
      </w:r>
      <w:r w:rsidRPr="00BE6B31">
        <w:rPr>
          <w:rFonts w:ascii="Times New Roman" w:hAnsi="Times New Roman"/>
          <w:iCs/>
        </w:rPr>
        <w:t xml:space="preserve"> and ability to translate them into a feasible working plan. The work plan should be consistent with the Work Schedule of Form TECH-8. </w:t>
      </w:r>
    </w:p>
    <w:p w14:paraId="4846E90D" w14:textId="77777777" w:rsidR="00706CA0" w:rsidRPr="00BE6B31" w:rsidRDefault="00706CA0" w:rsidP="008F6C77">
      <w:pPr>
        <w:pStyle w:val="BodyText2"/>
        <w:tabs>
          <w:tab w:val="left" w:pos="357"/>
        </w:tabs>
        <w:spacing w:line="120" w:lineRule="exact"/>
        <w:jc w:val="both"/>
        <w:rPr>
          <w:iCs/>
          <w:sz w:val="22"/>
          <w:szCs w:val="22"/>
        </w:rPr>
      </w:pPr>
    </w:p>
    <w:p w14:paraId="63677322" w14:textId="2045BBF8" w:rsidR="00706CA0" w:rsidRPr="00284416" w:rsidRDefault="00706CA0" w:rsidP="00510848">
      <w:pPr>
        <w:pStyle w:val="BodyText"/>
        <w:tabs>
          <w:tab w:val="left" w:pos="-720"/>
          <w:tab w:val="left" w:pos="360"/>
        </w:tabs>
        <w:jc w:val="both"/>
        <w:rPr>
          <w:rFonts w:ascii="Times New Roman" w:hAnsi="Times New Roman"/>
          <w:iCs/>
        </w:rPr>
      </w:pPr>
      <w:r w:rsidRPr="00BE6B31">
        <w:rPr>
          <w:rFonts w:ascii="Times New Roman" w:hAnsi="Times New Roman"/>
          <w:iCs/>
        </w:rPr>
        <w:t>c)</w:t>
      </w:r>
      <w:r w:rsidR="00510848" w:rsidRPr="00BE6B31">
        <w:rPr>
          <w:rFonts w:ascii="Times New Roman" w:hAnsi="Times New Roman"/>
          <w:iCs/>
        </w:rPr>
        <w:t xml:space="preserve"> </w:t>
      </w:r>
      <w:r w:rsidRPr="00BE6B31">
        <w:rPr>
          <w:rFonts w:ascii="Times New Roman" w:hAnsi="Times New Roman"/>
          <w:iCs/>
          <w:u w:val="single"/>
        </w:rPr>
        <w:t>Organization and Staffing</w:t>
      </w:r>
      <w:r w:rsidRPr="00BE6B31">
        <w:rPr>
          <w:rFonts w:ascii="Times New Roman" w:hAnsi="Times New Roman"/>
          <w:iCs/>
        </w:rPr>
        <w:t>. In this chapter you should propose the structure and composition of your team. You should list the main disciplines of the assignment, the key expert responsible, and proposed technical and support staff.</w:t>
      </w:r>
      <w:r w:rsidR="00536FF1" w:rsidRPr="00BE6B31">
        <w:rPr>
          <w:rFonts w:ascii="Times New Roman" w:hAnsi="Times New Roman"/>
          <w:iCs/>
        </w:rPr>
        <w:t xml:space="preserve"> Therefore, the bidders shall submit a manpower allocation plan on both design and construction work in line with the overall work plan</w:t>
      </w:r>
      <w:r w:rsidR="00CD560C" w:rsidRPr="00BE6B31">
        <w:rPr>
          <w:rFonts w:ascii="Times New Roman" w:hAnsi="Times New Roman"/>
          <w:iCs/>
        </w:rPr>
        <w:t xml:space="preserve">. The description on level of designer and engineer </w:t>
      </w:r>
      <w:r w:rsidR="00D148B1" w:rsidRPr="00BE6B31">
        <w:rPr>
          <w:rFonts w:ascii="Times New Roman" w:hAnsi="Times New Roman"/>
          <w:iCs/>
        </w:rPr>
        <w:t>is made in the TOR.</w:t>
      </w:r>
    </w:p>
    <w:p w14:paraId="18FBCECE" w14:textId="0F396FCF" w:rsidR="00CD560C" w:rsidRPr="00736AFB" w:rsidRDefault="00CD560C" w:rsidP="00510848">
      <w:pPr>
        <w:pStyle w:val="BodyText"/>
        <w:tabs>
          <w:tab w:val="left" w:pos="-720"/>
          <w:tab w:val="left" w:pos="360"/>
        </w:tabs>
        <w:jc w:val="both"/>
        <w:rPr>
          <w:rFonts w:ascii="Times New Roman" w:hAnsi="Times New Roman"/>
          <w:iCs/>
          <w:color w:val="0070C0"/>
        </w:rPr>
      </w:pPr>
    </w:p>
    <w:p w14:paraId="298309CE" w14:textId="77777777" w:rsidR="00CD560C" w:rsidRPr="00736AFB" w:rsidRDefault="00CD560C" w:rsidP="00510848">
      <w:pPr>
        <w:pStyle w:val="BodyText"/>
        <w:tabs>
          <w:tab w:val="left" w:pos="-720"/>
          <w:tab w:val="left" w:pos="360"/>
        </w:tabs>
        <w:jc w:val="both"/>
        <w:rPr>
          <w:rFonts w:ascii="Times New Roman" w:hAnsi="Times New Roman"/>
          <w:iCs/>
          <w:color w:val="0070C0"/>
        </w:rPr>
      </w:pPr>
    </w:p>
    <w:p w14:paraId="504FACD6" w14:textId="231BE0C1" w:rsidR="00CD560C" w:rsidRPr="00736AFB" w:rsidRDefault="00CD560C" w:rsidP="00CD560C">
      <w:pPr>
        <w:ind w:left="1800" w:right="210" w:hanging="360"/>
        <w:textAlignment w:val="baseline"/>
        <w:rPr>
          <w:rFonts w:ascii="Cambria" w:eastAsia="Times New Roman" w:hAnsi="Cambria" w:cs="Segoe UI"/>
          <w:color w:val="0070C0"/>
          <w:sz w:val="22"/>
          <w:szCs w:val="22"/>
          <w:lang w:eastAsia="zh-TW"/>
        </w:rPr>
      </w:pPr>
      <w:r w:rsidRPr="00736AFB">
        <w:rPr>
          <w:rFonts w:ascii="Cambria" w:eastAsia="Times New Roman" w:hAnsi="Cambria" w:cs="Segoe UI"/>
          <w:color w:val="0070C0"/>
          <w:sz w:val="22"/>
          <w:szCs w:val="22"/>
          <w:lang w:eastAsia="zh-TW"/>
        </w:rPr>
        <w:t> </w:t>
      </w:r>
    </w:p>
    <w:p w14:paraId="7F8A1970" w14:textId="6FFEC8E8" w:rsidR="00CD560C" w:rsidRPr="00736AFB" w:rsidRDefault="00CD560C" w:rsidP="00CD560C">
      <w:pPr>
        <w:ind w:left="1800" w:right="210" w:hanging="360"/>
        <w:textAlignment w:val="baseline"/>
        <w:rPr>
          <w:rFonts w:ascii="Cambria" w:eastAsia="Times New Roman" w:hAnsi="Cambria" w:cs="Segoe UI"/>
          <w:color w:val="0070C0"/>
          <w:sz w:val="22"/>
          <w:szCs w:val="22"/>
          <w:lang w:eastAsia="zh-TW"/>
        </w:rPr>
      </w:pPr>
    </w:p>
    <w:p w14:paraId="1C6E69CA" w14:textId="52DD2773" w:rsidR="00CD560C" w:rsidRPr="00736AFB" w:rsidRDefault="00CD560C" w:rsidP="00CD560C">
      <w:pPr>
        <w:ind w:left="1800" w:right="210" w:hanging="360"/>
        <w:textAlignment w:val="baseline"/>
        <w:rPr>
          <w:rFonts w:ascii="Cambria" w:eastAsia="Times New Roman" w:hAnsi="Cambria" w:cs="Segoe UI"/>
          <w:color w:val="0070C0"/>
          <w:sz w:val="22"/>
          <w:szCs w:val="22"/>
          <w:lang w:eastAsia="zh-TW"/>
        </w:rPr>
      </w:pPr>
    </w:p>
    <w:p w14:paraId="093F420B" w14:textId="5AD55C9D" w:rsidR="00CD560C" w:rsidRPr="00736AFB" w:rsidRDefault="00CD560C" w:rsidP="00CD560C">
      <w:pPr>
        <w:ind w:left="1800" w:right="210" w:hanging="360"/>
        <w:textAlignment w:val="baseline"/>
        <w:rPr>
          <w:rFonts w:ascii="Cambria" w:eastAsia="Times New Roman" w:hAnsi="Cambria" w:cs="Segoe UI"/>
          <w:color w:val="0070C0"/>
          <w:sz w:val="22"/>
          <w:szCs w:val="22"/>
          <w:lang w:eastAsia="zh-TW"/>
        </w:rPr>
      </w:pPr>
    </w:p>
    <w:p w14:paraId="464ECADA" w14:textId="77777777" w:rsidR="00CD560C" w:rsidRPr="00736AFB" w:rsidRDefault="00CD560C" w:rsidP="00CD560C">
      <w:pPr>
        <w:ind w:left="1800" w:right="210" w:hanging="360"/>
        <w:textAlignment w:val="baseline"/>
        <w:rPr>
          <w:rFonts w:ascii="Segoe UI" w:eastAsia="Times New Roman" w:hAnsi="Segoe UI" w:cs="Segoe UI"/>
          <w:color w:val="0070C0"/>
          <w:sz w:val="18"/>
          <w:szCs w:val="18"/>
          <w:lang w:eastAsia="zh-TW"/>
        </w:rPr>
      </w:pPr>
    </w:p>
    <w:p w14:paraId="5A86AABC" w14:textId="77777777" w:rsidR="00CD560C" w:rsidRPr="00736AFB" w:rsidRDefault="00CD560C" w:rsidP="00510848">
      <w:pPr>
        <w:pStyle w:val="BodyText"/>
        <w:tabs>
          <w:tab w:val="left" w:pos="-720"/>
          <w:tab w:val="left" w:pos="360"/>
        </w:tabs>
        <w:jc w:val="both"/>
        <w:rPr>
          <w:rFonts w:ascii="Times New Roman" w:hAnsi="Times New Roman"/>
          <w:iCs/>
          <w:color w:val="0070C0"/>
        </w:rPr>
      </w:pPr>
    </w:p>
    <w:p w14:paraId="12B8D046" w14:textId="29117A51" w:rsidR="00C81963" w:rsidRPr="00736AFB" w:rsidRDefault="00C81963" w:rsidP="008F6C77">
      <w:pPr>
        <w:jc w:val="both"/>
        <w:rPr>
          <w:rFonts w:eastAsia="Cambria"/>
          <w:b/>
          <w:bCs/>
          <w:color w:val="0070C0"/>
          <w:sz w:val="22"/>
          <w:szCs w:val="22"/>
        </w:rPr>
      </w:pPr>
      <w:bookmarkStart w:id="7" w:name="_Toc172357890"/>
      <w:r w:rsidRPr="00736AFB">
        <w:rPr>
          <w:rFonts w:eastAsia="Cambria"/>
          <w:b/>
          <w:bCs/>
          <w:color w:val="0070C0"/>
          <w:sz w:val="22"/>
          <w:szCs w:val="22"/>
        </w:rPr>
        <w:br w:type="page"/>
      </w:r>
    </w:p>
    <w:p w14:paraId="1E8E3438" w14:textId="77777777" w:rsidR="00CD560C" w:rsidRPr="00485CE1" w:rsidRDefault="00CD560C" w:rsidP="008F6C77">
      <w:pPr>
        <w:jc w:val="both"/>
        <w:rPr>
          <w:rFonts w:eastAsia="Cambria"/>
          <w:bCs/>
          <w:sz w:val="22"/>
          <w:szCs w:val="22"/>
        </w:rPr>
      </w:pP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D93E8D">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rsidP="00F635B8">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D93E8D">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D93E8D">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D93E8D">
            <w:pPr>
              <w:pStyle w:val="Heading3"/>
              <w:numPr>
                <w:ilvl w:val="0"/>
                <w:numId w:val="0"/>
              </w:numPr>
              <w:rPr>
                <w:b/>
              </w:rPr>
            </w:pPr>
            <w:r w:rsidRPr="00485CE1">
              <w:t>Total staff-week input</w:t>
            </w:r>
          </w:p>
        </w:tc>
      </w:tr>
      <w:tr w:rsidR="008C57BD" w:rsidRPr="00485CE1" w14:paraId="3E4E501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rsidP="00F635B8">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rsidP="00F635B8">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rsidP="00F635B8">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rsidP="00F635B8">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rsidP="00F635B8">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rsidP="00F635B8">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rsidP="00F635B8">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rsidP="00F635B8">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rsidP="00F635B8">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rsidP="00F635B8">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rsidP="00F635B8">
            <w:pPr>
              <w:jc w:val="both"/>
              <w:rPr>
                <w:b/>
                <w:bCs/>
                <w:sz w:val="22"/>
                <w:szCs w:val="22"/>
                <w:lang w:val="en-GB"/>
              </w:rPr>
            </w:pPr>
            <w:r w:rsidRPr="00485CE1">
              <w:rPr>
                <w:b/>
                <w:bCs/>
                <w:sz w:val="22"/>
                <w:szCs w:val="22"/>
                <w:lang w:val="en-GB"/>
              </w:rPr>
              <w:t>Total</w:t>
            </w:r>
          </w:p>
        </w:tc>
      </w:tr>
      <w:tr w:rsidR="008C57BD" w:rsidRPr="00485CE1" w14:paraId="507DE580"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rsidP="00F635B8">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rsidP="00F635B8">
            <w:pPr>
              <w:jc w:val="both"/>
              <w:rPr>
                <w:sz w:val="22"/>
                <w:szCs w:val="22"/>
                <w:highlight w:val="yellow"/>
                <w:lang w:val="en-GB"/>
              </w:rPr>
            </w:pPr>
          </w:p>
        </w:tc>
      </w:tr>
      <w:tr w:rsidR="008C57BD" w:rsidRPr="00485CE1" w14:paraId="0B4E546D"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rsidP="00F635B8">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rsidP="00F635B8">
            <w:pPr>
              <w:jc w:val="both"/>
              <w:rPr>
                <w:sz w:val="22"/>
                <w:szCs w:val="22"/>
                <w:highlight w:val="yellow"/>
                <w:lang w:val="en-GB"/>
              </w:rPr>
            </w:pPr>
          </w:p>
        </w:tc>
      </w:tr>
      <w:tr w:rsidR="008C57BD" w:rsidRPr="00485CE1" w14:paraId="173ADA81"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rsidP="00F635B8">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rsidP="00F635B8">
            <w:pPr>
              <w:jc w:val="both"/>
              <w:rPr>
                <w:sz w:val="22"/>
                <w:szCs w:val="22"/>
                <w:highlight w:val="yellow"/>
                <w:lang w:val="en-GB"/>
              </w:rPr>
            </w:pPr>
          </w:p>
        </w:tc>
      </w:tr>
      <w:tr w:rsidR="008C57BD" w:rsidRPr="00485CE1" w14:paraId="3F44815E"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rsidP="00F635B8">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rsidP="00F635B8">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rsidP="00F635B8">
            <w:pPr>
              <w:jc w:val="both"/>
              <w:rPr>
                <w:sz w:val="22"/>
                <w:szCs w:val="22"/>
                <w:highlight w:val="yellow"/>
                <w:lang w:val="en-GB"/>
              </w:rPr>
            </w:pPr>
          </w:p>
        </w:tc>
      </w:tr>
      <w:tr w:rsidR="008C57BD" w:rsidRPr="00485CE1" w14:paraId="37F9E92A"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rsidP="00F635B8">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rsidP="00F635B8">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bookmarkStart w:id="10" w:name="_GoBack"/>
      <w:bookmarkEnd w:id="10"/>
    </w:p>
    <w:sectPr w:rsidR="008B1354" w:rsidRPr="00485CE1" w:rsidSect="00D71BFF">
      <w:headerReference w:type="even" r:id="rId13"/>
      <w:headerReference w:type="default" r:id="rId14"/>
      <w:footerReference w:type="even" r:id="rId15"/>
      <w:footerReference w:type="default" r:id="rId16"/>
      <w:headerReference w:type="first" r:id="rId17"/>
      <w:pgSz w:w="16838" w:h="11906" w:orient="landscape" w:code="9"/>
      <w:pgMar w:top="1589" w:right="245" w:bottom="900" w:left="245"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C69B8F" w14:textId="77777777" w:rsidR="00D81FE7" w:rsidRDefault="00D81FE7">
      <w:r>
        <w:separator/>
      </w:r>
    </w:p>
  </w:endnote>
  <w:endnote w:type="continuationSeparator" w:id="0">
    <w:p w14:paraId="44D27D34" w14:textId="77777777" w:rsidR="00D81FE7" w:rsidRDefault="00D81FE7">
      <w:r>
        <w:continuationSeparator/>
      </w:r>
    </w:p>
  </w:endnote>
  <w:endnote w:type="continuationNotice" w:id="1">
    <w:p w14:paraId="332640C6" w14:textId="77777777" w:rsidR="00D81FE7" w:rsidRDefault="00D81F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4FEA01" w14:textId="77777777" w:rsidR="00D81FE7" w:rsidRDefault="00D81FE7">
      <w:r>
        <w:separator/>
      </w:r>
    </w:p>
  </w:footnote>
  <w:footnote w:type="continuationSeparator" w:id="0">
    <w:p w14:paraId="07041C75" w14:textId="77777777" w:rsidR="00D81FE7" w:rsidRDefault="00D81FE7">
      <w:r>
        <w:continuationSeparator/>
      </w:r>
    </w:p>
  </w:footnote>
  <w:footnote w:type="continuationNotice" w:id="1">
    <w:p w14:paraId="637F1B34" w14:textId="77777777" w:rsidR="00D81FE7" w:rsidRDefault="00D81F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D81FE7">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D81FE7"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D81FE7">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402B5EC"/>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837"/>
        </w:tabs>
        <w:ind w:left="83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7956D0"/>
    <w:multiLevelType w:val="hybridMultilevel"/>
    <w:tmpl w:val="FFFFFFFF"/>
    <w:lvl w:ilvl="0" w:tplc="75B8B5EC">
      <w:start w:val="1"/>
      <w:numFmt w:val="bullet"/>
      <w:lvlText w:val=""/>
      <w:lvlJc w:val="left"/>
      <w:pPr>
        <w:ind w:left="720" w:hanging="360"/>
      </w:pPr>
      <w:rPr>
        <w:rFonts w:ascii="Symbol" w:hAnsi="Symbol" w:hint="default"/>
      </w:rPr>
    </w:lvl>
    <w:lvl w:ilvl="1" w:tplc="C124270C">
      <w:start w:val="1"/>
      <w:numFmt w:val="bullet"/>
      <w:lvlText w:val="-"/>
      <w:lvlJc w:val="left"/>
      <w:pPr>
        <w:ind w:left="1440" w:hanging="360"/>
      </w:pPr>
      <w:rPr>
        <w:rFonts w:ascii="Calibri" w:hAnsi="Calibri" w:hint="default"/>
      </w:rPr>
    </w:lvl>
    <w:lvl w:ilvl="2" w:tplc="55680266">
      <w:start w:val="1"/>
      <w:numFmt w:val="bullet"/>
      <w:lvlText w:val=""/>
      <w:lvlJc w:val="left"/>
      <w:pPr>
        <w:ind w:left="2160" w:hanging="360"/>
      </w:pPr>
      <w:rPr>
        <w:rFonts w:ascii="Wingdings" w:hAnsi="Wingdings" w:hint="default"/>
      </w:rPr>
    </w:lvl>
    <w:lvl w:ilvl="3" w:tplc="502C3280">
      <w:start w:val="1"/>
      <w:numFmt w:val="bullet"/>
      <w:lvlText w:val=""/>
      <w:lvlJc w:val="left"/>
      <w:pPr>
        <w:ind w:left="2880" w:hanging="360"/>
      </w:pPr>
      <w:rPr>
        <w:rFonts w:ascii="Symbol" w:hAnsi="Symbol" w:hint="default"/>
      </w:rPr>
    </w:lvl>
    <w:lvl w:ilvl="4" w:tplc="A620AF8E">
      <w:start w:val="1"/>
      <w:numFmt w:val="bullet"/>
      <w:lvlText w:val="o"/>
      <w:lvlJc w:val="left"/>
      <w:pPr>
        <w:ind w:left="3600" w:hanging="360"/>
      </w:pPr>
      <w:rPr>
        <w:rFonts w:ascii="Courier New" w:hAnsi="Courier New" w:hint="default"/>
      </w:rPr>
    </w:lvl>
    <w:lvl w:ilvl="5" w:tplc="57782E7A">
      <w:start w:val="1"/>
      <w:numFmt w:val="bullet"/>
      <w:lvlText w:val=""/>
      <w:lvlJc w:val="left"/>
      <w:pPr>
        <w:ind w:left="4320" w:hanging="360"/>
      </w:pPr>
      <w:rPr>
        <w:rFonts w:ascii="Wingdings" w:hAnsi="Wingdings" w:hint="default"/>
      </w:rPr>
    </w:lvl>
    <w:lvl w:ilvl="6" w:tplc="82B82CB0">
      <w:start w:val="1"/>
      <w:numFmt w:val="bullet"/>
      <w:lvlText w:val=""/>
      <w:lvlJc w:val="left"/>
      <w:pPr>
        <w:ind w:left="5040" w:hanging="360"/>
      </w:pPr>
      <w:rPr>
        <w:rFonts w:ascii="Symbol" w:hAnsi="Symbol" w:hint="default"/>
      </w:rPr>
    </w:lvl>
    <w:lvl w:ilvl="7" w:tplc="C1E2A79C">
      <w:start w:val="1"/>
      <w:numFmt w:val="bullet"/>
      <w:lvlText w:val="o"/>
      <w:lvlJc w:val="left"/>
      <w:pPr>
        <w:ind w:left="5760" w:hanging="360"/>
      </w:pPr>
      <w:rPr>
        <w:rFonts w:ascii="Courier New" w:hAnsi="Courier New" w:hint="default"/>
      </w:rPr>
    </w:lvl>
    <w:lvl w:ilvl="8" w:tplc="BAE46268">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CEA6688C"/>
    <w:lvl w:ilvl="0" w:tplc="0409000F">
      <w:start w:val="1"/>
      <w:numFmt w:val="decimal"/>
      <w:lvlText w:val="%1."/>
      <w:lvlJc w:val="left"/>
      <w:pPr>
        <w:ind w:left="1800" w:hanging="360"/>
      </w:pPr>
    </w:lvl>
    <w:lvl w:ilvl="1" w:tplc="288CDD88">
      <w:start w:val="1"/>
      <w:numFmt w:val="lowerLetter"/>
      <w:lvlText w:val="%2)"/>
      <w:lvlJc w:val="left"/>
      <w:pPr>
        <w:ind w:left="2880" w:hanging="720"/>
      </w:pPr>
      <w:rPr>
        <w:rFonts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9E162A4"/>
    <w:multiLevelType w:val="multilevel"/>
    <w:tmpl w:val="8F960066"/>
    <w:lvl w:ilvl="0">
      <w:start w:val="1"/>
      <w:numFmt w:val="decimal"/>
      <w:lvlText w:val="%1."/>
      <w:lvlJc w:val="left"/>
      <w:pPr>
        <w:ind w:left="360" w:hanging="360"/>
      </w:pPr>
      <w:rPr>
        <w:rFonts w:hint="eastAsia"/>
      </w:rPr>
    </w:lvl>
    <w:lvl w:ilvl="1">
      <w:start w:val="1"/>
      <w:numFmt w:val="decimal"/>
      <w:lvlText w:val="3.%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0055DD4"/>
    <w:multiLevelType w:val="hybridMultilevel"/>
    <w:tmpl w:val="65F4C0F0"/>
    <w:lvl w:ilvl="0" w:tplc="1B44898C">
      <w:start w:val="1"/>
      <w:numFmt w:val="lowerLetter"/>
      <w:lvlText w:val="%1."/>
      <w:lvlJc w:val="left"/>
      <w:pPr>
        <w:ind w:left="1080" w:hanging="360"/>
      </w:pPr>
    </w:lvl>
    <w:lvl w:ilvl="1" w:tplc="3D4ABE0C">
      <w:start w:val="1"/>
      <w:numFmt w:val="lowerLetter"/>
      <w:lvlText w:val="%2."/>
      <w:lvlJc w:val="left"/>
      <w:pPr>
        <w:ind w:left="1800" w:hanging="360"/>
      </w:pPr>
    </w:lvl>
    <w:lvl w:ilvl="2" w:tplc="87622E38">
      <w:start w:val="1"/>
      <w:numFmt w:val="lowerRoman"/>
      <w:lvlText w:val="%3."/>
      <w:lvlJc w:val="right"/>
      <w:pPr>
        <w:ind w:left="2520" w:hanging="180"/>
      </w:pPr>
    </w:lvl>
    <w:lvl w:ilvl="3" w:tplc="73AAAD34">
      <w:start w:val="1"/>
      <w:numFmt w:val="decimal"/>
      <w:lvlText w:val="%4."/>
      <w:lvlJc w:val="left"/>
      <w:pPr>
        <w:ind w:left="3240" w:hanging="360"/>
      </w:pPr>
    </w:lvl>
    <w:lvl w:ilvl="4" w:tplc="2EA4BDD4">
      <w:start w:val="1"/>
      <w:numFmt w:val="lowerLetter"/>
      <w:lvlText w:val="%5."/>
      <w:lvlJc w:val="left"/>
      <w:pPr>
        <w:ind w:left="3960" w:hanging="360"/>
      </w:pPr>
    </w:lvl>
    <w:lvl w:ilvl="5" w:tplc="08449714">
      <w:start w:val="1"/>
      <w:numFmt w:val="lowerRoman"/>
      <w:lvlText w:val="%6."/>
      <w:lvlJc w:val="right"/>
      <w:pPr>
        <w:ind w:left="4680" w:hanging="180"/>
      </w:pPr>
    </w:lvl>
    <w:lvl w:ilvl="6" w:tplc="7FD694DA">
      <w:start w:val="1"/>
      <w:numFmt w:val="decimal"/>
      <w:lvlText w:val="%7."/>
      <w:lvlJc w:val="left"/>
      <w:pPr>
        <w:ind w:left="5400" w:hanging="360"/>
      </w:pPr>
    </w:lvl>
    <w:lvl w:ilvl="7" w:tplc="EB9C7A6E">
      <w:start w:val="1"/>
      <w:numFmt w:val="lowerLetter"/>
      <w:lvlText w:val="%8."/>
      <w:lvlJc w:val="left"/>
      <w:pPr>
        <w:ind w:left="6120" w:hanging="360"/>
      </w:pPr>
    </w:lvl>
    <w:lvl w:ilvl="8" w:tplc="5DE0F58C">
      <w:start w:val="1"/>
      <w:numFmt w:val="lowerRoman"/>
      <w:lvlText w:val="%9."/>
      <w:lvlJc w:val="right"/>
      <w:pPr>
        <w:ind w:left="684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8294247"/>
    <w:multiLevelType w:val="hybridMultilevel"/>
    <w:tmpl w:val="D6AE826A"/>
    <w:lvl w:ilvl="0" w:tplc="A34E7D2C">
      <w:start w:val="1"/>
      <w:numFmt w:val="lowerLetter"/>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65907C8"/>
    <w:multiLevelType w:val="hybridMultilevel"/>
    <w:tmpl w:val="6A4C5410"/>
    <w:lvl w:ilvl="0" w:tplc="1D52313E">
      <w:start w:val="1"/>
      <w:numFmt w:val="lowerLetter"/>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4BAC4F34"/>
    <w:multiLevelType w:val="multilevel"/>
    <w:tmpl w:val="0409001F"/>
    <w:numStyleLink w:val="Style1"/>
  </w:abstractNum>
  <w:abstractNum w:abstractNumId="19" w15:restartNumberingAfterBreak="0">
    <w:nsid w:val="4C2C78D5"/>
    <w:multiLevelType w:val="hybridMultilevel"/>
    <w:tmpl w:val="9042A0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DD2832"/>
    <w:multiLevelType w:val="hybridMultilevel"/>
    <w:tmpl w:val="9956FDC2"/>
    <w:lvl w:ilvl="0" w:tplc="11DEBC4E">
      <w:start w:val="1"/>
      <w:numFmt w:val="lowerLetter"/>
      <w:lvlText w:val="%1)"/>
      <w:lvlJc w:val="left"/>
      <w:pPr>
        <w:ind w:left="720" w:hanging="360"/>
      </w:pPr>
    </w:lvl>
    <w:lvl w:ilvl="1" w:tplc="C226CADE">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50C90250"/>
    <w:multiLevelType w:val="hybridMultilevel"/>
    <w:tmpl w:val="37EA77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A450DE"/>
    <w:multiLevelType w:val="multilevel"/>
    <w:tmpl w:val="0409001F"/>
    <w:styleLink w:val="Style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72373E"/>
    <w:multiLevelType w:val="multilevel"/>
    <w:tmpl w:val="379A88EE"/>
    <w:lvl w:ilvl="0">
      <w:start w:val="1"/>
      <w:numFmt w:val="decimal"/>
      <w:lvlText w:val="%1."/>
      <w:lvlJc w:val="left"/>
      <w:pPr>
        <w:ind w:left="720" w:hanging="360"/>
      </w:pPr>
      <w:rPr>
        <w:rFonts w:hint="default"/>
      </w:rPr>
    </w:lvl>
    <w:lvl w:ilvl="1">
      <w:start w:val="1"/>
      <w:numFmt w:val="decimal"/>
      <w:lvlText w:val="%1.%2"/>
      <w:lvlJc w:val="left"/>
      <w:pPr>
        <w:ind w:left="720" w:hanging="360"/>
      </w:pPr>
      <w:rPr>
        <w:rFonts w:hint="default"/>
        <w:b w:val="0"/>
        <w:bCs w:val="0"/>
      </w:rPr>
    </w:lvl>
    <w:lvl w:ilvl="2">
      <w:start w:val="1"/>
      <w:numFmt w:val="decimal"/>
      <w:lvlText w:val="%1.%2.%3"/>
      <w:lvlJc w:val="left"/>
      <w:pPr>
        <w:ind w:left="1080" w:hanging="720"/>
      </w:pPr>
      <w:rPr>
        <w:rFonts w:hint="default"/>
      </w:rPr>
    </w:lvl>
    <w:lvl w:ilvl="3">
      <w:start w:val="1"/>
      <w:numFmt w:val="decimal"/>
      <w:lvlText w:val="%1.%2."/>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2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06C5546"/>
    <w:multiLevelType w:val="hybridMultilevel"/>
    <w:tmpl w:val="34DC6C50"/>
    <w:lvl w:ilvl="0" w:tplc="EB40A37E">
      <w:start w:val="1"/>
      <w:numFmt w:val="lowerLetter"/>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8" w15:restartNumberingAfterBreak="0">
    <w:nsid w:val="686530E8"/>
    <w:multiLevelType w:val="hybridMultilevel"/>
    <w:tmpl w:val="64DCCE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DD3A71"/>
    <w:multiLevelType w:val="multilevel"/>
    <w:tmpl w:val="8C2E3508"/>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EE17D37"/>
    <w:multiLevelType w:val="multilevel"/>
    <w:tmpl w:val="84961748"/>
    <w:lvl w:ilvl="0">
      <w:start w:val="1"/>
      <w:numFmt w:val="decimal"/>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F474E59"/>
    <w:multiLevelType w:val="hybridMultilevel"/>
    <w:tmpl w:val="96BA07BC"/>
    <w:lvl w:ilvl="0" w:tplc="7CB47BB6">
      <w:start w:val="2"/>
      <w:numFmt w:val="bullet"/>
      <w:lvlText w:val=""/>
      <w:lvlJc w:val="left"/>
      <w:pPr>
        <w:ind w:left="1080" w:hanging="360"/>
      </w:pPr>
      <w:rPr>
        <w:rFonts w:ascii="Symbol" w:eastAsia="Malgun Gothic" w:hAnsi="Symbol" w:cs="Times New Roman"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223711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4DA1F3D"/>
    <w:multiLevelType w:val="multilevel"/>
    <w:tmpl w:val="D44A9AB2"/>
    <w:lvl w:ilvl="0">
      <w:start w:val="2"/>
      <w:numFmt w:val="decimal"/>
      <w:lvlText w:val="%1."/>
      <w:lvlJc w:val="left"/>
      <w:pPr>
        <w:ind w:left="360" w:hanging="360"/>
      </w:pPr>
      <w:rPr>
        <w:rFonts w:hint="eastAsia"/>
      </w:rPr>
    </w:lvl>
    <w:lvl w:ilvl="1">
      <w:start w:val="1"/>
      <w:numFmt w:val="decimal"/>
      <w:lvlText w:val="6.%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36" w15:restartNumberingAfterBreak="0">
    <w:nsid w:val="76171EFB"/>
    <w:multiLevelType w:val="hybridMultilevel"/>
    <w:tmpl w:val="82B61392"/>
    <w:lvl w:ilvl="0" w:tplc="7186A784">
      <w:start w:val="1"/>
      <w:numFmt w:val="lowerLetter"/>
      <w:lvlText w:val="%1."/>
      <w:lvlJc w:val="left"/>
      <w:pPr>
        <w:ind w:left="1080" w:hanging="360"/>
      </w:pPr>
      <w:rPr>
        <w:rFonts w:hint="eastAsia"/>
      </w:rPr>
    </w:lvl>
    <w:lvl w:ilvl="1" w:tplc="3D4ABE0C">
      <w:start w:val="1"/>
      <w:numFmt w:val="lowerLetter"/>
      <w:lvlText w:val="%2."/>
      <w:lvlJc w:val="left"/>
      <w:pPr>
        <w:ind w:left="1800" w:hanging="360"/>
      </w:pPr>
    </w:lvl>
    <w:lvl w:ilvl="2" w:tplc="87622E38">
      <w:start w:val="1"/>
      <w:numFmt w:val="lowerRoman"/>
      <w:lvlText w:val="%3."/>
      <w:lvlJc w:val="right"/>
      <w:pPr>
        <w:ind w:left="2520" w:hanging="180"/>
      </w:pPr>
    </w:lvl>
    <w:lvl w:ilvl="3" w:tplc="73AAAD34">
      <w:start w:val="1"/>
      <w:numFmt w:val="decimal"/>
      <w:lvlText w:val="%4."/>
      <w:lvlJc w:val="left"/>
      <w:pPr>
        <w:ind w:left="3240" w:hanging="360"/>
      </w:pPr>
    </w:lvl>
    <w:lvl w:ilvl="4" w:tplc="2EA4BDD4">
      <w:start w:val="1"/>
      <w:numFmt w:val="lowerLetter"/>
      <w:lvlText w:val="%5."/>
      <w:lvlJc w:val="left"/>
      <w:pPr>
        <w:ind w:left="3960" w:hanging="360"/>
      </w:pPr>
    </w:lvl>
    <w:lvl w:ilvl="5" w:tplc="08449714">
      <w:start w:val="1"/>
      <w:numFmt w:val="lowerRoman"/>
      <w:lvlText w:val="%6."/>
      <w:lvlJc w:val="right"/>
      <w:pPr>
        <w:ind w:left="4680" w:hanging="180"/>
      </w:pPr>
    </w:lvl>
    <w:lvl w:ilvl="6" w:tplc="7FD694DA">
      <w:start w:val="1"/>
      <w:numFmt w:val="decimal"/>
      <w:lvlText w:val="%7."/>
      <w:lvlJc w:val="left"/>
      <w:pPr>
        <w:ind w:left="5400" w:hanging="360"/>
      </w:pPr>
    </w:lvl>
    <w:lvl w:ilvl="7" w:tplc="EB9C7A6E">
      <w:start w:val="1"/>
      <w:numFmt w:val="lowerLetter"/>
      <w:lvlText w:val="%8."/>
      <w:lvlJc w:val="left"/>
      <w:pPr>
        <w:ind w:left="6120" w:hanging="360"/>
      </w:pPr>
    </w:lvl>
    <w:lvl w:ilvl="8" w:tplc="5DE0F58C">
      <w:start w:val="1"/>
      <w:numFmt w:val="lowerRoman"/>
      <w:lvlText w:val="%9."/>
      <w:lvlJc w:val="right"/>
      <w:pPr>
        <w:ind w:left="6840" w:hanging="180"/>
      </w:pPr>
    </w:lvl>
  </w:abstractNum>
  <w:abstractNum w:abstractNumId="37" w15:restartNumberingAfterBreak="0">
    <w:nsid w:val="7FB92011"/>
    <w:multiLevelType w:val="hybridMultilevel"/>
    <w:tmpl w:val="AEBCE81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7"/>
  </w:num>
  <w:num w:numId="3">
    <w:abstractNumId w:val="7"/>
  </w:num>
  <w:num w:numId="4">
    <w:abstractNumId w:val="30"/>
  </w:num>
  <w:num w:numId="5">
    <w:abstractNumId w:val="26"/>
  </w:num>
  <w:num w:numId="6">
    <w:abstractNumId w:val="2"/>
  </w:num>
  <w:num w:numId="7">
    <w:abstractNumId w:val="25"/>
  </w:num>
  <w:num w:numId="8">
    <w:abstractNumId w:val="10"/>
  </w:num>
  <w:num w:numId="9">
    <w:abstractNumId w:val="5"/>
  </w:num>
  <w:num w:numId="10">
    <w:abstractNumId w:val="12"/>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1"/>
  </w:num>
  <w:num w:numId="15">
    <w:abstractNumId w:val="16"/>
  </w:num>
  <w:num w:numId="16">
    <w:abstractNumId w:val="14"/>
  </w:num>
  <w:num w:numId="17">
    <w:abstractNumId w:val="29"/>
  </w:num>
  <w:num w:numId="18">
    <w:abstractNumId w:val="4"/>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8"/>
  </w:num>
  <w:num w:numId="24">
    <w:abstractNumId w:val="6"/>
  </w:num>
  <w:num w:numId="25">
    <w:abstractNumId w:val="31"/>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13"/>
  </w:num>
  <w:num w:numId="29">
    <w:abstractNumId w:val="19"/>
  </w:num>
  <w:num w:numId="30">
    <w:abstractNumId w:val="37"/>
  </w:num>
  <w:num w:numId="31">
    <w:abstractNumId w:val="28"/>
  </w:num>
  <w:num w:numId="32">
    <w:abstractNumId w:val="33"/>
  </w:num>
  <w:num w:numId="33">
    <w:abstractNumId w:val="34"/>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lvlOverride w:ilvl="0">
      <w:lvl w:ilvl="0">
        <w:start w:val="1"/>
        <w:numFmt w:val="decimal"/>
        <w:lvlText w:val="%1)"/>
        <w:lvlJc w:val="left"/>
        <w:pPr>
          <w:ind w:left="360" w:hanging="360"/>
        </w:pPr>
      </w:lvl>
    </w:lvlOverride>
    <w:lvlOverride w:ilvl="1">
      <w:lvl w:ilvl="1">
        <w:start w:val="1"/>
        <w:numFmt w:val="decimal"/>
        <w:lvlText w:val="%2)"/>
        <w:lvlJc w:val="left"/>
        <w:pPr>
          <w:ind w:left="720" w:hanging="360"/>
        </w:pPr>
      </w:lvl>
    </w:lvlOverride>
    <w:lvlOverride w:ilvl="2">
      <w:lvl w:ilvl="2">
        <w:start w:val="1"/>
        <w:numFmt w:val="decimal"/>
        <w:lvlText w:val="%3)"/>
        <w:lvlJc w:val="left"/>
        <w:pPr>
          <w:ind w:left="1080" w:hanging="360"/>
        </w:pPr>
        <w:rPr>
          <w:rFonts w:ascii="Calibri" w:hAnsi="Calibri" w:cs="Times New Roman" w:hint="default"/>
          <w:sz w:val="22"/>
        </w:rPr>
      </w:lvl>
    </w:lvlOverride>
    <w:lvlOverride w:ilvl="3">
      <w:lvl w:ilvl="3">
        <w:start w:val="1"/>
        <w:numFmt w:val="decimal"/>
        <w:lvlText w:val="(%4)"/>
        <w:lvlJc w:val="left"/>
        <w:pPr>
          <w:ind w:left="1440" w:hanging="360"/>
        </w:pPr>
      </w:lvl>
    </w:lvlOverride>
    <w:lvlOverride w:ilvl="4">
      <w:lvl w:ilvl="4">
        <w:start w:val="1"/>
        <w:numFmt w:val="decimal"/>
        <w:lvlText w:val="(%5)"/>
        <w:lvlJc w:val="left"/>
        <w:pPr>
          <w:ind w:left="1800" w:hanging="360"/>
        </w:pPr>
      </w:lvl>
    </w:lvlOverride>
    <w:lvlOverride w:ilvl="5">
      <w:lvl w:ilvl="5">
        <w:start w:val="1"/>
        <w:numFmt w:val="decimal"/>
        <w:lvlText w:val="(%6)"/>
        <w:lvlJc w:val="left"/>
        <w:pPr>
          <w:ind w:left="2160" w:hanging="360"/>
        </w:pPr>
      </w:lvl>
    </w:lvlOverride>
    <w:lvlOverride w:ilvl="6">
      <w:lvl w:ilvl="6">
        <w:start w:val="1"/>
        <w:numFmt w:val="decimal"/>
        <w:lvlText w:val="%7."/>
        <w:lvlJc w:val="left"/>
        <w:pPr>
          <w:ind w:left="2520" w:hanging="360"/>
        </w:pPr>
      </w:lvl>
    </w:lvlOverride>
    <w:lvlOverride w:ilvl="7">
      <w:lvl w:ilvl="7">
        <w:start w:val="1"/>
        <w:numFmt w:val="decimal"/>
        <w:lvlText w:val="%8."/>
        <w:lvlJc w:val="left"/>
        <w:pPr>
          <w:ind w:left="2880" w:hanging="360"/>
        </w:pPr>
      </w:lvl>
    </w:lvlOverride>
    <w:lvlOverride w:ilvl="8">
      <w:lvl w:ilvl="8">
        <w:start w:val="1"/>
        <w:numFmt w:val="decimal"/>
        <w:lvlText w:val="%9."/>
        <w:lvlJc w:val="left"/>
        <w:pPr>
          <w:ind w:left="3240" w:hanging="360"/>
        </w:pPr>
      </w:lvl>
    </w:lvlOverride>
  </w:num>
  <w:num w:numId="36">
    <w:abstractNumId w:val="24"/>
  </w:num>
  <w:num w:numId="37">
    <w:abstractNumId w:val="11"/>
  </w:num>
  <w:num w:numId="3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2"/>
  </w:num>
  <w:num w:numId="40">
    <w:abstractNumId w:val="27"/>
  </w:num>
  <w:num w:numId="41">
    <w:abstractNumId w:val="1"/>
  </w:num>
  <w:num w:numId="42">
    <w:abstractNumId w:val="18"/>
  </w:num>
  <w:num w:numId="43">
    <w:abstractNumId w:val="9"/>
  </w:num>
  <w:num w:numId="44">
    <w:abstractNumId w:val="35"/>
  </w:num>
  <w:num w:numId="45">
    <w:abstractNumId w:val="3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57DB"/>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627"/>
    <w:rsid w:val="00033819"/>
    <w:rsid w:val="00034F16"/>
    <w:rsid w:val="0003543C"/>
    <w:rsid w:val="000356CA"/>
    <w:rsid w:val="00036308"/>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56CA4"/>
    <w:rsid w:val="0006111F"/>
    <w:rsid w:val="00062807"/>
    <w:rsid w:val="0006477E"/>
    <w:rsid w:val="00065FCB"/>
    <w:rsid w:val="000679AF"/>
    <w:rsid w:val="00067E89"/>
    <w:rsid w:val="0007157C"/>
    <w:rsid w:val="000718ED"/>
    <w:rsid w:val="00071A30"/>
    <w:rsid w:val="00073B49"/>
    <w:rsid w:val="00073D49"/>
    <w:rsid w:val="000741D1"/>
    <w:rsid w:val="000754EC"/>
    <w:rsid w:val="000772E7"/>
    <w:rsid w:val="000779F2"/>
    <w:rsid w:val="00080B31"/>
    <w:rsid w:val="0008148A"/>
    <w:rsid w:val="000821A6"/>
    <w:rsid w:val="00082F6C"/>
    <w:rsid w:val="00083B37"/>
    <w:rsid w:val="0008431C"/>
    <w:rsid w:val="000867A4"/>
    <w:rsid w:val="00086B17"/>
    <w:rsid w:val="00086B48"/>
    <w:rsid w:val="00086E87"/>
    <w:rsid w:val="00087AB7"/>
    <w:rsid w:val="00087F67"/>
    <w:rsid w:val="00090779"/>
    <w:rsid w:val="00091A9A"/>
    <w:rsid w:val="00091F6F"/>
    <w:rsid w:val="000926C6"/>
    <w:rsid w:val="000928B0"/>
    <w:rsid w:val="000936AA"/>
    <w:rsid w:val="000939B3"/>
    <w:rsid w:val="00093A5B"/>
    <w:rsid w:val="0009484F"/>
    <w:rsid w:val="00096762"/>
    <w:rsid w:val="0009707C"/>
    <w:rsid w:val="00097CFE"/>
    <w:rsid w:val="000A2329"/>
    <w:rsid w:val="000A2945"/>
    <w:rsid w:val="000A2D38"/>
    <w:rsid w:val="000A3255"/>
    <w:rsid w:val="000A36D3"/>
    <w:rsid w:val="000A3BC4"/>
    <w:rsid w:val="000A3F63"/>
    <w:rsid w:val="000A4B3F"/>
    <w:rsid w:val="000A4C3F"/>
    <w:rsid w:val="000A6D48"/>
    <w:rsid w:val="000A7C19"/>
    <w:rsid w:val="000B075C"/>
    <w:rsid w:val="000B08FF"/>
    <w:rsid w:val="000B1746"/>
    <w:rsid w:val="000B1F1A"/>
    <w:rsid w:val="000B54C0"/>
    <w:rsid w:val="000B57CF"/>
    <w:rsid w:val="000B6D57"/>
    <w:rsid w:val="000B733C"/>
    <w:rsid w:val="000C0A3F"/>
    <w:rsid w:val="000C0AC3"/>
    <w:rsid w:val="000C106D"/>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CFC"/>
    <w:rsid w:val="000F4D58"/>
    <w:rsid w:val="000F67D7"/>
    <w:rsid w:val="000F7D1E"/>
    <w:rsid w:val="001045B2"/>
    <w:rsid w:val="00104FCB"/>
    <w:rsid w:val="00105CFA"/>
    <w:rsid w:val="001063D8"/>
    <w:rsid w:val="001079BF"/>
    <w:rsid w:val="0011094C"/>
    <w:rsid w:val="00110977"/>
    <w:rsid w:val="0011097C"/>
    <w:rsid w:val="00111226"/>
    <w:rsid w:val="00111397"/>
    <w:rsid w:val="00111475"/>
    <w:rsid w:val="00113FAB"/>
    <w:rsid w:val="001142BF"/>
    <w:rsid w:val="001142C0"/>
    <w:rsid w:val="001148C3"/>
    <w:rsid w:val="001159D9"/>
    <w:rsid w:val="001162C8"/>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209"/>
    <w:rsid w:val="001606FE"/>
    <w:rsid w:val="00161FDB"/>
    <w:rsid w:val="00163770"/>
    <w:rsid w:val="00164F7B"/>
    <w:rsid w:val="00165D0A"/>
    <w:rsid w:val="00165F1B"/>
    <w:rsid w:val="00166F5B"/>
    <w:rsid w:val="001672C1"/>
    <w:rsid w:val="0017074E"/>
    <w:rsid w:val="00170CE7"/>
    <w:rsid w:val="00171474"/>
    <w:rsid w:val="00172576"/>
    <w:rsid w:val="00172718"/>
    <w:rsid w:val="00172B15"/>
    <w:rsid w:val="00174B12"/>
    <w:rsid w:val="001750DD"/>
    <w:rsid w:val="001757C5"/>
    <w:rsid w:val="00180B7C"/>
    <w:rsid w:val="00181433"/>
    <w:rsid w:val="00181B79"/>
    <w:rsid w:val="00181F6E"/>
    <w:rsid w:val="00183818"/>
    <w:rsid w:val="00185391"/>
    <w:rsid w:val="001865A6"/>
    <w:rsid w:val="00186EAD"/>
    <w:rsid w:val="00190AEE"/>
    <w:rsid w:val="00191BB3"/>
    <w:rsid w:val="0019292C"/>
    <w:rsid w:val="0019382B"/>
    <w:rsid w:val="00193CE9"/>
    <w:rsid w:val="001942F5"/>
    <w:rsid w:val="00194561"/>
    <w:rsid w:val="001949A6"/>
    <w:rsid w:val="00194AF1"/>
    <w:rsid w:val="00194F59"/>
    <w:rsid w:val="0019551C"/>
    <w:rsid w:val="00195A76"/>
    <w:rsid w:val="001969F0"/>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B7DC4"/>
    <w:rsid w:val="001C0F6E"/>
    <w:rsid w:val="001C25D2"/>
    <w:rsid w:val="001C2E92"/>
    <w:rsid w:val="001C4353"/>
    <w:rsid w:val="001C4D26"/>
    <w:rsid w:val="001C6D91"/>
    <w:rsid w:val="001C736A"/>
    <w:rsid w:val="001C7FDD"/>
    <w:rsid w:val="001D1309"/>
    <w:rsid w:val="001D26D4"/>
    <w:rsid w:val="001D3892"/>
    <w:rsid w:val="001D3B89"/>
    <w:rsid w:val="001D46F3"/>
    <w:rsid w:val="001D5053"/>
    <w:rsid w:val="001D54B7"/>
    <w:rsid w:val="001D64A2"/>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5E8"/>
    <w:rsid w:val="00217D95"/>
    <w:rsid w:val="00217DC7"/>
    <w:rsid w:val="00220037"/>
    <w:rsid w:val="002225D3"/>
    <w:rsid w:val="00222E27"/>
    <w:rsid w:val="00223631"/>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5F2"/>
    <w:rsid w:val="00250FD8"/>
    <w:rsid w:val="00251474"/>
    <w:rsid w:val="00251A3E"/>
    <w:rsid w:val="00251D28"/>
    <w:rsid w:val="00252A46"/>
    <w:rsid w:val="002539C9"/>
    <w:rsid w:val="002546A3"/>
    <w:rsid w:val="00254A06"/>
    <w:rsid w:val="00255AEC"/>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2CBD"/>
    <w:rsid w:val="00273862"/>
    <w:rsid w:val="00274576"/>
    <w:rsid w:val="0027527B"/>
    <w:rsid w:val="00275523"/>
    <w:rsid w:val="00276C20"/>
    <w:rsid w:val="00277AC5"/>
    <w:rsid w:val="00280318"/>
    <w:rsid w:val="0028146B"/>
    <w:rsid w:val="00281C34"/>
    <w:rsid w:val="002828EC"/>
    <w:rsid w:val="00283782"/>
    <w:rsid w:val="00284416"/>
    <w:rsid w:val="002851F0"/>
    <w:rsid w:val="00286FC5"/>
    <w:rsid w:val="0028756B"/>
    <w:rsid w:val="00291721"/>
    <w:rsid w:val="002935CD"/>
    <w:rsid w:val="00294CBF"/>
    <w:rsid w:val="00294F33"/>
    <w:rsid w:val="0029529A"/>
    <w:rsid w:val="00295A2C"/>
    <w:rsid w:val="00295D03"/>
    <w:rsid w:val="00296C10"/>
    <w:rsid w:val="00296D1F"/>
    <w:rsid w:val="0029733C"/>
    <w:rsid w:val="00297535"/>
    <w:rsid w:val="002A1DEE"/>
    <w:rsid w:val="002A1E87"/>
    <w:rsid w:val="002A2423"/>
    <w:rsid w:val="002A302F"/>
    <w:rsid w:val="002A3E84"/>
    <w:rsid w:val="002A5A75"/>
    <w:rsid w:val="002A6DEB"/>
    <w:rsid w:val="002A76CE"/>
    <w:rsid w:val="002A7F4C"/>
    <w:rsid w:val="002B142E"/>
    <w:rsid w:val="002B1533"/>
    <w:rsid w:val="002B2971"/>
    <w:rsid w:val="002B41C1"/>
    <w:rsid w:val="002B42B4"/>
    <w:rsid w:val="002B6A8B"/>
    <w:rsid w:val="002B717B"/>
    <w:rsid w:val="002B728D"/>
    <w:rsid w:val="002C064A"/>
    <w:rsid w:val="002C426A"/>
    <w:rsid w:val="002C51C1"/>
    <w:rsid w:val="002C56AD"/>
    <w:rsid w:val="002C58BE"/>
    <w:rsid w:val="002C5D9A"/>
    <w:rsid w:val="002C7645"/>
    <w:rsid w:val="002D1366"/>
    <w:rsid w:val="002D1E3D"/>
    <w:rsid w:val="002D340D"/>
    <w:rsid w:val="002D3601"/>
    <w:rsid w:val="002D3D49"/>
    <w:rsid w:val="002D4233"/>
    <w:rsid w:val="002D455A"/>
    <w:rsid w:val="002D61F6"/>
    <w:rsid w:val="002D61F9"/>
    <w:rsid w:val="002D7437"/>
    <w:rsid w:val="002D75C4"/>
    <w:rsid w:val="002D7BAA"/>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26D9D"/>
    <w:rsid w:val="00330E1A"/>
    <w:rsid w:val="00331EA3"/>
    <w:rsid w:val="00332BE7"/>
    <w:rsid w:val="00332C44"/>
    <w:rsid w:val="00335E56"/>
    <w:rsid w:val="00336004"/>
    <w:rsid w:val="0033605D"/>
    <w:rsid w:val="00336200"/>
    <w:rsid w:val="00336CEF"/>
    <w:rsid w:val="00340842"/>
    <w:rsid w:val="00340B07"/>
    <w:rsid w:val="003428A6"/>
    <w:rsid w:val="00343226"/>
    <w:rsid w:val="003441FF"/>
    <w:rsid w:val="003445C1"/>
    <w:rsid w:val="003447B5"/>
    <w:rsid w:val="003453C9"/>
    <w:rsid w:val="00345D5D"/>
    <w:rsid w:val="00346A9B"/>
    <w:rsid w:val="0034796F"/>
    <w:rsid w:val="003511EF"/>
    <w:rsid w:val="003524DC"/>
    <w:rsid w:val="003528E2"/>
    <w:rsid w:val="00352929"/>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4C"/>
    <w:rsid w:val="003A1CBB"/>
    <w:rsid w:val="003A21C6"/>
    <w:rsid w:val="003A27BC"/>
    <w:rsid w:val="003A3A53"/>
    <w:rsid w:val="003A4F39"/>
    <w:rsid w:val="003A50FB"/>
    <w:rsid w:val="003A5393"/>
    <w:rsid w:val="003A6A03"/>
    <w:rsid w:val="003A75DB"/>
    <w:rsid w:val="003B166A"/>
    <w:rsid w:val="003B1BDE"/>
    <w:rsid w:val="003B25EE"/>
    <w:rsid w:val="003B3897"/>
    <w:rsid w:val="003B4A0C"/>
    <w:rsid w:val="003B56E0"/>
    <w:rsid w:val="003B5935"/>
    <w:rsid w:val="003C01D1"/>
    <w:rsid w:val="003C17B7"/>
    <w:rsid w:val="003C1F42"/>
    <w:rsid w:val="003C2E7E"/>
    <w:rsid w:val="003C3B4D"/>
    <w:rsid w:val="003C4184"/>
    <w:rsid w:val="003C483F"/>
    <w:rsid w:val="003C5131"/>
    <w:rsid w:val="003C54DB"/>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4CA7"/>
    <w:rsid w:val="003D620B"/>
    <w:rsid w:val="003D70B9"/>
    <w:rsid w:val="003D7EB3"/>
    <w:rsid w:val="003E117C"/>
    <w:rsid w:val="003E225E"/>
    <w:rsid w:val="003E26A0"/>
    <w:rsid w:val="003E366F"/>
    <w:rsid w:val="003E4424"/>
    <w:rsid w:val="003E593C"/>
    <w:rsid w:val="003E681D"/>
    <w:rsid w:val="003E6953"/>
    <w:rsid w:val="003E764F"/>
    <w:rsid w:val="003F0045"/>
    <w:rsid w:val="003F0684"/>
    <w:rsid w:val="003F1138"/>
    <w:rsid w:val="003F149F"/>
    <w:rsid w:val="003F1515"/>
    <w:rsid w:val="003F2D0A"/>
    <w:rsid w:val="003F3381"/>
    <w:rsid w:val="003F39C1"/>
    <w:rsid w:val="003F3DD1"/>
    <w:rsid w:val="003F64AE"/>
    <w:rsid w:val="003F65D2"/>
    <w:rsid w:val="003F7AD7"/>
    <w:rsid w:val="00400ECA"/>
    <w:rsid w:val="00401096"/>
    <w:rsid w:val="004017D6"/>
    <w:rsid w:val="00401829"/>
    <w:rsid w:val="0040255E"/>
    <w:rsid w:val="00402E03"/>
    <w:rsid w:val="004045FA"/>
    <w:rsid w:val="00405C43"/>
    <w:rsid w:val="004071CD"/>
    <w:rsid w:val="00407ADB"/>
    <w:rsid w:val="00407B7A"/>
    <w:rsid w:val="00412584"/>
    <w:rsid w:val="00413265"/>
    <w:rsid w:val="0041395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3495"/>
    <w:rsid w:val="004353DC"/>
    <w:rsid w:val="0043628C"/>
    <w:rsid w:val="004367A4"/>
    <w:rsid w:val="00436950"/>
    <w:rsid w:val="00437DA6"/>
    <w:rsid w:val="0044034C"/>
    <w:rsid w:val="004411A0"/>
    <w:rsid w:val="0044164B"/>
    <w:rsid w:val="004418A9"/>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4BAD"/>
    <w:rsid w:val="00467BBC"/>
    <w:rsid w:val="00467E0A"/>
    <w:rsid w:val="004705AF"/>
    <w:rsid w:val="00471908"/>
    <w:rsid w:val="00475651"/>
    <w:rsid w:val="00480611"/>
    <w:rsid w:val="004807FC"/>
    <w:rsid w:val="004808DE"/>
    <w:rsid w:val="00481BB6"/>
    <w:rsid w:val="0048318F"/>
    <w:rsid w:val="004838BA"/>
    <w:rsid w:val="00485CE1"/>
    <w:rsid w:val="00486927"/>
    <w:rsid w:val="00490D72"/>
    <w:rsid w:val="004925EF"/>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A7C70"/>
    <w:rsid w:val="004B05F0"/>
    <w:rsid w:val="004B1C46"/>
    <w:rsid w:val="004B20DC"/>
    <w:rsid w:val="004B32E6"/>
    <w:rsid w:val="004B37F4"/>
    <w:rsid w:val="004B508B"/>
    <w:rsid w:val="004B58D6"/>
    <w:rsid w:val="004B6639"/>
    <w:rsid w:val="004B68C9"/>
    <w:rsid w:val="004B7B7A"/>
    <w:rsid w:val="004B7B86"/>
    <w:rsid w:val="004C0A3A"/>
    <w:rsid w:val="004C1F76"/>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1BD"/>
    <w:rsid w:val="004E386B"/>
    <w:rsid w:val="004E58A9"/>
    <w:rsid w:val="004E5F38"/>
    <w:rsid w:val="004E5FBD"/>
    <w:rsid w:val="004E61FA"/>
    <w:rsid w:val="004E6686"/>
    <w:rsid w:val="004E68AD"/>
    <w:rsid w:val="004E7EF1"/>
    <w:rsid w:val="004F0946"/>
    <w:rsid w:val="004F1470"/>
    <w:rsid w:val="004F1AE8"/>
    <w:rsid w:val="004F30B8"/>
    <w:rsid w:val="004F38BC"/>
    <w:rsid w:val="004F52C1"/>
    <w:rsid w:val="004F5331"/>
    <w:rsid w:val="004F6996"/>
    <w:rsid w:val="004F75BE"/>
    <w:rsid w:val="004F78B7"/>
    <w:rsid w:val="004F7F5D"/>
    <w:rsid w:val="00500928"/>
    <w:rsid w:val="00500ADB"/>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44FB"/>
    <w:rsid w:val="00525F95"/>
    <w:rsid w:val="0052629C"/>
    <w:rsid w:val="005262A0"/>
    <w:rsid w:val="00526973"/>
    <w:rsid w:val="00527BF5"/>
    <w:rsid w:val="00531D78"/>
    <w:rsid w:val="0053200B"/>
    <w:rsid w:val="00534A05"/>
    <w:rsid w:val="005350F3"/>
    <w:rsid w:val="00535101"/>
    <w:rsid w:val="00536186"/>
    <w:rsid w:val="005365A5"/>
    <w:rsid w:val="00536FF1"/>
    <w:rsid w:val="00540B76"/>
    <w:rsid w:val="00541169"/>
    <w:rsid w:val="005412C9"/>
    <w:rsid w:val="00541593"/>
    <w:rsid w:val="00543D03"/>
    <w:rsid w:val="00544CFD"/>
    <w:rsid w:val="00545E35"/>
    <w:rsid w:val="00546DE4"/>
    <w:rsid w:val="0055053A"/>
    <w:rsid w:val="00550ABA"/>
    <w:rsid w:val="005515A9"/>
    <w:rsid w:val="005519C9"/>
    <w:rsid w:val="00553718"/>
    <w:rsid w:val="00553F63"/>
    <w:rsid w:val="0055490A"/>
    <w:rsid w:val="00554AD8"/>
    <w:rsid w:val="005554BA"/>
    <w:rsid w:val="005563F8"/>
    <w:rsid w:val="00556413"/>
    <w:rsid w:val="0055709E"/>
    <w:rsid w:val="005575D6"/>
    <w:rsid w:val="00560812"/>
    <w:rsid w:val="00560B3D"/>
    <w:rsid w:val="00562472"/>
    <w:rsid w:val="00562968"/>
    <w:rsid w:val="005641EF"/>
    <w:rsid w:val="00564320"/>
    <w:rsid w:val="005650FA"/>
    <w:rsid w:val="00565529"/>
    <w:rsid w:val="00566603"/>
    <w:rsid w:val="00567F7D"/>
    <w:rsid w:val="00570C63"/>
    <w:rsid w:val="00571262"/>
    <w:rsid w:val="00574367"/>
    <w:rsid w:val="00574B5D"/>
    <w:rsid w:val="005755DF"/>
    <w:rsid w:val="00577016"/>
    <w:rsid w:val="00580121"/>
    <w:rsid w:val="00582A63"/>
    <w:rsid w:val="00582B16"/>
    <w:rsid w:val="00582FD9"/>
    <w:rsid w:val="00584497"/>
    <w:rsid w:val="005848AD"/>
    <w:rsid w:val="00585CD5"/>
    <w:rsid w:val="00587B8E"/>
    <w:rsid w:val="00587C9B"/>
    <w:rsid w:val="00590387"/>
    <w:rsid w:val="00590597"/>
    <w:rsid w:val="00591F27"/>
    <w:rsid w:val="00592355"/>
    <w:rsid w:val="00593695"/>
    <w:rsid w:val="00596109"/>
    <w:rsid w:val="00596481"/>
    <w:rsid w:val="0059799D"/>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C48"/>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E0298"/>
    <w:rsid w:val="005E2D3A"/>
    <w:rsid w:val="005E3381"/>
    <w:rsid w:val="005F2B39"/>
    <w:rsid w:val="005F4B62"/>
    <w:rsid w:val="005F58BB"/>
    <w:rsid w:val="005F61C0"/>
    <w:rsid w:val="005F6516"/>
    <w:rsid w:val="005F669D"/>
    <w:rsid w:val="006020CD"/>
    <w:rsid w:val="0060271A"/>
    <w:rsid w:val="006032EA"/>
    <w:rsid w:val="00605301"/>
    <w:rsid w:val="006055BE"/>
    <w:rsid w:val="00606448"/>
    <w:rsid w:val="00607C14"/>
    <w:rsid w:val="00611BCB"/>
    <w:rsid w:val="006126EE"/>
    <w:rsid w:val="00612998"/>
    <w:rsid w:val="00612A94"/>
    <w:rsid w:val="00614DBF"/>
    <w:rsid w:val="006151EE"/>
    <w:rsid w:val="006159AE"/>
    <w:rsid w:val="00617695"/>
    <w:rsid w:val="006178FE"/>
    <w:rsid w:val="00620669"/>
    <w:rsid w:val="006214ED"/>
    <w:rsid w:val="00621674"/>
    <w:rsid w:val="00621BF5"/>
    <w:rsid w:val="00621CAB"/>
    <w:rsid w:val="0062288A"/>
    <w:rsid w:val="0062290F"/>
    <w:rsid w:val="00623495"/>
    <w:rsid w:val="006235B0"/>
    <w:rsid w:val="0062392E"/>
    <w:rsid w:val="006248B1"/>
    <w:rsid w:val="006265A1"/>
    <w:rsid w:val="00626AE5"/>
    <w:rsid w:val="00630C7C"/>
    <w:rsid w:val="0063137D"/>
    <w:rsid w:val="00633AB3"/>
    <w:rsid w:val="00634B14"/>
    <w:rsid w:val="00634D69"/>
    <w:rsid w:val="0063538A"/>
    <w:rsid w:val="00635545"/>
    <w:rsid w:val="00636077"/>
    <w:rsid w:val="00637835"/>
    <w:rsid w:val="00637A93"/>
    <w:rsid w:val="00640496"/>
    <w:rsid w:val="00640550"/>
    <w:rsid w:val="0064121B"/>
    <w:rsid w:val="00641B18"/>
    <w:rsid w:val="00641D41"/>
    <w:rsid w:val="00641D82"/>
    <w:rsid w:val="00641F53"/>
    <w:rsid w:val="00642E0E"/>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97DF9"/>
    <w:rsid w:val="006A0569"/>
    <w:rsid w:val="006A0866"/>
    <w:rsid w:val="006A2668"/>
    <w:rsid w:val="006A3247"/>
    <w:rsid w:val="006A5854"/>
    <w:rsid w:val="006A58BD"/>
    <w:rsid w:val="006A68EE"/>
    <w:rsid w:val="006B0357"/>
    <w:rsid w:val="006B042B"/>
    <w:rsid w:val="006B105D"/>
    <w:rsid w:val="006B1B5D"/>
    <w:rsid w:val="006B25C5"/>
    <w:rsid w:val="006B5F7A"/>
    <w:rsid w:val="006B622C"/>
    <w:rsid w:val="006B64A5"/>
    <w:rsid w:val="006B6F08"/>
    <w:rsid w:val="006B7ADE"/>
    <w:rsid w:val="006C010F"/>
    <w:rsid w:val="006C05E9"/>
    <w:rsid w:val="006C0E6F"/>
    <w:rsid w:val="006C10D1"/>
    <w:rsid w:val="006C11BE"/>
    <w:rsid w:val="006C1692"/>
    <w:rsid w:val="006C296A"/>
    <w:rsid w:val="006C2A83"/>
    <w:rsid w:val="006C359D"/>
    <w:rsid w:val="006C3A56"/>
    <w:rsid w:val="006C3D56"/>
    <w:rsid w:val="006C3EDB"/>
    <w:rsid w:val="006D249D"/>
    <w:rsid w:val="006D2B0C"/>
    <w:rsid w:val="006D2CF1"/>
    <w:rsid w:val="006D341F"/>
    <w:rsid w:val="006D3BE4"/>
    <w:rsid w:val="006D636C"/>
    <w:rsid w:val="006D7342"/>
    <w:rsid w:val="006D7A2A"/>
    <w:rsid w:val="006E007C"/>
    <w:rsid w:val="006E01FE"/>
    <w:rsid w:val="006E031C"/>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359C"/>
    <w:rsid w:val="007154B8"/>
    <w:rsid w:val="0071554A"/>
    <w:rsid w:val="0071717F"/>
    <w:rsid w:val="00720298"/>
    <w:rsid w:val="007247C0"/>
    <w:rsid w:val="00724E01"/>
    <w:rsid w:val="00725B51"/>
    <w:rsid w:val="007275FC"/>
    <w:rsid w:val="0073186C"/>
    <w:rsid w:val="00732069"/>
    <w:rsid w:val="007325FC"/>
    <w:rsid w:val="00734079"/>
    <w:rsid w:val="007347AC"/>
    <w:rsid w:val="00735CD2"/>
    <w:rsid w:val="00736952"/>
    <w:rsid w:val="00736AFB"/>
    <w:rsid w:val="007403F0"/>
    <w:rsid w:val="00741A72"/>
    <w:rsid w:val="0074229F"/>
    <w:rsid w:val="00742385"/>
    <w:rsid w:val="007427CD"/>
    <w:rsid w:val="00743450"/>
    <w:rsid w:val="00744445"/>
    <w:rsid w:val="00747051"/>
    <w:rsid w:val="007473C8"/>
    <w:rsid w:val="00747F48"/>
    <w:rsid w:val="00750401"/>
    <w:rsid w:val="00750458"/>
    <w:rsid w:val="00750CE4"/>
    <w:rsid w:val="00751008"/>
    <w:rsid w:val="00754034"/>
    <w:rsid w:val="007545BA"/>
    <w:rsid w:val="00754ECE"/>
    <w:rsid w:val="007554E1"/>
    <w:rsid w:val="007562FE"/>
    <w:rsid w:val="0075671F"/>
    <w:rsid w:val="007575F5"/>
    <w:rsid w:val="00757A13"/>
    <w:rsid w:val="00761908"/>
    <w:rsid w:val="00761C7C"/>
    <w:rsid w:val="007629E9"/>
    <w:rsid w:val="00762B45"/>
    <w:rsid w:val="007633BE"/>
    <w:rsid w:val="007633CF"/>
    <w:rsid w:val="00765386"/>
    <w:rsid w:val="00766F30"/>
    <w:rsid w:val="00767749"/>
    <w:rsid w:val="00767BC2"/>
    <w:rsid w:val="0077146D"/>
    <w:rsid w:val="00771492"/>
    <w:rsid w:val="007727BC"/>
    <w:rsid w:val="00772868"/>
    <w:rsid w:val="00772CB2"/>
    <w:rsid w:val="00774933"/>
    <w:rsid w:val="00774D1B"/>
    <w:rsid w:val="00774FA5"/>
    <w:rsid w:val="007750E4"/>
    <w:rsid w:val="00775BE6"/>
    <w:rsid w:val="00775BED"/>
    <w:rsid w:val="007775C5"/>
    <w:rsid w:val="00777647"/>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4E3"/>
    <w:rsid w:val="007916BB"/>
    <w:rsid w:val="00791C15"/>
    <w:rsid w:val="00792974"/>
    <w:rsid w:val="007931EB"/>
    <w:rsid w:val="00793D6A"/>
    <w:rsid w:val="00794424"/>
    <w:rsid w:val="0079554C"/>
    <w:rsid w:val="00796D04"/>
    <w:rsid w:val="00796FAD"/>
    <w:rsid w:val="00797664"/>
    <w:rsid w:val="007A0FDE"/>
    <w:rsid w:val="007A1783"/>
    <w:rsid w:val="007A242E"/>
    <w:rsid w:val="007A42D1"/>
    <w:rsid w:val="007A4CCC"/>
    <w:rsid w:val="007A62F9"/>
    <w:rsid w:val="007A74A2"/>
    <w:rsid w:val="007B0409"/>
    <w:rsid w:val="007B1B51"/>
    <w:rsid w:val="007B3789"/>
    <w:rsid w:val="007B39F9"/>
    <w:rsid w:val="007B4DED"/>
    <w:rsid w:val="007B5366"/>
    <w:rsid w:val="007B62D1"/>
    <w:rsid w:val="007B72E1"/>
    <w:rsid w:val="007B78FB"/>
    <w:rsid w:val="007C0830"/>
    <w:rsid w:val="007C0B2D"/>
    <w:rsid w:val="007C21DB"/>
    <w:rsid w:val="007C2BD1"/>
    <w:rsid w:val="007C3287"/>
    <w:rsid w:val="007C3B83"/>
    <w:rsid w:val="007C4F15"/>
    <w:rsid w:val="007C5B7C"/>
    <w:rsid w:val="007C5E96"/>
    <w:rsid w:val="007C6095"/>
    <w:rsid w:val="007C7F3A"/>
    <w:rsid w:val="007D3C0A"/>
    <w:rsid w:val="007D4CE6"/>
    <w:rsid w:val="007D58DC"/>
    <w:rsid w:val="007D77C7"/>
    <w:rsid w:val="007E005D"/>
    <w:rsid w:val="007E031D"/>
    <w:rsid w:val="007E0AB0"/>
    <w:rsid w:val="007E0B78"/>
    <w:rsid w:val="007E19C8"/>
    <w:rsid w:val="007E295D"/>
    <w:rsid w:val="007E4270"/>
    <w:rsid w:val="007E4562"/>
    <w:rsid w:val="007E4841"/>
    <w:rsid w:val="007E4A6A"/>
    <w:rsid w:val="007E5751"/>
    <w:rsid w:val="007E61F3"/>
    <w:rsid w:val="007E6441"/>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1778"/>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5729"/>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69A"/>
    <w:rsid w:val="00852D6D"/>
    <w:rsid w:val="00853488"/>
    <w:rsid w:val="0085429D"/>
    <w:rsid w:val="00854310"/>
    <w:rsid w:val="008544E4"/>
    <w:rsid w:val="00854B41"/>
    <w:rsid w:val="00854C0A"/>
    <w:rsid w:val="00854C20"/>
    <w:rsid w:val="008555CE"/>
    <w:rsid w:val="00857DE5"/>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A4F"/>
    <w:rsid w:val="008A3CA0"/>
    <w:rsid w:val="008A4584"/>
    <w:rsid w:val="008A4792"/>
    <w:rsid w:val="008A4931"/>
    <w:rsid w:val="008A54BA"/>
    <w:rsid w:val="008A72D5"/>
    <w:rsid w:val="008A75C3"/>
    <w:rsid w:val="008B1354"/>
    <w:rsid w:val="008B1C17"/>
    <w:rsid w:val="008B37BB"/>
    <w:rsid w:val="008B4533"/>
    <w:rsid w:val="008B481F"/>
    <w:rsid w:val="008B4821"/>
    <w:rsid w:val="008B4C53"/>
    <w:rsid w:val="008B51B5"/>
    <w:rsid w:val="008B5669"/>
    <w:rsid w:val="008B63FF"/>
    <w:rsid w:val="008B6BBD"/>
    <w:rsid w:val="008B77E0"/>
    <w:rsid w:val="008C3A3C"/>
    <w:rsid w:val="008C51F0"/>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1764"/>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5B5"/>
    <w:rsid w:val="00943363"/>
    <w:rsid w:val="00943552"/>
    <w:rsid w:val="00945CAB"/>
    <w:rsid w:val="0094680F"/>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CFB"/>
    <w:rsid w:val="00987D51"/>
    <w:rsid w:val="00987F0F"/>
    <w:rsid w:val="00992070"/>
    <w:rsid w:val="00992D12"/>
    <w:rsid w:val="0099362A"/>
    <w:rsid w:val="009943FE"/>
    <w:rsid w:val="009945B0"/>
    <w:rsid w:val="00994D40"/>
    <w:rsid w:val="009A2F0B"/>
    <w:rsid w:val="009A36C6"/>
    <w:rsid w:val="009A3A44"/>
    <w:rsid w:val="009A42CB"/>
    <w:rsid w:val="009A499E"/>
    <w:rsid w:val="009A597B"/>
    <w:rsid w:val="009A5CA2"/>
    <w:rsid w:val="009A657E"/>
    <w:rsid w:val="009A7409"/>
    <w:rsid w:val="009A7F24"/>
    <w:rsid w:val="009B036A"/>
    <w:rsid w:val="009B250A"/>
    <w:rsid w:val="009B2545"/>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42A9"/>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61C9"/>
    <w:rsid w:val="009F7D9B"/>
    <w:rsid w:val="00A00322"/>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225"/>
    <w:rsid w:val="00A265EE"/>
    <w:rsid w:val="00A30B61"/>
    <w:rsid w:val="00A312A4"/>
    <w:rsid w:val="00A33510"/>
    <w:rsid w:val="00A343D5"/>
    <w:rsid w:val="00A34590"/>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4795B"/>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1C6"/>
    <w:rsid w:val="00A726FF"/>
    <w:rsid w:val="00A7299B"/>
    <w:rsid w:val="00A72A18"/>
    <w:rsid w:val="00A737B5"/>
    <w:rsid w:val="00A73B88"/>
    <w:rsid w:val="00A7465C"/>
    <w:rsid w:val="00A752E8"/>
    <w:rsid w:val="00A75A27"/>
    <w:rsid w:val="00A75EDB"/>
    <w:rsid w:val="00A7732F"/>
    <w:rsid w:val="00A775AD"/>
    <w:rsid w:val="00A77F70"/>
    <w:rsid w:val="00A80473"/>
    <w:rsid w:val="00A80C0D"/>
    <w:rsid w:val="00A81A18"/>
    <w:rsid w:val="00A81C54"/>
    <w:rsid w:val="00A82998"/>
    <w:rsid w:val="00A82E62"/>
    <w:rsid w:val="00A84A46"/>
    <w:rsid w:val="00A84DA0"/>
    <w:rsid w:val="00A85109"/>
    <w:rsid w:val="00A869ED"/>
    <w:rsid w:val="00A87327"/>
    <w:rsid w:val="00A87A48"/>
    <w:rsid w:val="00A905C8"/>
    <w:rsid w:val="00A927BB"/>
    <w:rsid w:val="00A94513"/>
    <w:rsid w:val="00A96479"/>
    <w:rsid w:val="00AA0178"/>
    <w:rsid w:val="00AA2BFA"/>
    <w:rsid w:val="00AA365F"/>
    <w:rsid w:val="00AA3993"/>
    <w:rsid w:val="00AA469D"/>
    <w:rsid w:val="00AA4ABD"/>
    <w:rsid w:val="00AA4B6C"/>
    <w:rsid w:val="00AA4D2B"/>
    <w:rsid w:val="00AA4FF4"/>
    <w:rsid w:val="00AA5539"/>
    <w:rsid w:val="00AA73A9"/>
    <w:rsid w:val="00AA7882"/>
    <w:rsid w:val="00AA7A4F"/>
    <w:rsid w:val="00AB14E9"/>
    <w:rsid w:val="00AB18E7"/>
    <w:rsid w:val="00AB1EAA"/>
    <w:rsid w:val="00AB21F9"/>
    <w:rsid w:val="00AB2B70"/>
    <w:rsid w:val="00AB30AD"/>
    <w:rsid w:val="00AB4060"/>
    <w:rsid w:val="00AB5067"/>
    <w:rsid w:val="00AB549A"/>
    <w:rsid w:val="00AB557A"/>
    <w:rsid w:val="00AB5FE2"/>
    <w:rsid w:val="00AB7723"/>
    <w:rsid w:val="00AC1039"/>
    <w:rsid w:val="00AC1307"/>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81E"/>
    <w:rsid w:val="00B15C9B"/>
    <w:rsid w:val="00B16E16"/>
    <w:rsid w:val="00B20698"/>
    <w:rsid w:val="00B207B2"/>
    <w:rsid w:val="00B20929"/>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A6C"/>
    <w:rsid w:val="00B32E54"/>
    <w:rsid w:val="00B350F7"/>
    <w:rsid w:val="00B359BF"/>
    <w:rsid w:val="00B3670E"/>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A19"/>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A9F"/>
    <w:rsid w:val="00B73DC3"/>
    <w:rsid w:val="00B73F0E"/>
    <w:rsid w:val="00B73F93"/>
    <w:rsid w:val="00B747E3"/>
    <w:rsid w:val="00B74DF7"/>
    <w:rsid w:val="00B7604A"/>
    <w:rsid w:val="00B808C8"/>
    <w:rsid w:val="00B81181"/>
    <w:rsid w:val="00B81311"/>
    <w:rsid w:val="00B8147C"/>
    <w:rsid w:val="00B82228"/>
    <w:rsid w:val="00B836C1"/>
    <w:rsid w:val="00B83FFA"/>
    <w:rsid w:val="00B85922"/>
    <w:rsid w:val="00B90863"/>
    <w:rsid w:val="00B94C26"/>
    <w:rsid w:val="00B955B8"/>
    <w:rsid w:val="00BA1C48"/>
    <w:rsid w:val="00BA376E"/>
    <w:rsid w:val="00BA37AC"/>
    <w:rsid w:val="00BA3890"/>
    <w:rsid w:val="00BA49EF"/>
    <w:rsid w:val="00BA6F1F"/>
    <w:rsid w:val="00BA73AA"/>
    <w:rsid w:val="00BA755A"/>
    <w:rsid w:val="00BA7718"/>
    <w:rsid w:val="00BB2949"/>
    <w:rsid w:val="00BB4211"/>
    <w:rsid w:val="00BB6E95"/>
    <w:rsid w:val="00BB74F5"/>
    <w:rsid w:val="00BB7BFF"/>
    <w:rsid w:val="00BB7F38"/>
    <w:rsid w:val="00BC0271"/>
    <w:rsid w:val="00BC4542"/>
    <w:rsid w:val="00BC4A2A"/>
    <w:rsid w:val="00BC543F"/>
    <w:rsid w:val="00BC586A"/>
    <w:rsid w:val="00BC637D"/>
    <w:rsid w:val="00BC6506"/>
    <w:rsid w:val="00BC77F2"/>
    <w:rsid w:val="00BC7E34"/>
    <w:rsid w:val="00BC7F10"/>
    <w:rsid w:val="00BD06B8"/>
    <w:rsid w:val="00BD0938"/>
    <w:rsid w:val="00BD10BB"/>
    <w:rsid w:val="00BD2CF0"/>
    <w:rsid w:val="00BD2F27"/>
    <w:rsid w:val="00BD32E1"/>
    <w:rsid w:val="00BD397A"/>
    <w:rsid w:val="00BD452A"/>
    <w:rsid w:val="00BD5ABD"/>
    <w:rsid w:val="00BD5F51"/>
    <w:rsid w:val="00BD7719"/>
    <w:rsid w:val="00BD7F14"/>
    <w:rsid w:val="00BE169B"/>
    <w:rsid w:val="00BE1993"/>
    <w:rsid w:val="00BE1AB9"/>
    <w:rsid w:val="00BE3963"/>
    <w:rsid w:val="00BE4501"/>
    <w:rsid w:val="00BE5E44"/>
    <w:rsid w:val="00BE5E60"/>
    <w:rsid w:val="00BE66AF"/>
    <w:rsid w:val="00BE6801"/>
    <w:rsid w:val="00BE6B31"/>
    <w:rsid w:val="00BE6F59"/>
    <w:rsid w:val="00BE72B9"/>
    <w:rsid w:val="00BE7D39"/>
    <w:rsid w:val="00BF02C3"/>
    <w:rsid w:val="00BF12E5"/>
    <w:rsid w:val="00BF1A08"/>
    <w:rsid w:val="00BF3CD4"/>
    <w:rsid w:val="00BF41D9"/>
    <w:rsid w:val="00BF487D"/>
    <w:rsid w:val="00BF73FA"/>
    <w:rsid w:val="00BF7ED4"/>
    <w:rsid w:val="00C02CF3"/>
    <w:rsid w:val="00C04239"/>
    <w:rsid w:val="00C04756"/>
    <w:rsid w:val="00C0513D"/>
    <w:rsid w:val="00C1262B"/>
    <w:rsid w:val="00C133C4"/>
    <w:rsid w:val="00C13451"/>
    <w:rsid w:val="00C14016"/>
    <w:rsid w:val="00C170C7"/>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5D7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19F8"/>
    <w:rsid w:val="00C6466D"/>
    <w:rsid w:val="00C64789"/>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47F"/>
    <w:rsid w:val="00C84B09"/>
    <w:rsid w:val="00C857F9"/>
    <w:rsid w:val="00C86AC1"/>
    <w:rsid w:val="00C878DA"/>
    <w:rsid w:val="00C90DCD"/>
    <w:rsid w:val="00C91B4C"/>
    <w:rsid w:val="00C92029"/>
    <w:rsid w:val="00C92413"/>
    <w:rsid w:val="00C932FA"/>
    <w:rsid w:val="00C9409C"/>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16BE"/>
    <w:rsid w:val="00CB469A"/>
    <w:rsid w:val="00CC12B0"/>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28E"/>
    <w:rsid w:val="00CD4AC8"/>
    <w:rsid w:val="00CD4ED5"/>
    <w:rsid w:val="00CD560C"/>
    <w:rsid w:val="00CD7E59"/>
    <w:rsid w:val="00CE0539"/>
    <w:rsid w:val="00CE0FCB"/>
    <w:rsid w:val="00CE1369"/>
    <w:rsid w:val="00CE1AFD"/>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05A89"/>
    <w:rsid w:val="00D10CF1"/>
    <w:rsid w:val="00D1108E"/>
    <w:rsid w:val="00D11B18"/>
    <w:rsid w:val="00D13E95"/>
    <w:rsid w:val="00D148B1"/>
    <w:rsid w:val="00D14E2F"/>
    <w:rsid w:val="00D15294"/>
    <w:rsid w:val="00D15519"/>
    <w:rsid w:val="00D168A3"/>
    <w:rsid w:val="00D24866"/>
    <w:rsid w:val="00D2487B"/>
    <w:rsid w:val="00D24A4E"/>
    <w:rsid w:val="00D24E06"/>
    <w:rsid w:val="00D253F0"/>
    <w:rsid w:val="00D30034"/>
    <w:rsid w:val="00D3058D"/>
    <w:rsid w:val="00D30D12"/>
    <w:rsid w:val="00D30EAC"/>
    <w:rsid w:val="00D317ED"/>
    <w:rsid w:val="00D33944"/>
    <w:rsid w:val="00D33AF2"/>
    <w:rsid w:val="00D33C4F"/>
    <w:rsid w:val="00D33D1A"/>
    <w:rsid w:val="00D34018"/>
    <w:rsid w:val="00D347C7"/>
    <w:rsid w:val="00D34801"/>
    <w:rsid w:val="00D3512A"/>
    <w:rsid w:val="00D36725"/>
    <w:rsid w:val="00D369EE"/>
    <w:rsid w:val="00D37151"/>
    <w:rsid w:val="00D37D7F"/>
    <w:rsid w:val="00D414D7"/>
    <w:rsid w:val="00D415A0"/>
    <w:rsid w:val="00D41DAB"/>
    <w:rsid w:val="00D4297B"/>
    <w:rsid w:val="00D4352F"/>
    <w:rsid w:val="00D43A01"/>
    <w:rsid w:val="00D43D71"/>
    <w:rsid w:val="00D4465B"/>
    <w:rsid w:val="00D44A2B"/>
    <w:rsid w:val="00D45764"/>
    <w:rsid w:val="00D4696F"/>
    <w:rsid w:val="00D46AD5"/>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831"/>
    <w:rsid w:val="00D71BDD"/>
    <w:rsid w:val="00D71BFF"/>
    <w:rsid w:val="00D73380"/>
    <w:rsid w:val="00D74607"/>
    <w:rsid w:val="00D76645"/>
    <w:rsid w:val="00D7683E"/>
    <w:rsid w:val="00D76A5C"/>
    <w:rsid w:val="00D77D1D"/>
    <w:rsid w:val="00D801BB"/>
    <w:rsid w:val="00D810D3"/>
    <w:rsid w:val="00D81FE7"/>
    <w:rsid w:val="00D82AA6"/>
    <w:rsid w:val="00D82E13"/>
    <w:rsid w:val="00D84473"/>
    <w:rsid w:val="00D8550C"/>
    <w:rsid w:val="00D86AFB"/>
    <w:rsid w:val="00D86E94"/>
    <w:rsid w:val="00D87ECB"/>
    <w:rsid w:val="00D900D5"/>
    <w:rsid w:val="00D91A61"/>
    <w:rsid w:val="00D91B8C"/>
    <w:rsid w:val="00D933D3"/>
    <w:rsid w:val="00D93E8D"/>
    <w:rsid w:val="00D94664"/>
    <w:rsid w:val="00D95180"/>
    <w:rsid w:val="00D96A25"/>
    <w:rsid w:val="00D97295"/>
    <w:rsid w:val="00DA28E4"/>
    <w:rsid w:val="00DA3A1A"/>
    <w:rsid w:val="00DA3B2B"/>
    <w:rsid w:val="00DA4838"/>
    <w:rsid w:val="00DA4A17"/>
    <w:rsid w:val="00DA4ADF"/>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5B5D"/>
    <w:rsid w:val="00DC70E7"/>
    <w:rsid w:val="00DD020B"/>
    <w:rsid w:val="00DD05BA"/>
    <w:rsid w:val="00DD14D6"/>
    <w:rsid w:val="00DD203D"/>
    <w:rsid w:val="00DD354A"/>
    <w:rsid w:val="00DD3A5F"/>
    <w:rsid w:val="00DD5563"/>
    <w:rsid w:val="00DD59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2806"/>
    <w:rsid w:val="00E054BA"/>
    <w:rsid w:val="00E05DC7"/>
    <w:rsid w:val="00E069DA"/>
    <w:rsid w:val="00E06E97"/>
    <w:rsid w:val="00E07F47"/>
    <w:rsid w:val="00E1138C"/>
    <w:rsid w:val="00E1181A"/>
    <w:rsid w:val="00E14925"/>
    <w:rsid w:val="00E14AC8"/>
    <w:rsid w:val="00E15670"/>
    <w:rsid w:val="00E1664A"/>
    <w:rsid w:val="00E20C0A"/>
    <w:rsid w:val="00E20E8D"/>
    <w:rsid w:val="00E224D2"/>
    <w:rsid w:val="00E23197"/>
    <w:rsid w:val="00E231C9"/>
    <w:rsid w:val="00E2397A"/>
    <w:rsid w:val="00E23E6C"/>
    <w:rsid w:val="00E24E8B"/>
    <w:rsid w:val="00E25797"/>
    <w:rsid w:val="00E264BC"/>
    <w:rsid w:val="00E26E8C"/>
    <w:rsid w:val="00E273BE"/>
    <w:rsid w:val="00E308EB"/>
    <w:rsid w:val="00E31175"/>
    <w:rsid w:val="00E31C45"/>
    <w:rsid w:val="00E326E9"/>
    <w:rsid w:val="00E3345C"/>
    <w:rsid w:val="00E33A18"/>
    <w:rsid w:val="00E33C70"/>
    <w:rsid w:val="00E3575B"/>
    <w:rsid w:val="00E37F3F"/>
    <w:rsid w:val="00E40A33"/>
    <w:rsid w:val="00E40E77"/>
    <w:rsid w:val="00E4294A"/>
    <w:rsid w:val="00E4418A"/>
    <w:rsid w:val="00E449F8"/>
    <w:rsid w:val="00E44FF6"/>
    <w:rsid w:val="00E4698C"/>
    <w:rsid w:val="00E471E1"/>
    <w:rsid w:val="00E47D16"/>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0D51"/>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5ECD"/>
    <w:rsid w:val="00E9691F"/>
    <w:rsid w:val="00E97278"/>
    <w:rsid w:val="00EA1E88"/>
    <w:rsid w:val="00EA25EC"/>
    <w:rsid w:val="00EA3B1D"/>
    <w:rsid w:val="00EA3CEF"/>
    <w:rsid w:val="00EA5B27"/>
    <w:rsid w:val="00EA71D3"/>
    <w:rsid w:val="00EA75B9"/>
    <w:rsid w:val="00EA769E"/>
    <w:rsid w:val="00EB140F"/>
    <w:rsid w:val="00EB4129"/>
    <w:rsid w:val="00EB7088"/>
    <w:rsid w:val="00EB7BD5"/>
    <w:rsid w:val="00EC0881"/>
    <w:rsid w:val="00EC0A0A"/>
    <w:rsid w:val="00EC3464"/>
    <w:rsid w:val="00EC45CF"/>
    <w:rsid w:val="00EC5CA6"/>
    <w:rsid w:val="00EC6272"/>
    <w:rsid w:val="00EC68E1"/>
    <w:rsid w:val="00ED02EF"/>
    <w:rsid w:val="00ED06A5"/>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14FE5"/>
    <w:rsid w:val="00F211E4"/>
    <w:rsid w:val="00F218D2"/>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8EF"/>
    <w:rsid w:val="00F41E02"/>
    <w:rsid w:val="00F4250E"/>
    <w:rsid w:val="00F42A59"/>
    <w:rsid w:val="00F43354"/>
    <w:rsid w:val="00F462A3"/>
    <w:rsid w:val="00F47F2C"/>
    <w:rsid w:val="00F5169D"/>
    <w:rsid w:val="00F51C57"/>
    <w:rsid w:val="00F51E29"/>
    <w:rsid w:val="00F5203B"/>
    <w:rsid w:val="00F527CE"/>
    <w:rsid w:val="00F5355A"/>
    <w:rsid w:val="00F564B5"/>
    <w:rsid w:val="00F567BF"/>
    <w:rsid w:val="00F567F2"/>
    <w:rsid w:val="00F56AA8"/>
    <w:rsid w:val="00F60B30"/>
    <w:rsid w:val="00F60D9E"/>
    <w:rsid w:val="00F61476"/>
    <w:rsid w:val="00F61D62"/>
    <w:rsid w:val="00F62189"/>
    <w:rsid w:val="00F624A8"/>
    <w:rsid w:val="00F63B6D"/>
    <w:rsid w:val="00F63CCA"/>
    <w:rsid w:val="00F6482E"/>
    <w:rsid w:val="00F64CE8"/>
    <w:rsid w:val="00F6554C"/>
    <w:rsid w:val="00F65D5D"/>
    <w:rsid w:val="00F66569"/>
    <w:rsid w:val="00F665CC"/>
    <w:rsid w:val="00F66C89"/>
    <w:rsid w:val="00F67C59"/>
    <w:rsid w:val="00F7009C"/>
    <w:rsid w:val="00F724A1"/>
    <w:rsid w:val="00F72B75"/>
    <w:rsid w:val="00F7556E"/>
    <w:rsid w:val="00F75A9E"/>
    <w:rsid w:val="00F75B9C"/>
    <w:rsid w:val="00F75E67"/>
    <w:rsid w:val="00F845B9"/>
    <w:rsid w:val="00F8470D"/>
    <w:rsid w:val="00F84E92"/>
    <w:rsid w:val="00F8679D"/>
    <w:rsid w:val="00F90AE1"/>
    <w:rsid w:val="00F91853"/>
    <w:rsid w:val="00F9271F"/>
    <w:rsid w:val="00F93481"/>
    <w:rsid w:val="00F93512"/>
    <w:rsid w:val="00F94724"/>
    <w:rsid w:val="00F94BB1"/>
    <w:rsid w:val="00F9564C"/>
    <w:rsid w:val="00F959A4"/>
    <w:rsid w:val="00F9627E"/>
    <w:rsid w:val="00F96779"/>
    <w:rsid w:val="00F96D33"/>
    <w:rsid w:val="00F975F4"/>
    <w:rsid w:val="00FA00C3"/>
    <w:rsid w:val="00FA2003"/>
    <w:rsid w:val="00FA3E74"/>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2A65"/>
    <w:rsid w:val="00FE46F5"/>
    <w:rsid w:val="00FE49F8"/>
    <w:rsid w:val="00FE4E29"/>
    <w:rsid w:val="00FE5473"/>
    <w:rsid w:val="00FE6E7E"/>
    <w:rsid w:val="00FE72AA"/>
    <w:rsid w:val="00FE7CEA"/>
    <w:rsid w:val="00FF021F"/>
    <w:rsid w:val="00FF0552"/>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D93E8D"/>
    <w:pPr>
      <w:keepNext/>
      <w:numPr>
        <w:ilvl w:val="1"/>
        <w:numId w:val="1"/>
      </w:numPr>
      <w:tabs>
        <w:tab w:val="clear" w:pos="837"/>
      </w:tabs>
      <w:spacing w:after="60"/>
      <w:ind w:left="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D93E8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Mention">
    <w:name w:val="Mention"/>
    <w:basedOn w:val="DefaultParagraphFont"/>
    <w:uiPriority w:val="99"/>
    <w:unhideWhenUsed/>
    <w:rsid w:val="00F66C89"/>
    <w:rPr>
      <w:color w:val="2B579A"/>
      <w:shd w:val="clear" w:color="auto" w:fill="E6E6E6"/>
    </w:rPr>
  </w:style>
  <w:style w:type="paragraph" w:customStyle="1" w:styleId="paragraph">
    <w:name w:val="paragraph"/>
    <w:basedOn w:val="Normal"/>
    <w:rsid w:val="00CD560C"/>
    <w:pPr>
      <w:spacing w:before="100" w:beforeAutospacing="1" w:after="100" w:afterAutospacing="1"/>
    </w:pPr>
    <w:rPr>
      <w:rFonts w:eastAsia="Times New Roman"/>
      <w:lang w:eastAsia="zh-TW"/>
    </w:rPr>
  </w:style>
  <w:style w:type="character" w:customStyle="1" w:styleId="normaltextrun">
    <w:name w:val="normaltextrun"/>
    <w:basedOn w:val="DefaultParagraphFont"/>
    <w:rsid w:val="00CD560C"/>
  </w:style>
  <w:style w:type="character" w:customStyle="1" w:styleId="eop">
    <w:name w:val="eop"/>
    <w:basedOn w:val="DefaultParagraphFont"/>
    <w:rsid w:val="00CD560C"/>
  </w:style>
  <w:style w:type="table" w:customStyle="1" w:styleId="TableGrid3">
    <w:name w:val="Table Grid3"/>
    <w:basedOn w:val="TableNormal"/>
    <w:next w:val="TableGrid"/>
    <w:uiPriority w:val="39"/>
    <w:rsid w:val="009B2545"/>
    <w:rPr>
      <w:rFonts w:asciiTheme="minorHAnsi" w:eastAsia="Batang"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BA1C48"/>
    <w:pPr>
      <w:numPr>
        <w:numId w:val="3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38565354">
      <w:bodyDiv w:val="1"/>
      <w:marLeft w:val="0"/>
      <w:marRight w:val="0"/>
      <w:marTop w:val="0"/>
      <w:marBottom w:val="0"/>
      <w:divBdr>
        <w:top w:val="none" w:sz="0" w:space="0" w:color="auto"/>
        <w:left w:val="none" w:sz="0" w:space="0" w:color="auto"/>
        <w:bottom w:val="none" w:sz="0" w:space="0" w:color="auto"/>
        <w:right w:val="none" w:sz="0" w:space="0" w:color="auto"/>
      </w:divBdr>
      <w:divsChild>
        <w:div w:id="85080141">
          <w:marLeft w:val="0"/>
          <w:marRight w:val="0"/>
          <w:marTop w:val="0"/>
          <w:marBottom w:val="0"/>
          <w:divBdr>
            <w:top w:val="none" w:sz="0" w:space="0" w:color="auto"/>
            <w:left w:val="none" w:sz="0" w:space="0" w:color="auto"/>
            <w:bottom w:val="none" w:sz="0" w:space="0" w:color="auto"/>
            <w:right w:val="none" w:sz="0" w:space="0" w:color="auto"/>
          </w:divBdr>
          <w:divsChild>
            <w:div w:id="1919245989">
              <w:marLeft w:val="0"/>
              <w:marRight w:val="0"/>
              <w:marTop w:val="30"/>
              <w:marBottom w:val="30"/>
              <w:divBdr>
                <w:top w:val="none" w:sz="0" w:space="0" w:color="auto"/>
                <w:left w:val="none" w:sz="0" w:space="0" w:color="auto"/>
                <w:bottom w:val="none" w:sz="0" w:space="0" w:color="auto"/>
                <w:right w:val="none" w:sz="0" w:space="0" w:color="auto"/>
              </w:divBdr>
              <w:divsChild>
                <w:div w:id="782767078">
                  <w:marLeft w:val="0"/>
                  <w:marRight w:val="0"/>
                  <w:marTop w:val="0"/>
                  <w:marBottom w:val="0"/>
                  <w:divBdr>
                    <w:top w:val="none" w:sz="0" w:space="0" w:color="auto"/>
                    <w:left w:val="none" w:sz="0" w:space="0" w:color="auto"/>
                    <w:bottom w:val="none" w:sz="0" w:space="0" w:color="auto"/>
                    <w:right w:val="none" w:sz="0" w:space="0" w:color="auto"/>
                  </w:divBdr>
                  <w:divsChild>
                    <w:div w:id="372658053">
                      <w:marLeft w:val="0"/>
                      <w:marRight w:val="0"/>
                      <w:marTop w:val="0"/>
                      <w:marBottom w:val="0"/>
                      <w:divBdr>
                        <w:top w:val="none" w:sz="0" w:space="0" w:color="auto"/>
                        <w:left w:val="none" w:sz="0" w:space="0" w:color="auto"/>
                        <w:bottom w:val="none" w:sz="0" w:space="0" w:color="auto"/>
                        <w:right w:val="none" w:sz="0" w:space="0" w:color="auto"/>
                      </w:divBdr>
                    </w:div>
                  </w:divsChild>
                </w:div>
                <w:div w:id="1137844970">
                  <w:marLeft w:val="0"/>
                  <w:marRight w:val="0"/>
                  <w:marTop w:val="0"/>
                  <w:marBottom w:val="0"/>
                  <w:divBdr>
                    <w:top w:val="none" w:sz="0" w:space="0" w:color="auto"/>
                    <w:left w:val="none" w:sz="0" w:space="0" w:color="auto"/>
                    <w:bottom w:val="none" w:sz="0" w:space="0" w:color="auto"/>
                    <w:right w:val="none" w:sz="0" w:space="0" w:color="auto"/>
                  </w:divBdr>
                  <w:divsChild>
                    <w:div w:id="1879198714">
                      <w:marLeft w:val="0"/>
                      <w:marRight w:val="0"/>
                      <w:marTop w:val="0"/>
                      <w:marBottom w:val="0"/>
                      <w:divBdr>
                        <w:top w:val="none" w:sz="0" w:space="0" w:color="auto"/>
                        <w:left w:val="none" w:sz="0" w:space="0" w:color="auto"/>
                        <w:bottom w:val="none" w:sz="0" w:space="0" w:color="auto"/>
                        <w:right w:val="none" w:sz="0" w:space="0" w:color="auto"/>
                      </w:divBdr>
                    </w:div>
                  </w:divsChild>
                </w:div>
                <w:div w:id="385028182">
                  <w:marLeft w:val="0"/>
                  <w:marRight w:val="0"/>
                  <w:marTop w:val="0"/>
                  <w:marBottom w:val="0"/>
                  <w:divBdr>
                    <w:top w:val="none" w:sz="0" w:space="0" w:color="auto"/>
                    <w:left w:val="none" w:sz="0" w:space="0" w:color="auto"/>
                    <w:bottom w:val="none" w:sz="0" w:space="0" w:color="auto"/>
                    <w:right w:val="none" w:sz="0" w:space="0" w:color="auto"/>
                  </w:divBdr>
                  <w:divsChild>
                    <w:div w:id="16658469">
                      <w:marLeft w:val="0"/>
                      <w:marRight w:val="0"/>
                      <w:marTop w:val="0"/>
                      <w:marBottom w:val="0"/>
                      <w:divBdr>
                        <w:top w:val="none" w:sz="0" w:space="0" w:color="auto"/>
                        <w:left w:val="none" w:sz="0" w:space="0" w:color="auto"/>
                        <w:bottom w:val="none" w:sz="0" w:space="0" w:color="auto"/>
                        <w:right w:val="none" w:sz="0" w:space="0" w:color="auto"/>
                      </w:divBdr>
                    </w:div>
                  </w:divsChild>
                </w:div>
                <w:div w:id="1555965700">
                  <w:marLeft w:val="0"/>
                  <w:marRight w:val="0"/>
                  <w:marTop w:val="0"/>
                  <w:marBottom w:val="0"/>
                  <w:divBdr>
                    <w:top w:val="none" w:sz="0" w:space="0" w:color="auto"/>
                    <w:left w:val="none" w:sz="0" w:space="0" w:color="auto"/>
                    <w:bottom w:val="none" w:sz="0" w:space="0" w:color="auto"/>
                    <w:right w:val="none" w:sz="0" w:space="0" w:color="auto"/>
                  </w:divBdr>
                  <w:divsChild>
                    <w:div w:id="1237010966">
                      <w:marLeft w:val="0"/>
                      <w:marRight w:val="0"/>
                      <w:marTop w:val="0"/>
                      <w:marBottom w:val="0"/>
                      <w:divBdr>
                        <w:top w:val="none" w:sz="0" w:space="0" w:color="auto"/>
                        <w:left w:val="none" w:sz="0" w:space="0" w:color="auto"/>
                        <w:bottom w:val="none" w:sz="0" w:space="0" w:color="auto"/>
                        <w:right w:val="none" w:sz="0" w:space="0" w:color="auto"/>
                      </w:divBdr>
                    </w:div>
                  </w:divsChild>
                </w:div>
                <w:div w:id="1989018377">
                  <w:marLeft w:val="0"/>
                  <w:marRight w:val="0"/>
                  <w:marTop w:val="0"/>
                  <w:marBottom w:val="0"/>
                  <w:divBdr>
                    <w:top w:val="none" w:sz="0" w:space="0" w:color="auto"/>
                    <w:left w:val="none" w:sz="0" w:space="0" w:color="auto"/>
                    <w:bottom w:val="none" w:sz="0" w:space="0" w:color="auto"/>
                    <w:right w:val="none" w:sz="0" w:space="0" w:color="auto"/>
                  </w:divBdr>
                  <w:divsChild>
                    <w:div w:id="1628899215">
                      <w:marLeft w:val="0"/>
                      <w:marRight w:val="0"/>
                      <w:marTop w:val="0"/>
                      <w:marBottom w:val="0"/>
                      <w:divBdr>
                        <w:top w:val="none" w:sz="0" w:space="0" w:color="auto"/>
                        <w:left w:val="none" w:sz="0" w:space="0" w:color="auto"/>
                        <w:bottom w:val="none" w:sz="0" w:space="0" w:color="auto"/>
                        <w:right w:val="none" w:sz="0" w:space="0" w:color="auto"/>
                      </w:divBdr>
                    </w:div>
                  </w:divsChild>
                </w:div>
                <w:div w:id="1418286964">
                  <w:marLeft w:val="0"/>
                  <w:marRight w:val="0"/>
                  <w:marTop w:val="0"/>
                  <w:marBottom w:val="0"/>
                  <w:divBdr>
                    <w:top w:val="none" w:sz="0" w:space="0" w:color="auto"/>
                    <w:left w:val="none" w:sz="0" w:space="0" w:color="auto"/>
                    <w:bottom w:val="none" w:sz="0" w:space="0" w:color="auto"/>
                    <w:right w:val="none" w:sz="0" w:space="0" w:color="auto"/>
                  </w:divBdr>
                  <w:divsChild>
                    <w:div w:id="1728072264">
                      <w:marLeft w:val="0"/>
                      <w:marRight w:val="0"/>
                      <w:marTop w:val="0"/>
                      <w:marBottom w:val="0"/>
                      <w:divBdr>
                        <w:top w:val="none" w:sz="0" w:space="0" w:color="auto"/>
                        <w:left w:val="none" w:sz="0" w:space="0" w:color="auto"/>
                        <w:bottom w:val="none" w:sz="0" w:space="0" w:color="auto"/>
                        <w:right w:val="none" w:sz="0" w:space="0" w:color="auto"/>
                      </w:divBdr>
                    </w:div>
                  </w:divsChild>
                </w:div>
                <w:div w:id="495414435">
                  <w:marLeft w:val="0"/>
                  <w:marRight w:val="0"/>
                  <w:marTop w:val="0"/>
                  <w:marBottom w:val="0"/>
                  <w:divBdr>
                    <w:top w:val="none" w:sz="0" w:space="0" w:color="auto"/>
                    <w:left w:val="none" w:sz="0" w:space="0" w:color="auto"/>
                    <w:bottom w:val="none" w:sz="0" w:space="0" w:color="auto"/>
                    <w:right w:val="none" w:sz="0" w:space="0" w:color="auto"/>
                  </w:divBdr>
                  <w:divsChild>
                    <w:div w:id="537010059">
                      <w:marLeft w:val="0"/>
                      <w:marRight w:val="0"/>
                      <w:marTop w:val="0"/>
                      <w:marBottom w:val="0"/>
                      <w:divBdr>
                        <w:top w:val="none" w:sz="0" w:space="0" w:color="auto"/>
                        <w:left w:val="none" w:sz="0" w:space="0" w:color="auto"/>
                        <w:bottom w:val="none" w:sz="0" w:space="0" w:color="auto"/>
                        <w:right w:val="none" w:sz="0" w:space="0" w:color="auto"/>
                      </w:divBdr>
                    </w:div>
                  </w:divsChild>
                </w:div>
                <w:div w:id="1143044127">
                  <w:marLeft w:val="0"/>
                  <w:marRight w:val="0"/>
                  <w:marTop w:val="0"/>
                  <w:marBottom w:val="0"/>
                  <w:divBdr>
                    <w:top w:val="none" w:sz="0" w:space="0" w:color="auto"/>
                    <w:left w:val="none" w:sz="0" w:space="0" w:color="auto"/>
                    <w:bottom w:val="none" w:sz="0" w:space="0" w:color="auto"/>
                    <w:right w:val="none" w:sz="0" w:space="0" w:color="auto"/>
                  </w:divBdr>
                  <w:divsChild>
                    <w:div w:id="1119107798">
                      <w:marLeft w:val="0"/>
                      <w:marRight w:val="0"/>
                      <w:marTop w:val="0"/>
                      <w:marBottom w:val="0"/>
                      <w:divBdr>
                        <w:top w:val="none" w:sz="0" w:space="0" w:color="auto"/>
                        <w:left w:val="none" w:sz="0" w:space="0" w:color="auto"/>
                        <w:bottom w:val="none" w:sz="0" w:space="0" w:color="auto"/>
                        <w:right w:val="none" w:sz="0" w:space="0" w:color="auto"/>
                      </w:divBdr>
                    </w:div>
                  </w:divsChild>
                </w:div>
                <w:div w:id="1072044057">
                  <w:marLeft w:val="0"/>
                  <w:marRight w:val="0"/>
                  <w:marTop w:val="0"/>
                  <w:marBottom w:val="0"/>
                  <w:divBdr>
                    <w:top w:val="none" w:sz="0" w:space="0" w:color="auto"/>
                    <w:left w:val="none" w:sz="0" w:space="0" w:color="auto"/>
                    <w:bottom w:val="none" w:sz="0" w:space="0" w:color="auto"/>
                    <w:right w:val="none" w:sz="0" w:space="0" w:color="auto"/>
                  </w:divBdr>
                  <w:divsChild>
                    <w:div w:id="1513835387">
                      <w:marLeft w:val="0"/>
                      <w:marRight w:val="0"/>
                      <w:marTop w:val="0"/>
                      <w:marBottom w:val="0"/>
                      <w:divBdr>
                        <w:top w:val="none" w:sz="0" w:space="0" w:color="auto"/>
                        <w:left w:val="none" w:sz="0" w:space="0" w:color="auto"/>
                        <w:bottom w:val="none" w:sz="0" w:space="0" w:color="auto"/>
                        <w:right w:val="none" w:sz="0" w:space="0" w:color="auto"/>
                      </w:divBdr>
                    </w:div>
                  </w:divsChild>
                </w:div>
                <w:div w:id="677931631">
                  <w:marLeft w:val="0"/>
                  <w:marRight w:val="0"/>
                  <w:marTop w:val="0"/>
                  <w:marBottom w:val="0"/>
                  <w:divBdr>
                    <w:top w:val="none" w:sz="0" w:space="0" w:color="auto"/>
                    <w:left w:val="none" w:sz="0" w:space="0" w:color="auto"/>
                    <w:bottom w:val="none" w:sz="0" w:space="0" w:color="auto"/>
                    <w:right w:val="none" w:sz="0" w:space="0" w:color="auto"/>
                  </w:divBdr>
                  <w:divsChild>
                    <w:div w:id="2057464036">
                      <w:marLeft w:val="0"/>
                      <w:marRight w:val="0"/>
                      <w:marTop w:val="0"/>
                      <w:marBottom w:val="0"/>
                      <w:divBdr>
                        <w:top w:val="none" w:sz="0" w:space="0" w:color="auto"/>
                        <w:left w:val="none" w:sz="0" w:space="0" w:color="auto"/>
                        <w:bottom w:val="none" w:sz="0" w:space="0" w:color="auto"/>
                        <w:right w:val="none" w:sz="0" w:space="0" w:color="auto"/>
                      </w:divBdr>
                    </w:div>
                  </w:divsChild>
                </w:div>
                <w:div w:id="2014645491">
                  <w:marLeft w:val="0"/>
                  <w:marRight w:val="0"/>
                  <w:marTop w:val="0"/>
                  <w:marBottom w:val="0"/>
                  <w:divBdr>
                    <w:top w:val="none" w:sz="0" w:space="0" w:color="auto"/>
                    <w:left w:val="none" w:sz="0" w:space="0" w:color="auto"/>
                    <w:bottom w:val="none" w:sz="0" w:space="0" w:color="auto"/>
                    <w:right w:val="none" w:sz="0" w:space="0" w:color="auto"/>
                  </w:divBdr>
                  <w:divsChild>
                    <w:div w:id="1479610018">
                      <w:marLeft w:val="0"/>
                      <w:marRight w:val="0"/>
                      <w:marTop w:val="0"/>
                      <w:marBottom w:val="0"/>
                      <w:divBdr>
                        <w:top w:val="none" w:sz="0" w:space="0" w:color="auto"/>
                        <w:left w:val="none" w:sz="0" w:space="0" w:color="auto"/>
                        <w:bottom w:val="none" w:sz="0" w:space="0" w:color="auto"/>
                        <w:right w:val="none" w:sz="0" w:space="0" w:color="auto"/>
                      </w:divBdr>
                    </w:div>
                  </w:divsChild>
                </w:div>
                <w:div w:id="80879377">
                  <w:marLeft w:val="0"/>
                  <w:marRight w:val="0"/>
                  <w:marTop w:val="0"/>
                  <w:marBottom w:val="0"/>
                  <w:divBdr>
                    <w:top w:val="none" w:sz="0" w:space="0" w:color="auto"/>
                    <w:left w:val="none" w:sz="0" w:space="0" w:color="auto"/>
                    <w:bottom w:val="none" w:sz="0" w:space="0" w:color="auto"/>
                    <w:right w:val="none" w:sz="0" w:space="0" w:color="auto"/>
                  </w:divBdr>
                  <w:divsChild>
                    <w:div w:id="154628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549780">
          <w:marLeft w:val="0"/>
          <w:marRight w:val="0"/>
          <w:marTop w:val="0"/>
          <w:marBottom w:val="0"/>
          <w:divBdr>
            <w:top w:val="none" w:sz="0" w:space="0" w:color="auto"/>
            <w:left w:val="none" w:sz="0" w:space="0" w:color="auto"/>
            <w:bottom w:val="none" w:sz="0" w:space="0" w:color="auto"/>
            <w:right w:val="none" w:sz="0" w:space="0" w:color="auto"/>
          </w:divBdr>
        </w:div>
        <w:div w:id="1120683007">
          <w:marLeft w:val="0"/>
          <w:marRight w:val="0"/>
          <w:marTop w:val="0"/>
          <w:marBottom w:val="0"/>
          <w:divBdr>
            <w:top w:val="none" w:sz="0" w:space="0" w:color="auto"/>
            <w:left w:val="none" w:sz="0" w:space="0" w:color="auto"/>
            <w:bottom w:val="none" w:sz="0" w:space="0" w:color="auto"/>
            <w:right w:val="none" w:sz="0" w:space="0" w:color="auto"/>
          </w:divBdr>
          <w:divsChild>
            <w:div w:id="285503150">
              <w:marLeft w:val="0"/>
              <w:marRight w:val="0"/>
              <w:marTop w:val="30"/>
              <w:marBottom w:val="30"/>
              <w:divBdr>
                <w:top w:val="none" w:sz="0" w:space="0" w:color="auto"/>
                <w:left w:val="none" w:sz="0" w:space="0" w:color="auto"/>
                <w:bottom w:val="none" w:sz="0" w:space="0" w:color="auto"/>
                <w:right w:val="none" w:sz="0" w:space="0" w:color="auto"/>
              </w:divBdr>
              <w:divsChild>
                <w:div w:id="254678994">
                  <w:marLeft w:val="0"/>
                  <w:marRight w:val="0"/>
                  <w:marTop w:val="0"/>
                  <w:marBottom w:val="0"/>
                  <w:divBdr>
                    <w:top w:val="none" w:sz="0" w:space="0" w:color="auto"/>
                    <w:left w:val="none" w:sz="0" w:space="0" w:color="auto"/>
                    <w:bottom w:val="none" w:sz="0" w:space="0" w:color="auto"/>
                    <w:right w:val="none" w:sz="0" w:space="0" w:color="auto"/>
                  </w:divBdr>
                  <w:divsChild>
                    <w:div w:id="1026756903">
                      <w:marLeft w:val="0"/>
                      <w:marRight w:val="0"/>
                      <w:marTop w:val="0"/>
                      <w:marBottom w:val="0"/>
                      <w:divBdr>
                        <w:top w:val="none" w:sz="0" w:space="0" w:color="auto"/>
                        <w:left w:val="none" w:sz="0" w:space="0" w:color="auto"/>
                        <w:bottom w:val="none" w:sz="0" w:space="0" w:color="auto"/>
                        <w:right w:val="none" w:sz="0" w:space="0" w:color="auto"/>
                      </w:divBdr>
                    </w:div>
                  </w:divsChild>
                </w:div>
                <w:div w:id="1037895968">
                  <w:marLeft w:val="0"/>
                  <w:marRight w:val="0"/>
                  <w:marTop w:val="0"/>
                  <w:marBottom w:val="0"/>
                  <w:divBdr>
                    <w:top w:val="none" w:sz="0" w:space="0" w:color="auto"/>
                    <w:left w:val="none" w:sz="0" w:space="0" w:color="auto"/>
                    <w:bottom w:val="none" w:sz="0" w:space="0" w:color="auto"/>
                    <w:right w:val="none" w:sz="0" w:space="0" w:color="auto"/>
                  </w:divBdr>
                  <w:divsChild>
                    <w:div w:id="1762412837">
                      <w:marLeft w:val="0"/>
                      <w:marRight w:val="0"/>
                      <w:marTop w:val="0"/>
                      <w:marBottom w:val="0"/>
                      <w:divBdr>
                        <w:top w:val="none" w:sz="0" w:space="0" w:color="auto"/>
                        <w:left w:val="none" w:sz="0" w:space="0" w:color="auto"/>
                        <w:bottom w:val="none" w:sz="0" w:space="0" w:color="auto"/>
                        <w:right w:val="none" w:sz="0" w:space="0" w:color="auto"/>
                      </w:divBdr>
                    </w:div>
                  </w:divsChild>
                </w:div>
                <w:div w:id="1101801840">
                  <w:marLeft w:val="0"/>
                  <w:marRight w:val="0"/>
                  <w:marTop w:val="0"/>
                  <w:marBottom w:val="0"/>
                  <w:divBdr>
                    <w:top w:val="none" w:sz="0" w:space="0" w:color="auto"/>
                    <w:left w:val="none" w:sz="0" w:space="0" w:color="auto"/>
                    <w:bottom w:val="none" w:sz="0" w:space="0" w:color="auto"/>
                    <w:right w:val="none" w:sz="0" w:space="0" w:color="auto"/>
                  </w:divBdr>
                  <w:divsChild>
                    <w:div w:id="177237235">
                      <w:marLeft w:val="0"/>
                      <w:marRight w:val="0"/>
                      <w:marTop w:val="0"/>
                      <w:marBottom w:val="0"/>
                      <w:divBdr>
                        <w:top w:val="none" w:sz="0" w:space="0" w:color="auto"/>
                        <w:left w:val="none" w:sz="0" w:space="0" w:color="auto"/>
                        <w:bottom w:val="none" w:sz="0" w:space="0" w:color="auto"/>
                        <w:right w:val="none" w:sz="0" w:space="0" w:color="auto"/>
                      </w:divBdr>
                    </w:div>
                  </w:divsChild>
                </w:div>
                <w:div w:id="1192181651">
                  <w:marLeft w:val="0"/>
                  <w:marRight w:val="0"/>
                  <w:marTop w:val="0"/>
                  <w:marBottom w:val="0"/>
                  <w:divBdr>
                    <w:top w:val="none" w:sz="0" w:space="0" w:color="auto"/>
                    <w:left w:val="none" w:sz="0" w:space="0" w:color="auto"/>
                    <w:bottom w:val="none" w:sz="0" w:space="0" w:color="auto"/>
                    <w:right w:val="none" w:sz="0" w:space="0" w:color="auto"/>
                  </w:divBdr>
                  <w:divsChild>
                    <w:div w:id="1169251893">
                      <w:marLeft w:val="0"/>
                      <w:marRight w:val="0"/>
                      <w:marTop w:val="0"/>
                      <w:marBottom w:val="0"/>
                      <w:divBdr>
                        <w:top w:val="none" w:sz="0" w:space="0" w:color="auto"/>
                        <w:left w:val="none" w:sz="0" w:space="0" w:color="auto"/>
                        <w:bottom w:val="none" w:sz="0" w:space="0" w:color="auto"/>
                        <w:right w:val="none" w:sz="0" w:space="0" w:color="auto"/>
                      </w:divBdr>
                    </w:div>
                  </w:divsChild>
                </w:div>
                <w:div w:id="1510215037">
                  <w:marLeft w:val="0"/>
                  <w:marRight w:val="0"/>
                  <w:marTop w:val="0"/>
                  <w:marBottom w:val="0"/>
                  <w:divBdr>
                    <w:top w:val="none" w:sz="0" w:space="0" w:color="auto"/>
                    <w:left w:val="none" w:sz="0" w:space="0" w:color="auto"/>
                    <w:bottom w:val="none" w:sz="0" w:space="0" w:color="auto"/>
                    <w:right w:val="none" w:sz="0" w:space="0" w:color="auto"/>
                  </w:divBdr>
                  <w:divsChild>
                    <w:div w:id="1982541573">
                      <w:marLeft w:val="0"/>
                      <w:marRight w:val="0"/>
                      <w:marTop w:val="0"/>
                      <w:marBottom w:val="0"/>
                      <w:divBdr>
                        <w:top w:val="none" w:sz="0" w:space="0" w:color="auto"/>
                        <w:left w:val="none" w:sz="0" w:space="0" w:color="auto"/>
                        <w:bottom w:val="none" w:sz="0" w:space="0" w:color="auto"/>
                        <w:right w:val="none" w:sz="0" w:space="0" w:color="auto"/>
                      </w:divBdr>
                    </w:div>
                  </w:divsChild>
                </w:div>
                <w:div w:id="1740715933">
                  <w:marLeft w:val="0"/>
                  <w:marRight w:val="0"/>
                  <w:marTop w:val="0"/>
                  <w:marBottom w:val="0"/>
                  <w:divBdr>
                    <w:top w:val="none" w:sz="0" w:space="0" w:color="auto"/>
                    <w:left w:val="none" w:sz="0" w:space="0" w:color="auto"/>
                    <w:bottom w:val="none" w:sz="0" w:space="0" w:color="auto"/>
                    <w:right w:val="none" w:sz="0" w:space="0" w:color="auto"/>
                  </w:divBdr>
                  <w:divsChild>
                    <w:div w:id="1838687394">
                      <w:marLeft w:val="0"/>
                      <w:marRight w:val="0"/>
                      <w:marTop w:val="0"/>
                      <w:marBottom w:val="0"/>
                      <w:divBdr>
                        <w:top w:val="none" w:sz="0" w:space="0" w:color="auto"/>
                        <w:left w:val="none" w:sz="0" w:space="0" w:color="auto"/>
                        <w:bottom w:val="none" w:sz="0" w:space="0" w:color="auto"/>
                        <w:right w:val="none" w:sz="0" w:space="0" w:color="auto"/>
                      </w:divBdr>
                    </w:div>
                  </w:divsChild>
                </w:div>
                <w:div w:id="2071347425">
                  <w:marLeft w:val="0"/>
                  <w:marRight w:val="0"/>
                  <w:marTop w:val="0"/>
                  <w:marBottom w:val="0"/>
                  <w:divBdr>
                    <w:top w:val="none" w:sz="0" w:space="0" w:color="auto"/>
                    <w:left w:val="none" w:sz="0" w:space="0" w:color="auto"/>
                    <w:bottom w:val="none" w:sz="0" w:space="0" w:color="auto"/>
                    <w:right w:val="none" w:sz="0" w:space="0" w:color="auto"/>
                  </w:divBdr>
                  <w:divsChild>
                    <w:div w:id="515848960">
                      <w:marLeft w:val="0"/>
                      <w:marRight w:val="0"/>
                      <w:marTop w:val="0"/>
                      <w:marBottom w:val="0"/>
                      <w:divBdr>
                        <w:top w:val="none" w:sz="0" w:space="0" w:color="auto"/>
                        <w:left w:val="none" w:sz="0" w:space="0" w:color="auto"/>
                        <w:bottom w:val="none" w:sz="0" w:space="0" w:color="auto"/>
                        <w:right w:val="none" w:sz="0" w:space="0" w:color="auto"/>
                      </w:divBdr>
                    </w:div>
                  </w:divsChild>
                </w:div>
                <w:div w:id="864445140">
                  <w:marLeft w:val="0"/>
                  <w:marRight w:val="0"/>
                  <w:marTop w:val="0"/>
                  <w:marBottom w:val="0"/>
                  <w:divBdr>
                    <w:top w:val="none" w:sz="0" w:space="0" w:color="auto"/>
                    <w:left w:val="none" w:sz="0" w:space="0" w:color="auto"/>
                    <w:bottom w:val="none" w:sz="0" w:space="0" w:color="auto"/>
                    <w:right w:val="none" w:sz="0" w:space="0" w:color="auto"/>
                  </w:divBdr>
                  <w:divsChild>
                    <w:div w:id="616254911">
                      <w:marLeft w:val="0"/>
                      <w:marRight w:val="0"/>
                      <w:marTop w:val="0"/>
                      <w:marBottom w:val="0"/>
                      <w:divBdr>
                        <w:top w:val="none" w:sz="0" w:space="0" w:color="auto"/>
                        <w:left w:val="none" w:sz="0" w:space="0" w:color="auto"/>
                        <w:bottom w:val="none" w:sz="0" w:space="0" w:color="auto"/>
                        <w:right w:val="none" w:sz="0" w:space="0" w:color="auto"/>
                      </w:divBdr>
                    </w:div>
                  </w:divsChild>
                </w:div>
                <w:div w:id="1988168885">
                  <w:marLeft w:val="0"/>
                  <w:marRight w:val="0"/>
                  <w:marTop w:val="0"/>
                  <w:marBottom w:val="0"/>
                  <w:divBdr>
                    <w:top w:val="none" w:sz="0" w:space="0" w:color="auto"/>
                    <w:left w:val="none" w:sz="0" w:space="0" w:color="auto"/>
                    <w:bottom w:val="none" w:sz="0" w:space="0" w:color="auto"/>
                    <w:right w:val="none" w:sz="0" w:space="0" w:color="auto"/>
                  </w:divBdr>
                  <w:divsChild>
                    <w:div w:id="162357508">
                      <w:marLeft w:val="0"/>
                      <w:marRight w:val="0"/>
                      <w:marTop w:val="0"/>
                      <w:marBottom w:val="0"/>
                      <w:divBdr>
                        <w:top w:val="none" w:sz="0" w:space="0" w:color="auto"/>
                        <w:left w:val="none" w:sz="0" w:space="0" w:color="auto"/>
                        <w:bottom w:val="none" w:sz="0" w:space="0" w:color="auto"/>
                        <w:right w:val="none" w:sz="0" w:space="0" w:color="auto"/>
                      </w:divBdr>
                    </w:div>
                  </w:divsChild>
                </w:div>
                <w:div w:id="1912889587">
                  <w:marLeft w:val="0"/>
                  <w:marRight w:val="0"/>
                  <w:marTop w:val="0"/>
                  <w:marBottom w:val="0"/>
                  <w:divBdr>
                    <w:top w:val="none" w:sz="0" w:space="0" w:color="auto"/>
                    <w:left w:val="none" w:sz="0" w:space="0" w:color="auto"/>
                    <w:bottom w:val="none" w:sz="0" w:space="0" w:color="auto"/>
                    <w:right w:val="none" w:sz="0" w:space="0" w:color="auto"/>
                  </w:divBdr>
                  <w:divsChild>
                    <w:div w:id="230580494">
                      <w:marLeft w:val="0"/>
                      <w:marRight w:val="0"/>
                      <w:marTop w:val="0"/>
                      <w:marBottom w:val="0"/>
                      <w:divBdr>
                        <w:top w:val="none" w:sz="0" w:space="0" w:color="auto"/>
                        <w:left w:val="none" w:sz="0" w:space="0" w:color="auto"/>
                        <w:bottom w:val="none" w:sz="0" w:space="0" w:color="auto"/>
                        <w:right w:val="none" w:sz="0" w:space="0" w:color="auto"/>
                      </w:divBdr>
                    </w:div>
                  </w:divsChild>
                </w:div>
                <w:div w:id="493958839">
                  <w:marLeft w:val="0"/>
                  <w:marRight w:val="0"/>
                  <w:marTop w:val="0"/>
                  <w:marBottom w:val="0"/>
                  <w:divBdr>
                    <w:top w:val="none" w:sz="0" w:space="0" w:color="auto"/>
                    <w:left w:val="none" w:sz="0" w:space="0" w:color="auto"/>
                    <w:bottom w:val="none" w:sz="0" w:space="0" w:color="auto"/>
                    <w:right w:val="none" w:sz="0" w:space="0" w:color="auto"/>
                  </w:divBdr>
                  <w:divsChild>
                    <w:div w:id="1715697436">
                      <w:marLeft w:val="0"/>
                      <w:marRight w:val="0"/>
                      <w:marTop w:val="0"/>
                      <w:marBottom w:val="0"/>
                      <w:divBdr>
                        <w:top w:val="none" w:sz="0" w:space="0" w:color="auto"/>
                        <w:left w:val="none" w:sz="0" w:space="0" w:color="auto"/>
                        <w:bottom w:val="none" w:sz="0" w:space="0" w:color="auto"/>
                        <w:right w:val="none" w:sz="0" w:space="0" w:color="auto"/>
                      </w:divBdr>
                    </w:div>
                  </w:divsChild>
                </w:div>
                <w:div w:id="11810817">
                  <w:marLeft w:val="0"/>
                  <w:marRight w:val="0"/>
                  <w:marTop w:val="0"/>
                  <w:marBottom w:val="0"/>
                  <w:divBdr>
                    <w:top w:val="none" w:sz="0" w:space="0" w:color="auto"/>
                    <w:left w:val="none" w:sz="0" w:space="0" w:color="auto"/>
                    <w:bottom w:val="none" w:sz="0" w:space="0" w:color="auto"/>
                    <w:right w:val="none" w:sz="0" w:space="0" w:color="auto"/>
                  </w:divBdr>
                  <w:divsChild>
                    <w:div w:id="40719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EC525B6-6532-4BFF-8C7B-E420C75EAE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83655BF-B499-43DF-89D3-FD558B7DA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1250</Words>
  <Characters>6868</Characters>
  <Application>Microsoft Office Word</Application>
  <DocSecurity>0</DocSecurity>
  <Lines>264</Lines>
  <Paragraphs>117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2018-02-20T09:47:00Z</cp:lastPrinted>
  <dcterms:created xsi:type="dcterms:W3CDTF">2021-08-18T02:37:00Z</dcterms:created>
  <dcterms:modified xsi:type="dcterms:W3CDTF">2021-08-18T02:40:00Z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