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DC96FB" w14:textId="0CBBB4FF" w:rsidR="005F2AE4" w:rsidRPr="00B7212A" w:rsidRDefault="00F078DC" w:rsidP="005F2AE4">
      <w:pPr>
        <w:tabs>
          <w:tab w:val="left" w:pos="425"/>
          <w:tab w:val="left" w:pos="709"/>
          <w:tab w:val="left" w:pos="851"/>
          <w:tab w:val="left" w:pos="5245"/>
        </w:tabs>
        <w:spacing w:after="0" w:line="284" w:lineRule="atLeast"/>
        <w:rPr>
          <w:rFonts w:ascii="Arial" w:eastAsia="Batang" w:hAnsi="Arial" w:cs="Arial"/>
          <w:szCs w:val="20"/>
          <w:lang w:val="en-GB"/>
        </w:rPr>
      </w:pPr>
      <w:r>
        <w:rPr>
          <w:rFonts w:ascii="Cambria" w:eastAsia="Batang" w:hAnsi="Cambria" w:cs="Times New Roman"/>
          <w:szCs w:val="20"/>
          <w:lang w:val="en-GB"/>
        </w:rPr>
        <w:t>MODEL CONTRACT</w:t>
      </w:r>
    </w:p>
    <w:p w14:paraId="07AB7A9D" w14:textId="77777777" w:rsidR="00BF31AC" w:rsidRPr="00B7212A" w:rsidRDefault="00BF31AC" w:rsidP="005F2AE4">
      <w:pPr>
        <w:tabs>
          <w:tab w:val="left" w:pos="425"/>
          <w:tab w:val="left" w:pos="709"/>
          <w:tab w:val="left" w:pos="851"/>
          <w:tab w:val="left" w:pos="5245"/>
        </w:tabs>
        <w:spacing w:after="0" w:line="284" w:lineRule="atLeast"/>
        <w:rPr>
          <w:rFonts w:ascii="Arial" w:eastAsia="Batang" w:hAnsi="Arial" w:cs="Arial"/>
          <w:szCs w:val="20"/>
          <w:lang w:val="en-GB"/>
        </w:rPr>
      </w:pPr>
    </w:p>
    <w:p w14:paraId="7598E43C" w14:textId="77777777" w:rsidR="005F2AE4" w:rsidRPr="00B7212A" w:rsidRDefault="005F2AE4" w:rsidP="005F2AE4">
      <w:pPr>
        <w:tabs>
          <w:tab w:val="left" w:pos="425"/>
          <w:tab w:val="left" w:pos="709"/>
          <w:tab w:val="left" w:pos="851"/>
          <w:tab w:val="left" w:pos="5245"/>
        </w:tabs>
        <w:spacing w:after="0" w:line="284" w:lineRule="atLeast"/>
        <w:rPr>
          <w:rFonts w:ascii="Arial" w:eastAsia="Batang" w:hAnsi="Arial" w:cs="Arial"/>
          <w:szCs w:val="20"/>
          <w:lang w:val="en-GB"/>
        </w:rPr>
      </w:pPr>
    </w:p>
    <w:p w14:paraId="07AFB53B"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b/>
          <w:bCs/>
          <w:color w:val="141B19"/>
          <w:sz w:val="28"/>
          <w:szCs w:val="24"/>
        </w:rPr>
      </w:pPr>
      <w:r w:rsidRPr="00B7212A">
        <w:rPr>
          <w:rFonts w:ascii="Arial" w:eastAsia="Batang" w:hAnsi="Arial" w:cs="Arial"/>
          <w:b/>
          <w:bCs/>
          <w:color w:val="141B19"/>
          <w:sz w:val="28"/>
          <w:szCs w:val="24"/>
        </w:rPr>
        <w:t>Contract No. ____________</w:t>
      </w:r>
    </w:p>
    <w:p w14:paraId="7AC84709" w14:textId="77777777" w:rsidR="005F2AE4" w:rsidRPr="00B7212A" w:rsidRDefault="005F2AE4" w:rsidP="005F2AE4">
      <w:pPr>
        <w:tabs>
          <w:tab w:val="left" w:pos="425"/>
          <w:tab w:val="left" w:pos="5070"/>
        </w:tabs>
        <w:autoSpaceDE w:val="0"/>
        <w:autoSpaceDN w:val="0"/>
        <w:adjustRightInd w:val="0"/>
        <w:spacing w:after="0" w:line="284" w:lineRule="atLeast"/>
        <w:rPr>
          <w:rFonts w:ascii="Arial" w:eastAsia="Batang" w:hAnsi="Arial" w:cs="Arial"/>
          <w:b/>
          <w:bCs/>
          <w:color w:val="141B19"/>
          <w:sz w:val="40"/>
          <w:szCs w:val="24"/>
        </w:rPr>
      </w:pPr>
    </w:p>
    <w:p w14:paraId="705A23B8" w14:textId="3EB91B15"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b/>
          <w:bCs/>
          <w:color w:val="141B19"/>
          <w:sz w:val="32"/>
        </w:rPr>
      </w:pPr>
      <w:r w:rsidRPr="00B7212A">
        <w:rPr>
          <w:rFonts w:ascii="Arial" w:eastAsia="Batang" w:hAnsi="Arial" w:cs="Arial"/>
          <w:b/>
          <w:bCs/>
          <w:color w:val="141B19"/>
          <w:sz w:val="32"/>
        </w:rPr>
        <w:t xml:space="preserve">Consulting Service Contract </w:t>
      </w:r>
    </w:p>
    <w:p w14:paraId="4D1948FF"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b/>
          <w:bCs/>
          <w:color w:val="141B19"/>
          <w:sz w:val="32"/>
        </w:rPr>
      </w:pPr>
      <w:r w:rsidRPr="00B7212A">
        <w:rPr>
          <w:rFonts w:ascii="Arial" w:eastAsia="Batang" w:hAnsi="Arial" w:cs="Arial"/>
          <w:b/>
          <w:bCs/>
          <w:color w:val="141B19"/>
          <w:sz w:val="32"/>
        </w:rPr>
        <w:t>for</w:t>
      </w:r>
    </w:p>
    <w:p w14:paraId="5E1241EA" w14:textId="77777777" w:rsidR="005F2AE4" w:rsidRPr="00B7212A" w:rsidRDefault="005F2AE4" w:rsidP="005F2AE4">
      <w:pPr>
        <w:autoSpaceDE w:val="0"/>
        <w:autoSpaceDN w:val="0"/>
        <w:adjustRightInd w:val="0"/>
        <w:spacing w:after="0" w:line="240" w:lineRule="auto"/>
        <w:rPr>
          <w:rFonts w:ascii="Arial" w:eastAsia="Batang" w:hAnsi="Arial" w:cs="Arial"/>
          <w:color w:val="000000"/>
          <w:lang w:eastAsia="en-GB"/>
        </w:rPr>
      </w:pPr>
    </w:p>
    <w:p w14:paraId="7D77A1B2"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rPr>
      </w:pPr>
      <w:r w:rsidRPr="00B7212A">
        <w:rPr>
          <w:rFonts w:ascii="Arial" w:eastAsia="Batang" w:hAnsi="Arial" w:cs="Arial"/>
          <w:b/>
          <w:bCs/>
          <w:color w:val="141B19"/>
          <w:sz w:val="32"/>
        </w:rPr>
        <w:t>[nature of services]</w:t>
      </w:r>
      <w:r w:rsidRPr="00B7212A">
        <w:rPr>
          <w:rFonts w:ascii="Arial" w:eastAsia="Batang" w:hAnsi="Arial" w:cs="Arial"/>
          <w:b/>
          <w:bCs/>
          <w:sz w:val="24"/>
          <w:szCs w:val="24"/>
          <w:lang w:val="en-GB"/>
        </w:rPr>
        <w:t xml:space="preserve"> </w:t>
      </w:r>
    </w:p>
    <w:p w14:paraId="718314E2"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p>
    <w:p w14:paraId="4CC51F9B"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p>
    <w:p w14:paraId="415A60BD"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r w:rsidRPr="00B7212A">
        <w:rPr>
          <w:rFonts w:ascii="Arial" w:eastAsia="Batang" w:hAnsi="Arial" w:cs="Arial"/>
          <w:color w:val="141B19"/>
          <w:sz w:val="24"/>
          <w:szCs w:val="24"/>
        </w:rPr>
        <w:t>by and between</w:t>
      </w:r>
    </w:p>
    <w:p w14:paraId="433E0DEC"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p>
    <w:p w14:paraId="3EA8F9B7"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p>
    <w:p w14:paraId="7380B94B"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r w:rsidRPr="00B7212A">
        <w:rPr>
          <w:rFonts w:ascii="Arial" w:eastAsia="Batang" w:hAnsi="Arial" w:cs="Arial"/>
          <w:b/>
          <w:color w:val="141B19"/>
          <w:sz w:val="24"/>
          <w:szCs w:val="24"/>
        </w:rPr>
        <w:t>Green Climate Fund</w:t>
      </w:r>
      <w:r w:rsidRPr="00B7212A">
        <w:rPr>
          <w:rFonts w:ascii="Arial" w:eastAsia="Batang" w:hAnsi="Arial" w:cs="Arial"/>
          <w:color w:val="141B19"/>
          <w:sz w:val="24"/>
          <w:szCs w:val="24"/>
        </w:rPr>
        <w:t>, 12</w:t>
      </w:r>
      <w:r w:rsidRPr="00B7212A">
        <w:rPr>
          <w:rFonts w:ascii="Arial" w:eastAsia="Batang" w:hAnsi="Arial" w:cs="Arial"/>
          <w:color w:val="141B19"/>
          <w:sz w:val="24"/>
          <w:szCs w:val="24"/>
          <w:vertAlign w:val="superscript"/>
        </w:rPr>
        <w:t>th</w:t>
      </w:r>
      <w:r w:rsidRPr="00B7212A">
        <w:rPr>
          <w:rFonts w:ascii="Arial" w:eastAsia="Batang" w:hAnsi="Arial" w:cs="Arial"/>
          <w:color w:val="141B19"/>
          <w:sz w:val="24"/>
          <w:szCs w:val="24"/>
        </w:rPr>
        <w:t xml:space="preserve"> floor, G-Tower, 175 Art Center-daero, Yeonsu-gu, Incheon, 22004 Republic of Korea</w:t>
      </w:r>
    </w:p>
    <w:p w14:paraId="2C516DF4"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Arial" w:eastAsia="Batang" w:hAnsi="Arial" w:cs="Arial"/>
          <w:color w:val="141B19"/>
          <w:sz w:val="24"/>
          <w:szCs w:val="24"/>
        </w:rPr>
      </w:pPr>
    </w:p>
    <w:p w14:paraId="4AF3FF49"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2E2E2E"/>
          <w:sz w:val="24"/>
          <w:szCs w:val="24"/>
        </w:rPr>
      </w:pPr>
    </w:p>
    <w:p w14:paraId="0D955E9A"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2E2E2E"/>
          <w:sz w:val="24"/>
          <w:szCs w:val="24"/>
        </w:rPr>
      </w:pPr>
      <w:r w:rsidRPr="00B7212A">
        <w:rPr>
          <w:rFonts w:ascii="Arial" w:eastAsia="Batang" w:hAnsi="Arial" w:cs="Arial"/>
          <w:color w:val="2E2E2E"/>
          <w:sz w:val="24"/>
          <w:szCs w:val="24"/>
        </w:rPr>
        <w:t>and</w:t>
      </w:r>
    </w:p>
    <w:p w14:paraId="365AED92"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p>
    <w:p w14:paraId="5958D9A5"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p>
    <w:p w14:paraId="40A28674"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r w:rsidRPr="00B7212A">
        <w:rPr>
          <w:rFonts w:ascii="Arial" w:eastAsia="Batang" w:hAnsi="Arial" w:cs="Arial"/>
          <w:b/>
          <w:color w:val="141B19"/>
          <w:sz w:val="24"/>
          <w:szCs w:val="24"/>
        </w:rPr>
        <w:t>[CONTRACTOR, address</w:t>
      </w:r>
      <w:r w:rsidRPr="00B7212A">
        <w:rPr>
          <w:rFonts w:ascii="Arial" w:eastAsia="Batang" w:hAnsi="Arial" w:cs="Arial"/>
          <w:color w:val="141B19"/>
          <w:sz w:val="24"/>
          <w:szCs w:val="24"/>
        </w:rPr>
        <w:t>]</w:t>
      </w:r>
    </w:p>
    <w:p w14:paraId="360CDF1E"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p>
    <w:p w14:paraId="26D8469C"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color w:val="141B19"/>
          <w:sz w:val="24"/>
          <w:szCs w:val="24"/>
        </w:rPr>
      </w:pPr>
    </w:p>
    <w:p w14:paraId="521997CD"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Arial" w:eastAsia="Batang" w:hAnsi="Arial" w:cs="Arial"/>
          <w:b/>
          <w:color w:val="141B19"/>
          <w:sz w:val="24"/>
          <w:szCs w:val="24"/>
        </w:rPr>
      </w:pPr>
      <w:r w:rsidRPr="00B7212A">
        <w:rPr>
          <w:rFonts w:ascii="Arial" w:eastAsia="Batang" w:hAnsi="Arial" w:cs="Arial"/>
          <w:color w:val="141B19"/>
          <w:sz w:val="24"/>
          <w:szCs w:val="24"/>
        </w:rPr>
        <w:t xml:space="preserve">referred to hereafter individually as a </w:t>
      </w:r>
      <w:r w:rsidRPr="00B7212A">
        <w:rPr>
          <w:rFonts w:ascii="Arial" w:eastAsia="Batang" w:hAnsi="Arial" w:cs="Arial"/>
          <w:b/>
          <w:bCs/>
          <w:color w:val="141B19"/>
          <w:sz w:val="24"/>
          <w:szCs w:val="24"/>
        </w:rPr>
        <w:t xml:space="preserve">Party </w:t>
      </w:r>
      <w:r w:rsidRPr="00B7212A">
        <w:rPr>
          <w:rFonts w:ascii="Arial" w:eastAsia="Batang" w:hAnsi="Arial" w:cs="Arial"/>
          <w:color w:val="141B19"/>
          <w:sz w:val="24"/>
          <w:szCs w:val="24"/>
        </w:rPr>
        <w:t xml:space="preserve">and collectively as the </w:t>
      </w:r>
      <w:r w:rsidRPr="00B7212A">
        <w:rPr>
          <w:rFonts w:ascii="Arial" w:eastAsia="Batang" w:hAnsi="Arial" w:cs="Arial"/>
          <w:b/>
          <w:color w:val="141B19"/>
          <w:sz w:val="24"/>
          <w:szCs w:val="24"/>
        </w:rPr>
        <w:t>Parties</w:t>
      </w:r>
    </w:p>
    <w:p w14:paraId="3AE1781A" w14:textId="77777777" w:rsidR="005F2AE4" w:rsidRPr="00B7212A" w:rsidRDefault="005F2AE4" w:rsidP="005F2AE4">
      <w:pPr>
        <w:tabs>
          <w:tab w:val="left" w:pos="425"/>
          <w:tab w:val="left" w:pos="709"/>
          <w:tab w:val="left" w:pos="851"/>
          <w:tab w:val="left" w:pos="5245"/>
        </w:tabs>
        <w:autoSpaceDE w:val="0"/>
        <w:autoSpaceDN w:val="0"/>
        <w:adjustRightInd w:val="0"/>
        <w:spacing w:after="0" w:line="284" w:lineRule="atLeast"/>
        <w:jc w:val="both"/>
        <w:rPr>
          <w:rFonts w:ascii="Arial" w:eastAsia="Batang" w:hAnsi="Arial" w:cs="Arial"/>
          <w:color w:val="131917"/>
          <w:sz w:val="24"/>
          <w:szCs w:val="24"/>
        </w:rPr>
        <w:sectPr w:rsidR="005F2AE4" w:rsidRPr="00B7212A" w:rsidSect="005F2AE4">
          <w:headerReference w:type="default" r:id="rId10"/>
          <w:footerReference w:type="even" r:id="rId11"/>
          <w:footerReference w:type="default" r:id="rId12"/>
          <w:headerReference w:type="first" r:id="rId13"/>
          <w:footerReference w:type="first" r:id="rId14"/>
          <w:pgSz w:w="11906" w:h="16838" w:code="9"/>
          <w:pgMar w:top="1872" w:right="1440" w:bottom="1152" w:left="1440" w:header="720" w:footer="1152" w:gutter="0"/>
          <w:cols w:space="720"/>
          <w:noEndnote/>
          <w:titlePg/>
          <w:docGrid w:linePitch="299"/>
        </w:sectPr>
      </w:pPr>
    </w:p>
    <w:p w14:paraId="179FC981" w14:textId="77777777" w:rsidR="00B7212A" w:rsidRPr="00B7212A" w:rsidRDefault="00B7212A" w:rsidP="00B7212A">
      <w:pPr>
        <w:tabs>
          <w:tab w:val="left" w:pos="425"/>
          <w:tab w:val="left" w:pos="709"/>
          <w:tab w:val="left" w:pos="851"/>
          <w:tab w:val="left" w:pos="5245"/>
        </w:tabs>
        <w:autoSpaceDE w:val="0"/>
        <w:autoSpaceDN w:val="0"/>
        <w:adjustRightInd w:val="0"/>
        <w:spacing w:after="0" w:line="284" w:lineRule="atLeast"/>
        <w:jc w:val="center"/>
        <w:rPr>
          <w:rFonts w:ascii="Arial" w:eastAsia="Batang" w:hAnsi="Arial" w:cs="Arial"/>
          <w:b/>
          <w:bCs/>
          <w:color w:val="141B19"/>
          <w:sz w:val="24"/>
        </w:rPr>
      </w:pPr>
      <w:r w:rsidRPr="00B7212A">
        <w:rPr>
          <w:rFonts w:ascii="Arial" w:eastAsia="Batang" w:hAnsi="Arial" w:cs="Arial"/>
          <w:b/>
          <w:bCs/>
          <w:color w:val="141B19"/>
          <w:sz w:val="24"/>
        </w:rPr>
        <w:lastRenderedPageBreak/>
        <w:t>Contract No. ____________</w:t>
      </w:r>
    </w:p>
    <w:p w14:paraId="327BAC22" w14:textId="77777777" w:rsidR="00B7212A" w:rsidRPr="00B7212A" w:rsidRDefault="00B7212A"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Arial" w:eastAsia="MS Mincho" w:hAnsi="Arial" w:cs="Arial"/>
          <w:color w:val="000000"/>
          <w:sz w:val="18"/>
          <w:szCs w:val="18"/>
        </w:rPr>
      </w:pPr>
    </w:p>
    <w:p w14:paraId="76C9551C" w14:textId="225AA9A8" w:rsidR="005F2AE4" w:rsidRPr="00B7212A"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This Consulting </w:t>
      </w:r>
      <w:r w:rsidRPr="00B7212A">
        <w:rPr>
          <w:rFonts w:ascii="Arial" w:eastAsia="MS Mincho" w:hAnsi="Arial" w:cs="Arial"/>
          <w:b/>
          <w:color w:val="000000"/>
          <w:sz w:val="20"/>
          <w:szCs w:val="20"/>
        </w:rPr>
        <w:t>Service Contract</w:t>
      </w:r>
      <w:r w:rsidRPr="00B7212A">
        <w:rPr>
          <w:rFonts w:ascii="Arial" w:eastAsia="MS Mincho" w:hAnsi="Arial" w:cs="Arial"/>
          <w:color w:val="000000"/>
          <w:sz w:val="20"/>
          <w:szCs w:val="20"/>
        </w:rPr>
        <w:t xml:space="preserve"> (</w:t>
      </w:r>
      <w:r w:rsidR="00B7212A">
        <w:rPr>
          <w:rFonts w:ascii="Arial" w:eastAsia="MS Mincho" w:hAnsi="Arial" w:cs="Arial"/>
          <w:color w:val="000000"/>
          <w:sz w:val="20"/>
          <w:szCs w:val="20"/>
        </w:rPr>
        <w:t xml:space="preserve">the </w:t>
      </w:r>
      <w:r w:rsidRPr="00B7212A">
        <w:rPr>
          <w:rFonts w:ascii="Arial" w:eastAsia="MS Mincho" w:hAnsi="Arial" w:cs="Arial"/>
          <w:color w:val="000000"/>
          <w:sz w:val="20"/>
          <w:szCs w:val="20"/>
        </w:rPr>
        <w:t>"</w:t>
      </w:r>
      <w:r w:rsidRPr="00B7212A">
        <w:rPr>
          <w:rFonts w:ascii="Arial" w:eastAsia="MS Mincho" w:hAnsi="Arial" w:cs="Arial"/>
          <w:b/>
          <w:color w:val="000000"/>
          <w:sz w:val="20"/>
          <w:szCs w:val="20"/>
        </w:rPr>
        <w:t>Contract</w:t>
      </w:r>
      <w:r w:rsidRPr="00B7212A">
        <w:rPr>
          <w:rFonts w:ascii="Arial" w:eastAsia="MS Mincho" w:hAnsi="Arial" w:cs="Arial"/>
          <w:color w:val="000000"/>
          <w:sz w:val="20"/>
          <w:szCs w:val="20"/>
        </w:rPr>
        <w:t xml:space="preserve">") is dated [INSERT </w:t>
      </w:r>
      <w:proofErr w:type="gramStart"/>
      <w:r w:rsidRPr="00B7212A">
        <w:rPr>
          <w:rFonts w:ascii="Arial" w:eastAsia="MS Mincho" w:hAnsi="Arial" w:cs="Arial"/>
          <w:color w:val="000000"/>
          <w:sz w:val="20"/>
          <w:szCs w:val="20"/>
        </w:rPr>
        <w:t>DATE]_</w:t>
      </w:r>
      <w:proofErr w:type="gramEnd"/>
      <w:r w:rsidRPr="00B7212A">
        <w:rPr>
          <w:rFonts w:ascii="Arial" w:eastAsia="MS Mincho" w:hAnsi="Arial" w:cs="Arial"/>
          <w:color w:val="000000"/>
          <w:sz w:val="20"/>
          <w:szCs w:val="20"/>
        </w:rPr>
        <w:t>_____________ and entered into between:</w:t>
      </w:r>
    </w:p>
    <w:p w14:paraId="24D300F2" w14:textId="77777777" w:rsidR="005F2AE4" w:rsidRPr="00B7212A"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Arial" w:eastAsia="MS Mincho" w:hAnsi="Arial" w:cs="Arial"/>
          <w:color w:val="000000"/>
          <w:sz w:val="20"/>
          <w:szCs w:val="20"/>
        </w:rPr>
      </w:pPr>
    </w:p>
    <w:p w14:paraId="4DD7FB6F" w14:textId="6A6AECA7" w:rsidR="005F2AE4" w:rsidRPr="00B7212A"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Arial" w:eastAsia="MS Mincho" w:hAnsi="Arial" w:cs="Arial"/>
          <w:color w:val="000000"/>
          <w:sz w:val="20"/>
          <w:szCs w:val="20"/>
        </w:rPr>
      </w:pPr>
      <w:r w:rsidRPr="00B7212A">
        <w:rPr>
          <w:rFonts w:ascii="Arial" w:eastAsia="MS Mincho" w:hAnsi="Arial" w:cs="Arial"/>
          <w:b/>
          <w:color w:val="000000"/>
          <w:sz w:val="20"/>
          <w:szCs w:val="20"/>
        </w:rPr>
        <w:t xml:space="preserve">THE </w:t>
      </w:r>
      <w:r w:rsidRPr="00B7212A">
        <w:rPr>
          <w:rFonts w:ascii="Arial" w:eastAsia="MS Mincho" w:hAnsi="Arial" w:cs="Arial"/>
          <w:b/>
          <w:bCs/>
          <w:color w:val="000000"/>
          <w:sz w:val="20"/>
          <w:szCs w:val="20"/>
        </w:rPr>
        <w:t xml:space="preserve">GREEN CLIMATE FUND, </w:t>
      </w:r>
      <w:r w:rsidRPr="00B7212A">
        <w:rPr>
          <w:rFonts w:ascii="Arial" w:eastAsia="MS Mincho" w:hAnsi="Arial" w:cs="Arial"/>
          <w:color w:val="000000"/>
          <w:sz w:val="20"/>
          <w:szCs w:val="20"/>
        </w:rPr>
        <w:t xml:space="preserve">a designated operating entity of the </w:t>
      </w:r>
      <w:r w:rsidRPr="00B7212A">
        <w:rPr>
          <w:rFonts w:ascii="Arial" w:eastAsia="MS Mincho" w:hAnsi="Arial" w:cs="Arial"/>
          <w:color w:val="000000"/>
          <w:sz w:val="20"/>
          <w:szCs w:val="20"/>
          <w:lang w:val="en-GB" w:eastAsia="en-GB"/>
        </w:rPr>
        <w:t xml:space="preserve">financial mechanism under Article 11 of the </w:t>
      </w:r>
      <w:r w:rsidRPr="00B7212A">
        <w:rPr>
          <w:rFonts w:ascii="Arial" w:eastAsia="MS Mincho" w:hAnsi="Arial" w:cs="Arial"/>
          <w:sz w:val="20"/>
          <w:szCs w:val="20"/>
          <w:lang w:val="en-GB" w:eastAsia="en-GB"/>
        </w:rPr>
        <w:t>United Nations Framework Convention on Climate Change</w:t>
      </w:r>
      <w:r w:rsidRPr="00B7212A">
        <w:rPr>
          <w:rFonts w:ascii="Arial" w:eastAsia="MS Mincho" w:hAnsi="Arial" w:cs="Arial"/>
          <w:color w:val="000000"/>
          <w:sz w:val="20"/>
          <w:szCs w:val="20"/>
          <w:lang w:val="en-GB" w:eastAsia="en-GB"/>
        </w:rPr>
        <w:t xml:space="preserve"> </w:t>
      </w:r>
      <w:r w:rsidRPr="00B7212A">
        <w:rPr>
          <w:rFonts w:ascii="Arial" w:eastAsia="MS Mincho" w:hAnsi="Arial" w:cs="Arial"/>
          <w:color w:val="000000"/>
          <w:sz w:val="20"/>
          <w:szCs w:val="20"/>
          <w:lang w:eastAsia="en-GB"/>
        </w:rPr>
        <w:t>and established pursuant to the Governing Instrument</w:t>
      </w:r>
      <w:r w:rsidRPr="00B7212A">
        <w:rPr>
          <w:rFonts w:ascii="Arial" w:eastAsia="MS Mincho" w:hAnsi="Arial" w:cs="Arial"/>
          <w:bCs/>
          <w:color w:val="000000"/>
          <w:sz w:val="20"/>
          <w:szCs w:val="20"/>
          <w:lang w:val="en-GB"/>
        </w:rPr>
        <w:t xml:space="preserve"> for the Green Climate Fund, with headquarters in Songdo, Republic of Korea, and postal address at 12th floor, </w:t>
      </w:r>
      <w:r w:rsidRPr="00B7212A">
        <w:rPr>
          <w:rFonts w:ascii="Arial" w:eastAsia="MS Mincho" w:hAnsi="Arial" w:cs="Arial"/>
          <w:b/>
          <w:color w:val="000000"/>
          <w:sz w:val="20"/>
          <w:szCs w:val="20"/>
          <w:lang w:val="en-GB"/>
        </w:rPr>
        <w:t>G-</w:t>
      </w:r>
      <w:r w:rsidRPr="00B7212A">
        <w:rPr>
          <w:rFonts w:ascii="Arial" w:eastAsia="MS Mincho" w:hAnsi="Arial" w:cs="Arial"/>
          <w:b/>
          <w:color w:val="000000"/>
          <w:sz w:val="20"/>
          <w:szCs w:val="20"/>
          <w:lang w:eastAsia="ko-KR"/>
        </w:rPr>
        <w:t>Tower</w:t>
      </w:r>
      <w:r w:rsidRPr="00B7212A">
        <w:rPr>
          <w:rFonts w:ascii="Arial" w:eastAsia="MS Mincho" w:hAnsi="Arial" w:cs="Arial"/>
          <w:b/>
          <w:bCs/>
          <w:color w:val="000000"/>
          <w:sz w:val="20"/>
          <w:szCs w:val="20"/>
          <w:lang w:eastAsia="ko-KR"/>
        </w:rPr>
        <w:t>, 175 Art center-daero, 24-4 Songdo-dong, Yeonsu-gu</w:t>
      </w:r>
      <w:r w:rsidRPr="00B7212A">
        <w:rPr>
          <w:rFonts w:ascii="Arial" w:eastAsia="MS Mincho" w:hAnsi="Arial" w:cs="Arial"/>
          <w:bCs/>
          <w:color w:val="000000"/>
          <w:sz w:val="20"/>
          <w:szCs w:val="20"/>
          <w:lang w:val="en-GB"/>
        </w:rPr>
        <w:t xml:space="preserve">, </w:t>
      </w:r>
      <w:r w:rsidRPr="00B7212A">
        <w:rPr>
          <w:rFonts w:ascii="Arial" w:eastAsia="MS Mincho" w:hAnsi="Arial" w:cs="Arial"/>
          <w:b/>
          <w:bCs/>
          <w:color w:val="000000"/>
          <w:sz w:val="20"/>
          <w:szCs w:val="20"/>
          <w:lang w:val="en-GB"/>
        </w:rPr>
        <w:t>Incheon, 22004 Republic of Korea</w:t>
      </w:r>
      <w:r w:rsidRPr="00B7212A">
        <w:rPr>
          <w:rFonts w:ascii="Arial" w:eastAsia="MS Mincho" w:hAnsi="Arial" w:cs="Arial"/>
          <w:color w:val="000000"/>
          <w:sz w:val="20"/>
          <w:szCs w:val="20"/>
        </w:rPr>
        <w:t xml:space="preserve"> (</w:t>
      </w:r>
      <w:r w:rsidR="00F8786A">
        <w:rPr>
          <w:rFonts w:ascii="Arial" w:eastAsia="MS Mincho" w:hAnsi="Arial" w:cs="Arial"/>
          <w:color w:val="000000"/>
          <w:sz w:val="20"/>
          <w:szCs w:val="20"/>
        </w:rPr>
        <w:t xml:space="preserve">the </w:t>
      </w:r>
      <w:r w:rsidRPr="00B7212A">
        <w:rPr>
          <w:rFonts w:ascii="Arial" w:eastAsia="MS Mincho" w:hAnsi="Arial" w:cs="Arial"/>
          <w:color w:val="000000"/>
          <w:sz w:val="20"/>
          <w:szCs w:val="20"/>
        </w:rPr>
        <w:t>“</w:t>
      </w:r>
      <w:r w:rsidRPr="00B7212A">
        <w:rPr>
          <w:rFonts w:ascii="Arial" w:eastAsia="MS Mincho" w:hAnsi="Arial" w:cs="Arial"/>
          <w:b/>
          <w:color w:val="000000"/>
          <w:sz w:val="20"/>
          <w:szCs w:val="20"/>
        </w:rPr>
        <w:t>GCF</w:t>
      </w:r>
      <w:r w:rsidRPr="00B7212A">
        <w:rPr>
          <w:rFonts w:ascii="Arial" w:eastAsia="MS Mincho" w:hAnsi="Arial" w:cs="Arial"/>
          <w:color w:val="000000"/>
          <w:sz w:val="20"/>
          <w:szCs w:val="20"/>
        </w:rPr>
        <w:t>” or the “</w:t>
      </w:r>
      <w:r w:rsidRPr="00B7212A">
        <w:rPr>
          <w:rFonts w:ascii="Arial" w:eastAsia="MS Mincho" w:hAnsi="Arial" w:cs="Arial"/>
          <w:b/>
          <w:color w:val="000000"/>
          <w:sz w:val="20"/>
          <w:szCs w:val="20"/>
        </w:rPr>
        <w:t>Fund</w:t>
      </w:r>
      <w:r w:rsidRPr="00B7212A">
        <w:rPr>
          <w:rFonts w:ascii="Arial" w:eastAsia="MS Mincho" w:hAnsi="Arial"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B7212A"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Arial" w:eastAsia="MS Mincho" w:hAnsi="Arial" w:cs="Arial"/>
          <w:color w:val="000000"/>
          <w:sz w:val="20"/>
          <w:szCs w:val="20"/>
        </w:rPr>
      </w:pPr>
    </w:p>
    <w:p w14:paraId="3080F47D" w14:textId="77777777" w:rsidR="005F2AE4" w:rsidRPr="00B7212A"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Arial" w:eastAsia="MS Mincho" w:hAnsi="Arial" w:cs="Arial"/>
          <w:color w:val="000000"/>
          <w:sz w:val="20"/>
          <w:szCs w:val="20"/>
        </w:rPr>
      </w:pPr>
      <w:r w:rsidRPr="00F8786A">
        <w:rPr>
          <w:rFonts w:ascii="Arial" w:eastAsia="MS Mincho" w:hAnsi="Arial" w:cs="Arial"/>
          <w:b/>
          <w:color w:val="000000"/>
          <w:sz w:val="20"/>
          <w:szCs w:val="20"/>
          <w:highlight w:val="yellow"/>
        </w:rPr>
        <w:t>[</w:t>
      </w:r>
      <w:r w:rsidRPr="00F8786A">
        <w:rPr>
          <w:rFonts w:ascii="Arial" w:eastAsia="MS Mincho" w:hAnsi="Arial" w:cs="Arial"/>
          <w:b/>
          <w:i/>
          <w:color w:val="000000"/>
          <w:sz w:val="20"/>
          <w:szCs w:val="20"/>
          <w:highlight w:val="yellow"/>
        </w:rPr>
        <w:t>name of Contractor</w:t>
      </w:r>
      <w:r w:rsidRPr="00F8786A">
        <w:rPr>
          <w:rFonts w:ascii="Arial" w:eastAsia="MS Mincho" w:hAnsi="Arial" w:cs="Arial"/>
          <w:b/>
          <w:color w:val="000000"/>
          <w:sz w:val="20"/>
          <w:szCs w:val="20"/>
          <w:highlight w:val="yellow"/>
        </w:rPr>
        <w:t>]</w:t>
      </w:r>
      <w:r w:rsidRPr="00F8786A">
        <w:rPr>
          <w:rFonts w:ascii="Arial" w:eastAsia="MS Mincho" w:hAnsi="Arial" w:cs="Arial"/>
          <w:color w:val="000000"/>
          <w:sz w:val="20"/>
          <w:szCs w:val="20"/>
          <w:highlight w:val="yellow"/>
        </w:rPr>
        <w:t xml:space="preserve">, </w:t>
      </w:r>
      <w:r w:rsidRPr="00F8786A">
        <w:rPr>
          <w:rFonts w:ascii="Arial" w:eastAsia="MS Mincho" w:hAnsi="Arial" w:cs="Arial"/>
          <w:color w:val="000000"/>
          <w:sz w:val="20"/>
          <w:szCs w:val="20"/>
          <w:highlight w:val="yellow"/>
          <w:lang w:eastAsia="ko-KR"/>
        </w:rPr>
        <w:t>a [</w:t>
      </w:r>
      <w:r w:rsidRPr="00F8786A">
        <w:rPr>
          <w:rFonts w:ascii="Arial" w:eastAsia="MS Mincho" w:hAnsi="Arial" w:cs="Arial"/>
          <w:b/>
          <w:i/>
          <w:color w:val="000000"/>
          <w:sz w:val="20"/>
          <w:szCs w:val="20"/>
          <w:highlight w:val="yellow"/>
          <w:lang w:eastAsia="ko-KR"/>
        </w:rPr>
        <w:t>company][entity][specify type of the entity</w:t>
      </w:r>
      <w:r w:rsidRPr="00F8786A">
        <w:rPr>
          <w:rFonts w:ascii="Arial" w:eastAsia="MS Mincho" w:hAnsi="Arial" w:cs="Arial"/>
          <w:color w:val="000000"/>
          <w:sz w:val="20"/>
          <w:szCs w:val="20"/>
          <w:highlight w:val="yellow"/>
          <w:lang w:eastAsia="ko-KR"/>
        </w:rPr>
        <w:t>]</w:t>
      </w:r>
      <w:r w:rsidRPr="00B7212A">
        <w:rPr>
          <w:rFonts w:ascii="Arial" w:eastAsia="MS Mincho" w:hAnsi="Arial" w:cs="Arial"/>
          <w:color w:val="000000"/>
          <w:sz w:val="20"/>
          <w:szCs w:val="20"/>
          <w:lang w:eastAsia="ko-KR"/>
        </w:rPr>
        <w:t xml:space="preserve"> organized and existing under the laws of </w:t>
      </w:r>
      <w:r w:rsidRPr="00F8786A">
        <w:rPr>
          <w:rFonts w:ascii="Arial" w:eastAsia="MS Mincho" w:hAnsi="Arial" w:cs="Arial"/>
          <w:b/>
          <w:i/>
          <w:color w:val="000000"/>
          <w:sz w:val="20"/>
          <w:szCs w:val="20"/>
          <w:highlight w:val="yellow"/>
          <w:lang w:eastAsia="ko-KR"/>
        </w:rPr>
        <w:t>[specify jurisdiction]</w:t>
      </w:r>
      <w:r w:rsidRPr="00F8786A">
        <w:rPr>
          <w:rFonts w:ascii="Arial" w:eastAsia="MS Mincho" w:hAnsi="Arial" w:cs="Arial"/>
          <w:color w:val="000000"/>
          <w:sz w:val="20"/>
          <w:szCs w:val="20"/>
          <w:highlight w:val="yellow"/>
          <w:lang w:eastAsia="ko-KR"/>
        </w:rPr>
        <w:t>,</w:t>
      </w:r>
      <w:r w:rsidRPr="00B7212A">
        <w:rPr>
          <w:rFonts w:ascii="Arial" w:eastAsia="MS Mincho" w:hAnsi="Arial" w:cs="Arial"/>
          <w:color w:val="000000"/>
          <w:sz w:val="20"/>
          <w:szCs w:val="20"/>
          <w:lang w:eastAsia="ko-KR"/>
        </w:rPr>
        <w:t xml:space="preserve"> with registration No</w:t>
      </w:r>
      <w:r w:rsidRPr="00F8786A">
        <w:rPr>
          <w:rFonts w:ascii="Arial" w:eastAsia="MS Mincho" w:hAnsi="Arial" w:cs="Arial"/>
          <w:color w:val="000000"/>
          <w:sz w:val="20"/>
          <w:szCs w:val="20"/>
          <w:highlight w:val="yellow"/>
          <w:lang w:eastAsia="ko-KR"/>
        </w:rPr>
        <w:t xml:space="preserve">. </w:t>
      </w:r>
      <w:r w:rsidRPr="00F8786A">
        <w:rPr>
          <w:rFonts w:ascii="Arial" w:eastAsia="MS Mincho" w:hAnsi="Arial" w:cs="Arial"/>
          <w:b/>
          <w:i/>
          <w:color w:val="000000"/>
          <w:sz w:val="20"/>
          <w:szCs w:val="20"/>
          <w:highlight w:val="yellow"/>
          <w:lang w:eastAsia="ko-KR"/>
        </w:rPr>
        <w:t>[please fill in]</w:t>
      </w:r>
      <w:r w:rsidRPr="00B7212A">
        <w:rPr>
          <w:rFonts w:ascii="Arial" w:eastAsia="MS Mincho" w:hAnsi="Arial" w:cs="Arial"/>
          <w:color w:val="000000"/>
          <w:sz w:val="20"/>
          <w:szCs w:val="20"/>
          <w:lang w:eastAsia="ko-KR"/>
        </w:rPr>
        <w:t xml:space="preserve"> and with its principal place of business at </w:t>
      </w:r>
      <w:r w:rsidRPr="00F8786A">
        <w:rPr>
          <w:rFonts w:ascii="Arial" w:eastAsia="MS Mincho" w:hAnsi="Arial" w:cs="Arial"/>
          <w:color w:val="000000"/>
          <w:sz w:val="20"/>
          <w:szCs w:val="20"/>
          <w:highlight w:val="yellow"/>
          <w:lang w:eastAsia="ko-KR"/>
        </w:rPr>
        <w:t>[</w:t>
      </w:r>
      <w:r w:rsidRPr="00F8786A">
        <w:rPr>
          <w:rFonts w:ascii="Arial" w:eastAsia="MS Mincho" w:hAnsi="Arial" w:cs="Arial"/>
          <w:b/>
          <w:i/>
          <w:color w:val="000000"/>
          <w:sz w:val="20"/>
          <w:szCs w:val="20"/>
          <w:highlight w:val="yellow"/>
          <w:lang w:eastAsia="ko-KR"/>
        </w:rPr>
        <w:t>specify address</w:t>
      </w:r>
      <w:r w:rsidRPr="00F8786A">
        <w:rPr>
          <w:rFonts w:ascii="Arial" w:eastAsia="MS Mincho" w:hAnsi="Arial" w:cs="Arial"/>
          <w:color w:val="000000"/>
          <w:sz w:val="20"/>
          <w:szCs w:val="20"/>
          <w:highlight w:val="yellow"/>
          <w:lang w:eastAsia="ko-KR"/>
        </w:rPr>
        <w:t>]</w:t>
      </w:r>
      <w:r w:rsidRPr="00B7212A">
        <w:rPr>
          <w:rFonts w:ascii="Arial" w:eastAsia="MS Mincho" w:hAnsi="Arial" w:cs="Arial"/>
          <w:color w:val="000000"/>
          <w:sz w:val="20"/>
          <w:szCs w:val="20"/>
        </w:rPr>
        <w:t xml:space="preserve"> (the “</w:t>
      </w:r>
      <w:r w:rsidRPr="00B7212A">
        <w:rPr>
          <w:rFonts w:ascii="Arial" w:eastAsia="MS Mincho" w:hAnsi="Arial" w:cs="Arial"/>
          <w:b/>
          <w:color w:val="000000"/>
          <w:sz w:val="20"/>
          <w:szCs w:val="20"/>
        </w:rPr>
        <w:t>Contractor</w:t>
      </w:r>
      <w:r w:rsidRPr="00B7212A">
        <w:rPr>
          <w:rFonts w:ascii="Arial" w:eastAsia="MS Mincho" w:hAnsi="Arial" w:cs="Arial"/>
          <w:color w:val="000000"/>
          <w:sz w:val="20"/>
          <w:szCs w:val="20"/>
        </w:rPr>
        <w:t>"),</w:t>
      </w:r>
    </w:p>
    <w:p w14:paraId="5E301B93" w14:textId="77777777" w:rsidR="005F2AE4" w:rsidRPr="00B7212A"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Arial" w:eastAsia="MS Mincho" w:hAnsi="Arial" w:cs="Arial"/>
          <w:color w:val="000000"/>
          <w:sz w:val="20"/>
          <w:szCs w:val="20"/>
        </w:rPr>
      </w:pPr>
    </w:p>
    <w:p w14:paraId="769ED122" w14:textId="77777777" w:rsidR="005F2AE4" w:rsidRPr="00B7212A"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Arial" w:eastAsia="MS Mincho" w:hAnsi="Arial" w:cs="Arial"/>
          <w:color w:val="000000"/>
          <w:sz w:val="20"/>
          <w:szCs w:val="20"/>
        </w:rPr>
      </w:pPr>
      <w:r w:rsidRPr="00B7212A">
        <w:rPr>
          <w:rFonts w:ascii="Arial" w:eastAsia="MS Mincho" w:hAnsi="Arial" w:cs="Arial"/>
          <w:color w:val="000000"/>
          <w:sz w:val="20"/>
          <w:szCs w:val="20"/>
        </w:rPr>
        <w:t>each a “</w:t>
      </w:r>
      <w:r w:rsidRPr="00B7212A">
        <w:rPr>
          <w:rFonts w:ascii="Arial" w:eastAsia="MS Mincho" w:hAnsi="Arial" w:cs="Arial"/>
          <w:b/>
          <w:color w:val="000000"/>
          <w:sz w:val="20"/>
          <w:szCs w:val="20"/>
        </w:rPr>
        <w:t>Party</w:t>
      </w:r>
      <w:r w:rsidRPr="00B7212A">
        <w:rPr>
          <w:rFonts w:ascii="Arial" w:eastAsia="MS Mincho" w:hAnsi="Arial" w:cs="Arial"/>
          <w:color w:val="000000"/>
          <w:sz w:val="20"/>
          <w:szCs w:val="20"/>
        </w:rPr>
        <w:t>” and together the “</w:t>
      </w:r>
      <w:r w:rsidRPr="00B7212A">
        <w:rPr>
          <w:rFonts w:ascii="Arial" w:eastAsia="MS Mincho" w:hAnsi="Arial" w:cs="Arial"/>
          <w:b/>
          <w:color w:val="000000"/>
          <w:sz w:val="20"/>
          <w:szCs w:val="20"/>
        </w:rPr>
        <w:t>Parties</w:t>
      </w:r>
      <w:r w:rsidRPr="00B7212A">
        <w:rPr>
          <w:rFonts w:ascii="Arial" w:eastAsia="MS Mincho" w:hAnsi="Arial" w:cs="Arial"/>
          <w:color w:val="000000"/>
          <w:sz w:val="20"/>
          <w:szCs w:val="20"/>
        </w:rPr>
        <w:t>”.</w:t>
      </w:r>
    </w:p>
    <w:p w14:paraId="45C9F36C" w14:textId="77777777" w:rsidR="005F2AE4" w:rsidRPr="00B7212A" w:rsidRDefault="005F2AE4" w:rsidP="005F2AE4">
      <w:pPr>
        <w:autoSpaceDE w:val="0"/>
        <w:autoSpaceDN w:val="0"/>
        <w:adjustRightInd w:val="0"/>
        <w:spacing w:after="0" w:line="240" w:lineRule="exact"/>
        <w:jc w:val="both"/>
        <w:rPr>
          <w:rFonts w:ascii="Arial" w:eastAsia="MS Mincho" w:hAnsi="Arial" w:cs="Arial"/>
          <w:sz w:val="20"/>
          <w:szCs w:val="20"/>
          <w:lang w:eastAsia="en-GB"/>
        </w:rPr>
      </w:pPr>
    </w:p>
    <w:p w14:paraId="6F8C49A1" w14:textId="77777777" w:rsidR="005F2AE4" w:rsidRPr="00B7212A" w:rsidRDefault="005F2AE4" w:rsidP="005F2AE4">
      <w:pPr>
        <w:autoSpaceDE w:val="0"/>
        <w:autoSpaceDN w:val="0"/>
        <w:adjustRightInd w:val="0"/>
        <w:spacing w:before="5" w:after="0" w:line="254" w:lineRule="exact"/>
        <w:ind w:firstLine="720"/>
        <w:jc w:val="both"/>
        <w:rPr>
          <w:rFonts w:ascii="Arial" w:eastAsia="MS Mincho" w:hAnsi="Arial" w:cs="Arial"/>
          <w:color w:val="000000"/>
          <w:sz w:val="20"/>
          <w:szCs w:val="20"/>
          <w:lang w:eastAsia="ko-KR"/>
        </w:rPr>
      </w:pPr>
      <w:r w:rsidRPr="00B7212A">
        <w:rPr>
          <w:rFonts w:ascii="Arial" w:eastAsia="MS Mincho" w:hAnsi="Arial" w:cs="Arial"/>
          <w:color w:val="000000"/>
          <w:sz w:val="20"/>
          <w:szCs w:val="20"/>
        </w:rPr>
        <w:t>WHEREAS GCF issued a [call for expression of interest] [request for proposal] [request for quotation] _________________________________________ on [</w:t>
      </w:r>
      <w:r w:rsidRPr="00B7212A">
        <w:rPr>
          <w:rFonts w:ascii="Arial" w:eastAsia="MS Mincho" w:hAnsi="Arial" w:cs="Arial"/>
          <w:b/>
          <w:i/>
          <w:color w:val="000000"/>
          <w:sz w:val="20"/>
          <w:szCs w:val="20"/>
        </w:rPr>
        <w:t>insert date</w:t>
      </w:r>
      <w:r w:rsidRPr="00B7212A">
        <w:rPr>
          <w:rFonts w:ascii="Arial" w:eastAsia="MS Mincho" w:hAnsi="Arial" w:cs="Arial"/>
          <w:color w:val="000000"/>
          <w:sz w:val="20"/>
          <w:szCs w:val="20"/>
        </w:rPr>
        <w:t xml:space="preserve">] </w:t>
      </w:r>
      <w:r w:rsidRPr="00B7212A">
        <w:rPr>
          <w:rFonts w:ascii="Arial" w:eastAsia="MS Mincho" w:hAnsi="Arial" w:cs="Arial"/>
          <w:color w:val="000000"/>
          <w:sz w:val="20"/>
          <w:szCs w:val="20"/>
          <w:lang w:eastAsia="ko-KR"/>
        </w:rPr>
        <w:t>;</w:t>
      </w:r>
    </w:p>
    <w:p w14:paraId="73F185B2" w14:textId="77777777" w:rsidR="005F2AE4" w:rsidRPr="00B7212A" w:rsidRDefault="005F2AE4" w:rsidP="005F2AE4">
      <w:pPr>
        <w:autoSpaceDE w:val="0"/>
        <w:autoSpaceDN w:val="0"/>
        <w:adjustRightInd w:val="0"/>
        <w:spacing w:before="5" w:after="0" w:line="254" w:lineRule="exact"/>
        <w:jc w:val="both"/>
        <w:rPr>
          <w:rFonts w:ascii="Arial" w:eastAsia="MS Mincho" w:hAnsi="Arial" w:cs="Arial"/>
          <w:color w:val="000000"/>
          <w:sz w:val="20"/>
          <w:szCs w:val="20"/>
          <w:lang w:eastAsia="ko-KR"/>
        </w:rPr>
      </w:pPr>
    </w:p>
    <w:p w14:paraId="13A2E033" w14:textId="77777777" w:rsidR="005F2AE4" w:rsidRPr="00B7212A" w:rsidRDefault="005F2AE4" w:rsidP="005F2AE4">
      <w:pPr>
        <w:autoSpaceDE w:val="0"/>
        <w:autoSpaceDN w:val="0"/>
        <w:adjustRightInd w:val="0"/>
        <w:spacing w:before="5" w:after="0" w:line="254" w:lineRule="exact"/>
        <w:ind w:firstLine="720"/>
        <w:jc w:val="both"/>
        <w:rPr>
          <w:rFonts w:ascii="Arial" w:eastAsia="MS Mincho" w:hAnsi="Arial" w:cs="Arial"/>
          <w:color w:val="000000"/>
          <w:sz w:val="20"/>
          <w:szCs w:val="20"/>
        </w:rPr>
      </w:pPr>
      <w:r w:rsidRPr="00B7212A">
        <w:rPr>
          <w:rFonts w:ascii="Arial" w:eastAsia="MS Mincho" w:hAnsi="Arial" w:cs="Arial"/>
          <w:color w:val="000000"/>
          <w:sz w:val="20"/>
          <w:szCs w:val="20"/>
          <w:lang w:eastAsia="ko-KR"/>
        </w:rPr>
        <w:t xml:space="preserve">WHEREAS </w:t>
      </w:r>
      <w:r w:rsidRPr="00B7212A">
        <w:rPr>
          <w:rFonts w:ascii="Arial" w:eastAsia="MS Mincho" w:hAnsi="Arial" w:cs="Arial"/>
          <w:color w:val="000000"/>
          <w:sz w:val="20"/>
          <w:szCs w:val="20"/>
        </w:rPr>
        <w:t>the Contractor and other service providers submitted proposals in response to such call;</w:t>
      </w:r>
    </w:p>
    <w:p w14:paraId="6A7FB29B" w14:textId="77777777" w:rsidR="005F2AE4" w:rsidRPr="00B7212A" w:rsidRDefault="005F2AE4" w:rsidP="005F2AE4">
      <w:pPr>
        <w:autoSpaceDE w:val="0"/>
        <w:autoSpaceDN w:val="0"/>
        <w:adjustRightInd w:val="0"/>
        <w:spacing w:before="5" w:after="0" w:line="254" w:lineRule="exact"/>
        <w:jc w:val="both"/>
        <w:rPr>
          <w:rFonts w:ascii="Arial" w:eastAsia="MS Mincho" w:hAnsi="Arial" w:cs="Arial"/>
          <w:color w:val="000000"/>
          <w:sz w:val="20"/>
          <w:szCs w:val="20"/>
        </w:rPr>
      </w:pPr>
    </w:p>
    <w:p w14:paraId="3FF3D959" w14:textId="02D4321E" w:rsidR="005F2AE4" w:rsidRPr="00B7212A" w:rsidRDefault="005F2AE4" w:rsidP="005F2AE4">
      <w:pPr>
        <w:autoSpaceDE w:val="0"/>
        <w:autoSpaceDN w:val="0"/>
        <w:adjustRightInd w:val="0"/>
        <w:spacing w:before="5" w:after="0" w:line="254" w:lineRule="exact"/>
        <w:ind w:firstLine="720"/>
        <w:jc w:val="both"/>
        <w:rPr>
          <w:rFonts w:ascii="Arial" w:eastAsia="MS Mincho" w:hAnsi="Arial" w:cs="Arial"/>
          <w:color w:val="000000"/>
          <w:sz w:val="20"/>
          <w:szCs w:val="20"/>
        </w:rPr>
      </w:pPr>
      <w:r w:rsidRPr="00B7212A">
        <w:rPr>
          <w:rFonts w:ascii="Arial" w:eastAsia="MS Mincho" w:hAnsi="Arial" w:cs="Arial"/>
          <w:color w:val="000000"/>
          <w:sz w:val="20"/>
          <w:szCs w:val="20"/>
        </w:rPr>
        <w:t>WHEREAS GCF accepted the Contractor’s proposal dated [</w:t>
      </w:r>
      <w:r w:rsidRPr="00B7212A">
        <w:rPr>
          <w:rFonts w:ascii="Arial" w:eastAsia="MS Mincho" w:hAnsi="Arial" w:cs="Arial"/>
          <w:b/>
          <w:i/>
          <w:color w:val="000000"/>
          <w:sz w:val="20"/>
          <w:szCs w:val="20"/>
        </w:rPr>
        <w:t>insert date</w:t>
      </w:r>
      <w:r w:rsidRPr="00B7212A">
        <w:rPr>
          <w:rFonts w:ascii="Arial" w:eastAsia="MS Mincho" w:hAnsi="Arial" w:cs="Arial"/>
          <w:color w:val="000000"/>
          <w:sz w:val="20"/>
          <w:szCs w:val="20"/>
        </w:rPr>
        <w:t>] for provision of services and the Parties wish to enter into a framework agreement with respect to these services; and</w:t>
      </w:r>
    </w:p>
    <w:p w14:paraId="31055BF3" w14:textId="77777777" w:rsidR="005F2AE4" w:rsidRPr="00B7212A" w:rsidRDefault="005F2AE4" w:rsidP="005F2AE4">
      <w:pPr>
        <w:autoSpaceDE w:val="0"/>
        <w:autoSpaceDN w:val="0"/>
        <w:adjustRightInd w:val="0"/>
        <w:spacing w:before="5" w:after="0" w:line="254" w:lineRule="exact"/>
        <w:jc w:val="both"/>
        <w:rPr>
          <w:rFonts w:ascii="Arial" w:eastAsia="MS Mincho" w:hAnsi="Arial" w:cs="Arial"/>
          <w:color w:val="000000"/>
          <w:sz w:val="20"/>
          <w:szCs w:val="20"/>
        </w:rPr>
      </w:pPr>
    </w:p>
    <w:p w14:paraId="35A538BE" w14:textId="77777777" w:rsidR="005F2AE4" w:rsidRPr="00B7212A" w:rsidRDefault="005F2AE4" w:rsidP="005F2AE4">
      <w:pPr>
        <w:autoSpaceDE w:val="0"/>
        <w:autoSpaceDN w:val="0"/>
        <w:adjustRightInd w:val="0"/>
        <w:spacing w:after="0" w:line="240" w:lineRule="auto"/>
        <w:ind w:firstLine="720"/>
        <w:rPr>
          <w:rFonts w:ascii="Arial" w:eastAsia="MS Mincho" w:hAnsi="Arial" w:cs="Arial"/>
          <w:color w:val="000000"/>
          <w:sz w:val="20"/>
          <w:szCs w:val="20"/>
        </w:rPr>
      </w:pPr>
      <w:r w:rsidRPr="00B7212A">
        <w:rPr>
          <w:rFonts w:ascii="Arial" w:eastAsia="MS Mincho" w:hAnsi="Arial" w:cs="Arial"/>
          <w:b/>
          <w:color w:val="000000"/>
          <w:sz w:val="20"/>
          <w:szCs w:val="20"/>
        </w:rPr>
        <w:t>THE PARTIES HEREBY AGREE AS FOLLOWS</w:t>
      </w:r>
      <w:r w:rsidRPr="00B7212A">
        <w:rPr>
          <w:rFonts w:ascii="Arial" w:eastAsia="MS Mincho" w:hAnsi="Arial" w:cs="Arial"/>
          <w:color w:val="000000"/>
          <w:sz w:val="20"/>
          <w:szCs w:val="20"/>
        </w:rPr>
        <w:t>:</w:t>
      </w:r>
    </w:p>
    <w:p w14:paraId="1E7EA518" w14:textId="77777777" w:rsidR="005F2AE4" w:rsidRPr="00B7212A" w:rsidRDefault="005F2AE4" w:rsidP="005F2AE4">
      <w:pPr>
        <w:autoSpaceDE w:val="0"/>
        <w:autoSpaceDN w:val="0"/>
        <w:adjustRightInd w:val="0"/>
        <w:spacing w:after="0" w:line="240" w:lineRule="auto"/>
        <w:rPr>
          <w:rFonts w:ascii="Arial" w:eastAsia="MS Mincho" w:hAnsi="Arial" w:cs="Arial"/>
          <w:b/>
          <w:color w:val="000000"/>
          <w:sz w:val="20"/>
          <w:szCs w:val="20"/>
        </w:rPr>
      </w:pPr>
    </w:p>
    <w:p w14:paraId="7B905BE9" w14:textId="77777777" w:rsidR="005F2AE4" w:rsidRPr="00B7212A"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Arial" w:eastAsia="MS Mincho" w:hAnsi="Arial" w:cs="Arial"/>
          <w:color w:val="000000"/>
          <w:sz w:val="20"/>
          <w:szCs w:val="20"/>
        </w:rPr>
      </w:pPr>
      <w:bookmarkStart w:id="0" w:name="_Ref441410689"/>
      <w:r w:rsidRPr="00B7212A">
        <w:rPr>
          <w:rFonts w:ascii="Arial" w:eastAsia="MS Mincho" w:hAnsi="Arial" w:cs="Arial"/>
          <w:color w:val="000000"/>
          <w:sz w:val="20"/>
          <w:szCs w:val="20"/>
        </w:rPr>
        <w:t>The following documents (collectively referred to as “Contract Documents”) constitute the entire Contract between the Fund and the Contractor for GCF’s purchase of the Services:</w:t>
      </w:r>
      <w:bookmarkEnd w:id="0"/>
    </w:p>
    <w:p w14:paraId="6C2303CF" w14:textId="77777777" w:rsidR="005F2AE4" w:rsidRPr="00B7212A"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Arial" w:eastAsia="MS Mincho" w:hAnsi="Arial" w:cs="Arial"/>
          <w:color w:val="000000"/>
          <w:sz w:val="20"/>
          <w:szCs w:val="20"/>
        </w:rPr>
      </w:pPr>
      <w:r w:rsidRPr="00B7212A">
        <w:rPr>
          <w:rFonts w:ascii="Arial" w:eastAsia="MS Mincho" w:hAnsi="Arial" w:cs="Arial"/>
          <w:color w:val="000000"/>
          <w:sz w:val="20"/>
          <w:szCs w:val="20"/>
        </w:rPr>
        <w:t xml:space="preserve">This contract </w:t>
      </w:r>
      <w:proofErr w:type="gramStart"/>
      <w:r w:rsidRPr="00B7212A">
        <w:rPr>
          <w:rFonts w:ascii="Arial" w:eastAsia="MS Mincho" w:hAnsi="Arial" w:cs="Arial"/>
          <w:color w:val="000000"/>
          <w:sz w:val="20"/>
          <w:szCs w:val="20"/>
        </w:rPr>
        <w:t>form</w:t>
      </w:r>
      <w:proofErr w:type="gramEnd"/>
    </w:p>
    <w:p w14:paraId="16561A4E" w14:textId="77777777" w:rsidR="005F2AE4" w:rsidRPr="00B7212A"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Arial" w:eastAsia="MS Mincho" w:hAnsi="Arial" w:cs="Arial"/>
          <w:color w:val="000000"/>
          <w:sz w:val="20"/>
          <w:szCs w:val="20"/>
        </w:rPr>
      </w:pPr>
      <w:r w:rsidRPr="00B7212A">
        <w:rPr>
          <w:rFonts w:ascii="Arial" w:eastAsia="MS Mincho" w:hAnsi="Arial" w:cs="Arial"/>
          <w:color w:val="000000"/>
          <w:sz w:val="20"/>
          <w:szCs w:val="20"/>
        </w:rPr>
        <w:t>Appendix I: Special Conditions of Contract</w:t>
      </w:r>
    </w:p>
    <w:p w14:paraId="003BF0CA" w14:textId="77777777" w:rsidR="005F2AE4" w:rsidRPr="00B7212A" w:rsidRDefault="005F2AE4" w:rsidP="005F2AE4">
      <w:pPr>
        <w:tabs>
          <w:tab w:val="left" w:pos="715"/>
        </w:tabs>
        <w:autoSpaceDE w:val="0"/>
        <w:autoSpaceDN w:val="0"/>
        <w:adjustRightInd w:val="0"/>
        <w:spacing w:after="0" w:line="240" w:lineRule="auto"/>
        <w:ind w:left="1710"/>
        <w:rPr>
          <w:rFonts w:ascii="Arial" w:eastAsia="MS Mincho" w:hAnsi="Arial" w:cs="Arial"/>
          <w:color w:val="000000"/>
          <w:sz w:val="20"/>
          <w:szCs w:val="20"/>
        </w:rPr>
      </w:pPr>
      <w:r w:rsidRPr="00B7212A">
        <w:rPr>
          <w:rFonts w:ascii="Arial" w:eastAsia="MS Mincho" w:hAnsi="Arial" w:cs="Arial"/>
          <w:color w:val="000000"/>
          <w:sz w:val="20"/>
          <w:szCs w:val="20"/>
        </w:rPr>
        <w:t>(a) [</w:t>
      </w:r>
      <w:r w:rsidRPr="00B7212A">
        <w:rPr>
          <w:rFonts w:ascii="Arial" w:eastAsia="MS Mincho" w:hAnsi="Arial" w:cs="Arial"/>
          <w:b/>
          <w:i/>
          <w:color w:val="000000"/>
          <w:sz w:val="20"/>
          <w:szCs w:val="20"/>
        </w:rPr>
        <w:t>schedules</w:t>
      </w:r>
      <w:r w:rsidRPr="00B7212A">
        <w:rPr>
          <w:rFonts w:ascii="Arial" w:eastAsia="MS Mincho" w:hAnsi="Arial" w:cs="Arial"/>
          <w:color w:val="000000"/>
          <w:sz w:val="20"/>
          <w:szCs w:val="20"/>
        </w:rPr>
        <w:t>]</w:t>
      </w:r>
    </w:p>
    <w:p w14:paraId="16912FAE" w14:textId="77777777" w:rsidR="005F2AE4" w:rsidRPr="00B7212A"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Arial" w:eastAsia="MS Mincho" w:hAnsi="Arial" w:cs="Arial"/>
          <w:color w:val="000000"/>
          <w:sz w:val="20"/>
          <w:szCs w:val="20"/>
        </w:rPr>
      </w:pPr>
      <w:r w:rsidRPr="00B7212A">
        <w:rPr>
          <w:rFonts w:ascii="Arial" w:eastAsia="MS Mincho" w:hAnsi="Arial" w:cs="Arial"/>
          <w:color w:val="000000"/>
          <w:sz w:val="20"/>
          <w:szCs w:val="20"/>
        </w:rPr>
        <w:t>Appendix II: General Conditions of Contract</w:t>
      </w:r>
    </w:p>
    <w:p w14:paraId="5ADEE5D3" w14:textId="77777777" w:rsidR="005F2AE4" w:rsidRPr="00B7212A"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Arial" w:eastAsia="MS Mincho" w:hAnsi="Arial" w:cs="Arial"/>
          <w:color w:val="000000"/>
          <w:sz w:val="20"/>
          <w:szCs w:val="20"/>
        </w:rPr>
      </w:pPr>
      <w:r w:rsidRPr="00B7212A">
        <w:rPr>
          <w:rFonts w:ascii="Arial" w:eastAsia="MS Mincho" w:hAnsi="Arial" w:cs="Arial"/>
          <w:color w:val="000000"/>
          <w:sz w:val="20"/>
          <w:szCs w:val="20"/>
        </w:rPr>
        <w:t>_______________________</w:t>
      </w:r>
    </w:p>
    <w:p w14:paraId="3423C007" w14:textId="77777777" w:rsidR="005F2AE4" w:rsidRPr="00B7212A" w:rsidRDefault="005F2AE4" w:rsidP="005F2AE4">
      <w:pPr>
        <w:shd w:val="clear" w:color="auto" w:fill="FFFFFF"/>
        <w:autoSpaceDE w:val="0"/>
        <w:autoSpaceDN w:val="0"/>
        <w:adjustRightInd w:val="0"/>
        <w:spacing w:before="211" w:after="0" w:line="250" w:lineRule="exact"/>
        <w:jc w:val="both"/>
        <w:rPr>
          <w:rFonts w:ascii="Arial" w:eastAsia="MS Mincho" w:hAnsi="Arial" w:cs="Arial"/>
          <w:color w:val="000000"/>
          <w:sz w:val="20"/>
          <w:szCs w:val="20"/>
          <w:lang w:eastAsia="ko-KR"/>
        </w:rPr>
      </w:pPr>
      <w:r w:rsidRPr="00B7212A">
        <w:rPr>
          <w:rFonts w:ascii="Arial" w:eastAsia="MS Mincho" w:hAnsi="Arial" w:cs="Arial"/>
          <w:color w:val="000000"/>
          <w:sz w:val="20"/>
          <w:szCs w:val="20"/>
        </w:rPr>
        <w:t>In the event of any conflict, discrepancy or inconsistency within the above Contract Documents, then the documents shall prevail in the order listed above</w:t>
      </w:r>
      <w:r w:rsidRPr="00B7212A">
        <w:rPr>
          <w:rFonts w:ascii="Arial" w:eastAsia="MS Mincho" w:hAnsi="Arial" w:cs="Arial"/>
          <w:color w:val="000000"/>
          <w:sz w:val="20"/>
          <w:szCs w:val="20"/>
          <w:lang w:eastAsia="ko-KR"/>
        </w:rPr>
        <w:t>.</w:t>
      </w:r>
    </w:p>
    <w:p w14:paraId="5A8A9991" w14:textId="77777777" w:rsidR="005F2AE4" w:rsidRPr="00B7212A" w:rsidRDefault="005F2AE4" w:rsidP="005F2AE4">
      <w:pPr>
        <w:tabs>
          <w:tab w:val="left" w:pos="715"/>
        </w:tabs>
        <w:autoSpaceDE w:val="0"/>
        <w:autoSpaceDN w:val="0"/>
        <w:adjustRightInd w:val="0"/>
        <w:spacing w:after="0" w:line="240" w:lineRule="auto"/>
        <w:jc w:val="both"/>
        <w:rPr>
          <w:rFonts w:ascii="Arial" w:eastAsia="MS Mincho" w:hAnsi="Arial" w:cs="Arial"/>
          <w:color w:val="000000"/>
          <w:sz w:val="20"/>
          <w:szCs w:val="20"/>
        </w:rPr>
      </w:pPr>
    </w:p>
    <w:p w14:paraId="12324564" w14:textId="1B224DF0" w:rsidR="005F2AE4" w:rsidRPr="00B7212A"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Arial" w:eastAsia="MS Mincho" w:hAnsi="Arial" w:cs="Arial"/>
          <w:color w:val="000000"/>
          <w:sz w:val="20"/>
          <w:szCs w:val="20"/>
        </w:rPr>
      </w:pPr>
      <w:r w:rsidRPr="00B7212A">
        <w:rPr>
          <w:rFonts w:ascii="Arial" w:eastAsia="MS Mincho" w:hAnsi="Arial" w:cs="Arial"/>
          <w:color w:val="000000"/>
          <w:sz w:val="20"/>
          <w:szCs w:val="20"/>
        </w:rPr>
        <w:t>Whenever</w:t>
      </w:r>
      <w:r w:rsidR="00A7189B" w:rsidRPr="00B7212A">
        <w:rPr>
          <w:rFonts w:ascii="Arial" w:eastAsia="MS Mincho" w:hAnsi="Arial" w:cs="Arial"/>
          <w:color w:val="000000"/>
          <w:sz w:val="20"/>
          <w:szCs w:val="20"/>
        </w:rPr>
        <w:t xml:space="preserve"> used in this Contract, the capita</w:t>
      </w:r>
      <w:r w:rsidRPr="00B7212A">
        <w:rPr>
          <w:rFonts w:ascii="Arial" w:eastAsia="MS Mincho" w:hAnsi="Arial" w:cs="Arial"/>
          <w:color w:val="000000"/>
          <w:sz w:val="20"/>
          <w:szCs w:val="20"/>
        </w:rPr>
        <w:t xml:space="preserve">lized words and expressions shall have the meaning as are assigned to them in the Contract Documents referred to in paragraph </w:t>
      </w:r>
      <w:r w:rsidRPr="00B7212A">
        <w:rPr>
          <w:rFonts w:ascii="Arial" w:eastAsia="MS Mincho" w:hAnsi="Arial" w:cs="Arial"/>
          <w:color w:val="000000"/>
          <w:sz w:val="20"/>
          <w:szCs w:val="20"/>
        </w:rPr>
        <w:fldChar w:fldCharType="begin"/>
      </w:r>
      <w:r w:rsidRPr="00B7212A">
        <w:rPr>
          <w:rFonts w:ascii="Arial" w:eastAsia="MS Mincho" w:hAnsi="Arial" w:cs="Arial"/>
          <w:color w:val="000000"/>
          <w:sz w:val="20"/>
          <w:szCs w:val="20"/>
        </w:rPr>
        <w:instrText xml:space="preserve"> REF _Ref441410689 \r \h  \* MERGEFORMAT </w:instrText>
      </w:r>
      <w:r w:rsidRPr="00B7212A">
        <w:rPr>
          <w:rFonts w:ascii="Arial" w:eastAsia="MS Mincho" w:hAnsi="Arial" w:cs="Arial"/>
          <w:color w:val="000000"/>
          <w:sz w:val="20"/>
          <w:szCs w:val="20"/>
        </w:rPr>
      </w:r>
      <w:r w:rsidRPr="00B7212A">
        <w:rPr>
          <w:rFonts w:ascii="Arial" w:eastAsia="MS Mincho" w:hAnsi="Arial" w:cs="Arial"/>
          <w:color w:val="000000"/>
          <w:sz w:val="20"/>
          <w:szCs w:val="20"/>
        </w:rPr>
        <w:fldChar w:fldCharType="separate"/>
      </w:r>
      <w:r w:rsidR="00D56A6C" w:rsidRPr="00B7212A">
        <w:rPr>
          <w:rFonts w:ascii="Arial" w:eastAsia="MS Mincho" w:hAnsi="Arial" w:cs="Arial"/>
          <w:color w:val="000000"/>
          <w:sz w:val="20"/>
          <w:szCs w:val="20"/>
        </w:rPr>
        <w:t>1</w:t>
      </w:r>
      <w:r w:rsidRPr="00B7212A">
        <w:rPr>
          <w:rFonts w:ascii="Arial" w:eastAsia="MS Mincho" w:hAnsi="Arial" w:cs="Arial"/>
          <w:color w:val="000000"/>
          <w:sz w:val="20"/>
          <w:szCs w:val="20"/>
        </w:rPr>
        <w:fldChar w:fldCharType="end"/>
      </w:r>
      <w:r w:rsidRPr="00B7212A">
        <w:rPr>
          <w:rFonts w:ascii="Arial" w:eastAsia="MS Mincho" w:hAnsi="Arial"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B7212A" w:rsidRDefault="005F2AE4" w:rsidP="005F2AE4">
      <w:pPr>
        <w:tabs>
          <w:tab w:val="left" w:pos="425"/>
          <w:tab w:val="left" w:pos="709"/>
          <w:tab w:val="left" w:pos="851"/>
          <w:tab w:val="left" w:pos="5245"/>
        </w:tabs>
        <w:spacing w:after="0" w:line="284" w:lineRule="atLeast"/>
        <w:ind w:left="720"/>
        <w:contextualSpacing/>
        <w:rPr>
          <w:rFonts w:ascii="Arial" w:eastAsia="Batang" w:hAnsi="Arial" w:cs="Arial"/>
          <w:color w:val="000000"/>
          <w:sz w:val="20"/>
          <w:szCs w:val="20"/>
        </w:rPr>
      </w:pPr>
    </w:p>
    <w:p w14:paraId="73AB78D7" w14:textId="77777777" w:rsidR="005F2AE4" w:rsidRPr="00B7212A"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GCF hereby covenants to pay the Contractor in consideration of the performance and completion of Services and subject to the terms and conditions set forth in this Contract, the Contract </w:t>
      </w:r>
      <w:r w:rsidRPr="00B7212A">
        <w:rPr>
          <w:rFonts w:ascii="Arial" w:eastAsia="MS Mincho" w:hAnsi="Arial" w:cs="Arial"/>
          <w:color w:val="000000"/>
          <w:sz w:val="20"/>
          <w:szCs w:val="20"/>
        </w:rPr>
        <w:lastRenderedPageBreak/>
        <w:t>Price or such other sum as may become due and payable under the provisions of the Contract at the times and in the manner prescribed by the Contract.</w:t>
      </w:r>
    </w:p>
    <w:p w14:paraId="1447B69C" w14:textId="77777777" w:rsidR="005F2AE4" w:rsidRPr="00B7212A" w:rsidRDefault="005F2AE4" w:rsidP="005F2AE4">
      <w:pPr>
        <w:tabs>
          <w:tab w:val="left" w:pos="425"/>
          <w:tab w:val="left" w:pos="709"/>
          <w:tab w:val="left" w:pos="851"/>
          <w:tab w:val="left" w:pos="5245"/>
        </w:tabs>
        <w:spacing w:after="0" w:line="284" w:lineRule="atLeast"/>
        <w:ind w:left="720"/>
        <w:contextualSpacing/>
        <w:rPr>
          <w:rFonts w:ascii="Arial" w:eastAsia="Batang" w:hAnsi="Arial" w:cs="Arial"/>
          <w:color w:val="000000"/>
          <w:sz w:val="20"/>
          <w:szCs w:val="20"/>
        </w:rPr>
      </w:pPr>
    </w:p>
    <w:p w14:paraId="1E3544BB" w14:textId="77777777" w:rsidR="005F2AE4" w:rsidRPr="00B7212A"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Arial" w:eastAsia="MS Mincho" w:hAnsi="Arial" w:cs="Arial"/>
          <w:color w:val="000000"/>
          <w:sz w:val="20"/>
          <w:szCs w:val="20"/>
        </w:rPr>
      </w:pPr>
      <w:r w:rsidRPr="00B7212A">
        <w:rPr>
          <w:rFonts w:ascii="Arial" w:eastAsia="MS Mincho" w:hAnsi="Arial" w:cs="Arial"/>
          <w:color w:val="000000"/>
          <w:sz w:val="20"/>
          <w:szCs w:val="20"/>
        </w:rPr>
        <w:t>This Contract and each statement of work entered into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B7212A" w:rsidRDefault="005F2AE4" w:rsidP="005F2AE4">
      <w:pPr>
        <w:autoSpaceDE w:val="0"/>
        <w:autoSpaceDN w:val="0"/>
        <w:adjustRightInd w:val="0"/>
        <w:spacing w:after="0" w:line="240" w:lineRule="exact"/>
        <w:jc w:val="both"/>
        <w:rPr>
          <w:rFonts w:ascii="Arial" w:eastAsia="MS Mincho" w:hAnsi="Arial" w:cs="Arial"/>
          <w:sz w:val="20"/>
          <w:szCs w:val="20"/>
          <w:lang w:val="en-GB" w:eastAsia="en-GB"/>
        </w:rPr>
      </w:pPr>
    </w:p>
    <w:p w14:paraId="502F8F98" w14:textId="77777777" w:rsidR="005F2AE4" w:rsidRPr="00B7212A" w:rsidRDefault="005F2AE4" w:rsidP="005F2AE4">
      <w:pPr>
        <w:autoSpaceDE w:val="0"/>
        <w:autoSpaceDN w:val="0"/>
        <w:adjustRightInd w:val="0"/>
        <w:spacing w:before="5" w:after="0" w:line="254" w:lineRule="exact"/>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IN WITNESS </w:t>
      </w:r>
      <w:r w:rsidRPr="00B7212A">
        <w:rPr>
          <w:rFonts w:ascii="Arial" w:eastAsia="Times New Roman" w:hAnsi="Arial" w:cs="Arial"/>
          <w:sz w:val="20"/>
          <w:szCs w:val="20"/>
          <w:lang w:val="en-GB"/>
        </w:rPr>
        <w:t>WHEREOF</w:t>
      </w:r>
      <w:r w:rsidRPr="00B7212A">
        <w:rPr>
          <w:rFonts w:ascii="Arial" w:eastAsia="MS Mincho" w:hAnsi="Arial" w:cs="Arial"/>
          <w:color w:val="000000"/>
          <w:sz w:val="20"/>
          <w:szCs w:val="20"/>
        </w:rPr>
        <w:t xml:space="preserve"> the Parties hereto, acting through their </w:t>
      </w:r>
      <w:proofErr w:type="spellStart"/>
      <w:r w:rsidRPr="00B7212A">
        <w:rPr>
          <w:rFonts w:ascii="Arial" w:eastAsia="MS Mincho" w:hAnsi="Arial" w:cs="Arial"/>
          <w:color w:val="000000"/>
          <w:sz w:val="20"/>
          <w:szCs w:val="20"/>
        </w:rPr>
        <w:t>respresentatives</w:t>
      </w:r>
      <w:proofErr w:type="spellEnd"/>
      <w:r w:rsidRPr="00B7212A">
        <w:rPr>
          <w:rFonts w:ascii="Arial" w:eastAsia="MS Mincho" w:hAnsi="Arial" w:cs="Arial"/>
          <w:color w:val="000000"/>
          <w:sz w:val="20"/>
          <w:szCs w:val="20"/>
        </w:rPr>
        <w:t xml:space="preserve"> thereunto duly authorized, have caused this Contract to be signed in their respective names as of the date below written and for this Contract to be executed with effect from the date above written.</w:t>
      </w:r>
    </w:p>
    <w:p w14:paraId="4BA498B4" w14:textId="77777777" w:rsidR="005F2AE4" w:rsidRPr="00B7212A" w:rsidRDefault="005F2AE4" w:rsidP="005F2AE4">
      <w:pPr>
        <w:autoSpaceDE w:val="0"/>
        <w:autoSpaceDN w:val="0"/>
        <w:adjustRightInd w:val="0"/>
        <w:spacing w:after="0" w:line="240" w:lineRule="exact"/>
        <w:rPr>
          <w:rFonts w:ascii="Arial" w:eastAsia="MS Mincho" w:hAnsi="Arial" w:cs="Arial"/>
          <w:sz w:val="20"/>
          <w:szCs w:val="20"/>
          <w:lang w:eastAsia="en-GB"/>
        </w:rPr>
      </w:pPr>
    </w:p>
    <w:p w14:paraId="04830D1B" w14:textId="77777777" w:rsidR="005F2AE4" w:rsidRPr="00B7212A" w:rsidRDefault="005F2AE4" w:rsidP="005F2AE4">
      <w:pPr>
        <w:autoSpaceDE w:val="0"/>
        <w:autoSpaceDN w:val="0"/>
        <w:adjustRightInd w:val="0"/>
        <w:spacing w:after="0" w:line="240" w:lineRule="exact"/>
        <w:rPr>
          <w:rFonts w:ascii="Arial" w:eastAsia="MS Mincho" w:hAnsi="Arial" w:cs="Arial"/>
          <w:sz w:val="20"/>
          <w:szCs w:val="20"/>
          <w:lang w:eastAsia="en-GB"/>
        </w:rPr>
      </w:pPr>
    </w:p>
    <w:tbl>
      <w:tblPr>
        <w:tblStyle w:val="TableGrid"/>
        <w:tblW w:w="89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95"/>
        <w:gridCol w:w="1530"/>
        <w:gridCol w:w="3870"/>
      </w:tblGrid>
      <w:tr w:rsidR="00B7212A" w:rsidRPr="00B7212A" w14:paraId="3C5B1B58" w14:textId="77777777" w:rsidTr="00F8786A">
        <w:tc>
          <w:tcPr>
            <w:tcW w:w="3595" w:type="dxa"/>
          </w:tcPr>
          <w:p w14:paraId="383A9C78" w14:textId="00A580E4" w:rsidR="00B7212A" w:rsidRPr="00B7212A" w:rsidRDefault="00B7212A" w:rsidP="005F2AE4">
            <w:pPr>
              <w:autoSpaceDE w:val="0"/>
              <w:autoSpaceDN w:val="0"/>
              <w:adjustRightInd w:val="0"/>
              <w:spacing w:line="240" w:lineRule="exact"/>
              <w:rPr>
                <w:rFonts w:ascii="Arial" w:eastAsia="MS Mincho" w:hAnsi="Arial" w:cs="Arial"/>
                <w:b/>
                <w:bCs/>
                <w:sz w:val="20"/>
                <w:szCs w:val="20"/>
                <w:lang w:eastAsia="en-GB"/>
              </w:rPr>
            </w:pPr>
            <w:r w:rsidRPr="00B7212A">
              <w:rPr>
                <w:rFonts w:ascii="Arial" w:eastAsia="MS Mincho" w:hAnsi="Arial" w:cs="Arial"/>
                <w:b/>
                <w:bCs/>
                <w:sz w:val="20"/>
                <w:szCs w:val="20"/>
                <w:lang w:eastAsia="en-GB"/>
              </w:rPr>
              <w:t>For and on behalf of the GCF</w:t>
            </w:r>
          </w:p>
        </w:tc>
        <w:tc>
          <w:tcPr>
            <w:tcW w:w="1530" w:type="dxa"/>
          </w:tcPr>
          <w:p w14:paraId="3B918A20" w14:textId="77777777" w:rsidR="00B7212A" w:rsidRPr="00B7212A" w:rsidRDefault="00B7212A" w:rsidP="005F2AE4">
            <w:pPr>
              <w:autoSpaceDE w:val="0"/>
              <w:autoSpaceDN w:val="0"/>
              <w:adjustRightInd w:val="0"/>
              <w:spacing w:line="240" w:lineRule="exact"/>
              <w:rPr>
                <w:rFonts w:ascii="Arial" w:eastAsia="MS Mincho" w:hAnsi="Arial" w:cs="Arial"/>
                <w:b/>
                <w:bCs/>
                <w:sz w:val="20"/>
                <w:szCs w:val="20"/>
                <w:lang w:eastAsia="en-GB"/>
              </w:rPr>
            </w:pPr>
          </w:p>
        </w:tc>
        <w:tc>
          <w:tcPr>
            <w:tcW w:w="3870" w:type="dxa"/>
          </w:tcPr>
          <w:p w14:paraId="596CC1FE" w14:textId="756D2672" w:rsidR="00B7212A" w:rsidRPr="00B7212A" w:rsidRDefault="00B7212A" w:rsidP="005F2AE4">
            <w:pPr>
              <w:autoSpaceDE w:val="0"/>
              <w:autoSpaceDN w:val="0"/>
              <w:adjustRightInd w:val="0"/>
              <w:spacing w:line="240" w:lineRule="exact"/>
              <w:rPr>
                <w:rFonts w:ascii="Arial" w:eastAsia="MS Mincho" w:hAnsi="Arial" w:cs="Arial"/>
                <w:b/>
                <w:bCs/>
                <w:sz w:val="20"/>
                <w:szCs w:val="20"/>
                <w:lang w:eastAsia="en-GB"/>
              </w:rPr>
            </w:pPr>
            <w:r w:rsidRPr="00B7212A">
              <w:rPr>
                <w:rFonts w:ascii="Arial" w:eastAsia="MS Mincho" w:hAnsi="Arial" w:cs="Arial"/>
                <w:b/>
                <w:bCs/>
                <w:sz w:val="20"/>
                <w:szCs w:val="20"/>
                <w:lang w:eastAsia="en-GB"/>
              </w:rPr>
              <w:t>For and on behalf of the Contractor</w:t>
            </w:r>
          </w:p>
        </w:tc>
      </w:tr>
      <w:tr w:rsidR="00B7212A" w14:paraId="2E44EE01" w14:textId="77777777" w:rsidTr="00F8786A">
        <w:tc>
          <w:tcPr>
            <w:tcW w:w="3595" w:type="dxa"/>
            <w:tcBorders>
              <w:bottom w:val="single" w:sz="4" w:space="0" w:color="auto"/>
            </w:tcBorders>
          </w:tcPr>
          <w:p w14:paraId="0AC81099" w14:textId="77777777" w:rsidR="00B7212A" w:rsidRDefault="00B7212A" w:rsidP="005F2AE4">
            <w:pPr>
              <w:autoSpaceDE w:val="0"/>
              <w:autoSpaceDN w:val="0"/>
              <w:adjustRightInd w:val="0"/>
              <w:spacing w:line="240" w:lineRule="exact"/>
              <w:rPr>
                <w:rFonts w:ascii="Arial" w:eastAsia="MS Mincho" w:hAnsi="Arial" w:cs="Arial"/>
                <w:sz w:val="20"/>
                <w:szCs w:val="20"/>
                <w:lang w:eastAsia="en-GB"/>
              </w:rPr>
            </w:pPr>
          </w:p>
          <w:p w14:paraId="5E18639C" w14:textId="77777777" w:rsidR="00F8786A" w:rsidRDefault="00F8786A" w:rsidP="005F2AE4">
            <w:pPr>
              <w:autoSpaceDE w:val="0"/>
              <w:autoSpaceDN w:val="0"/>
              <w:adjustRightInd w:val="0"/>
              <w:spacing w:line="240" w:lineRule="exact"/>
              <w:rPr>
                <w:rFonts w:ascii="Arial" w:eastAsia="MS Mincho" w:hAnsi="Arial" w:cs="Arial"/>
                <w:sz w:val="20"/>
                <w:szCs w:val="20"/>
                <w:lang w:eastAsia="en-GB"/>
              </w:rPr>
            </w:pPr>
          </w:p>
          <w:p w14:paraId="0E34D24B" w14:textId="3831806B" w:rsidR="00F8786A" w:rsidRDefault="00F8786A" w:rsidP="005F2AE4">
            <w:pPr>
              <w:autoSpaceDE w:val="0"/>
              <w:autoSpaceDN w:val="0"/>
              <w:adjustRightInd w:val="0"/>
              <w:spacing w:line="240" w:lineRule="exact"/>
              <w:rPr>
                <w:rFonts w:ascii="Arial" w:eastAsia="MS Mincho" w:hAnsi="Arial" w:cs="Arial"/>
                <w:sz w:val="20"/>
                <w:szCs w:val="20"/>
                <w:lang w:eastAsia="en-GB"/>
              </w:rPr>
            </w:pPr>
          </w:p>
        </w:tc>
        <w:tc>
          <w:tcPr>
            <w:tcW w:w="1530" w:type="dxa"/>
          </w:tcPr>
          <w:p w14:paraId="1B743A20" w14:textId="77777777" w:rsidR="00B7212A" w:rsidRDefault="00B7212A" w:rsidP="005F2AE4">
            <w:pPr>
              <w:autoSpaceDE w:val="0"/>
              <w:autoSpaceDN w:val="0"/>
              <w:adjustRightInd w:val="0"/>
              <w:spacing w:line="240" w:lineRule="exact"/>
              <w:rPr>
                <w:rFonts w:ascii="Arial" w:eastAsia="MS Mincho" w:hAnsi="Arial" w:cs="Arial"/>
                <w:sz w:val="20"/>
                <w:szCs w:val="20"/>
                <w:lang w:eastAsia="en-GB"/>
              </w:rPr>
            </w:pPr>
          </w:p>
        </w:tc>
        <w:tc>
          <w:tcPr>
            <w:tcW w:w="3870" w:type="dxa"/>
            <w:tcBorders>
              <w:bottom w:val="single" w:sz="4" w:space="0" w:color="auto"/>
            </w:tcBorders>
          </w:tcPr>
          <w:p w14:paraId="54E69DEA" w14:textId="77777777" w:rsidR="00B7212A" w:rsidRDefault="00B7212A" w:rsidP="005F2AE4">
            <w:pPr>
              <w:autoSpaceDE w:val="0"/>
              <w:autoSpaceDN w:val="0"/>
              <w:adjustRightInd w:val="0"/>
              <w:spacing w:line="240" w:lineRule="exact"/>
              <w:rPr>
                <w:rFonts w:ascii="Arial" w:eastAsia="MS Mincho" w:hAnsi="Arial" w:cs="Arial"/>
                <w:sz w:val="20"/>
                <w:szCs w:val="20"/>
                <w:lang w:eastAsia="en-GB"/>
              </w:rPr>
            </w:pPr>
          </w:p>
        </w:tc>
      </w:tr>
      <w:tr w:rsidR="00B7212A" w14:paraId="5F5A1313" w14:textId="77777777" w:rsidTr="00F8786A">
        <w:tc>
          <w:tcPr>
            <w:tcW w:w="3595" w:type="dxa"/>
            <w:tcBorders>
              <w:top w:val="single" w:sz="4" w:space="0" w:color="auto"/>
            </w:tcBorders>
          </w:tcPr>
          <w:p w14:paraId="256B6798" w14:textId="31A8E67F" w:rsidR="00B7212A" w:rsidRDefault="00B7212A" w:rsidP="005F2AE4">
            <w:pPr>
              <w:autoSpaceDE w:val="0"/>
              <w:autoSpaceDN w:val="0"/>
              <w:adjustRightInd w:val="0"/>
              <w:spacing w:line="240" w:lineRule="exact"/>
              <w:rPr>
                <w:rFonts w:ascii="Arial" w:eastAsia="MS Mincho" w:hAnsi="Arial" w:cs="Arial"/>
                <w:sz w:val="20"/>
                <w:szCs w:val="20"/>
                <w:lang w:eastAsia="en-GB"/>
              </w:rPr>
            </w:pPr>
            <w:r>
              <w:rPr>
                <w:rFonts w:ascii="Arial" w:eastAsia="MS Mincho" w:hAnsi="Arial" w:cs="Arial"/>
                <w:sz w:val="20"/>
                <w:szCs w:val="20"/>
                <w:lang w:eastAsia="en-GB"/>
              </w:rPr>
              <w:t>Signed by:</w:t>
            </w:r>
          </w:p>
        </w:tc>
        <w:tc>
          <w:tcPr>
            <w:tcW w:w="1530" w:type="dxa"/>
          </w:tcPr>
          <w:p w14:paraId="2471F3C8" w14:textId="77777777" w:rsidR="00B7212A" w:rsidRDefault="00B7212A" w:rsidP="005F2AE4">
            <w:pPr>
              <w:autoSpaceDE w:val="0"/>
              <w:autoSpaceDN w:val="0"/>
              <w:adjustRightInd w:val="0"/>
              <w:spacing w:line="240" w:lineRule="exact"/>
              <w:rPr>
                <w:rFonts w:ascii="Arial" w:eastAsia="MS Mincho" w:hAnsi="Arial" w:cs="Arial"/>
                <w:sz w:val="20"/>
                <w:szCs w:val="20"/>
                <w:lang w:eastAsia="en-GB"/>
              </w:rPr>
            </w:pPr>
          </w:p>
        </w:tc>
        <w:tc>
          <w:tcPr>
            <w:tcW w:w="3870" w:type="dxa"/>
            <w:tcBorders>
              <w:top w:val="single" w:sz="4" w:space="0" w:color="auto"/>
            </w:tcBorders>
          </w:tcPr>
          <w:p w14:paraId="42A21706" w14:textId="197463A0" w:rsidR="00B7212A" w:rsidRDefault="00B7212A" w:rsidP="005F2AE4">
            <w:pPr>
              <w:autoSpaceDE w:val="0"/>
              <w:autoSpaceDN w:val="0"/>
              <w:adjustRightInd w:val="0"/>
              <w:spacing w:line="240" w:lineRule="exact"/>
              <w:rPr>
                <w:rFonts w:ascii="Arial" w:eastAsia="MS Mincho" w:hAnsi="Arial" w:cs="Arial"/>
                <w:sz w:val="20"/>
                <w:szCs w:val="20"/>
                <w:lang w:eastAsia="en-GB"/>
              </w:rPr>
            </w:pPr>
            <w:r>
              <w:rPr>
                <w:rFonts w:ascii="Arial" w:eastAsia="MS Mincho" w:hAnsi="Arial" w:cs="Arial"/>
                <w:sz w:val="20"/>
                <w:szCs w:val="20"/>
                <w:lang w:eastAsia="en-GB"/>
              </w:rPr>
              <w:t>Signed by:</w:t>
            </w:r>
          </w:p>
        </w:tc>
      </w:tr>
      <w:tr w:rsidR="00B7212A" w14:paraId="564A33AA" w14:textId="77777777" w:rsidTr="00F8786A">
        <w:tc>
          <w:tcPr>
            <w:tcW w:w="3595" w:type="dxa"/>
          </w:tcPr>
          <w:p w14:paraId="1D9AAE33" w14:textId="248CCAD2" w:rsidR="00B7212A" w:rsidRDefault="00B7212A" w:rsidP="00F8786A">
            <w:pPr>
              <w:autoSpaceDE w:val="0"/>
              <w:autoSpaceDN w:val="0"/>
              <w:adjustRightInd w:val="0"/>
              <w:spacing w:before="120" w:line="240" w:lineRule="exact"/>
              <w:rPr>
                <w:rFonts w:ascii="Arial" w:eastAsia="MS Mincho" w:hAnsi="Arial" w:cs="Arial"/>
                <w:sz w:val="20"/>
                <w:szCs w:val="20"/>
                <w:lang w:eastAsia="en-GB"/>
              </w:rPr>
            </w:pPr>
            <w:r>
              <w:rPr>
                <w:rFonts w:ascii="Arial" w:eastAsia="MS Mincho" w:hAnsi="Arial" w:cs="Arial"/>
                <w:sz w:val="20"/>
                <w:szCs w:val="20"/>
                <w:lang w:eastAsia="en-GB"/>
              </w:rPr>
              <w:t>Name:</w:t>
            </w:r>
          </w:p>
        </w:tc>
        <w:tc>
          <w:tcPr>
            <w:tcW w:w="1530" w:type="dxa"/>
          </w:tcPr>
          <w:p w14:paraId="52199C63" w14:textId="77777777" w:rsidR="00B7212A" w:rsidRDefault="00B7212A" w:rsidP="00F8786A">
            <w:pPr>
              <w:autoSpaceDE w:val="0"/>
              <w:autoSpaceDN w:val="0"/>
              <w:adjustRightInd w:val="0"/>
              <w:spacing w:before="120" w:line="240" w:lineRule="exact"/>
              <w:rPr>
                <w:rFonts w:ascii="Arial" w:eastAsia="MS Mincho" w:hAnsi="Arial" w:cs="Arial"/>
                <w:sz w:val="20"/>
                <w:szCs w:val="20"/>
                <w:lang w:eastAsia="en-GB"/>
              </w:rPr>
            </w:pPr>
          </w:p>
        </w:tc>
        <w:tc>
          <w:tcPr>
            <w:tcW w:w="3870" w:type="dxa"/>
          </w:tcPr>
          <w:p w14:paraId="3B917535" w14:textId="72F2421A" w:rsidR="00B7212A" w:rsidRDefault="00B7212A" w:rsidP="00F8786A">
            <w:pPr>
              <w:autoSpaceDE w:val="0"/>
              <w:autoSpaceDN w:val="0"/>
              <w:adjustRightInd w:val="0"/>
              <w:spacing w:before="120" w:line="240" w:lineRule="exact"/>
              <w:rPr>
                <w:rFonts w:ascii="Arial" w:eastAsia="MS Mincho" w:hAnsi="Arial" w:cs="Arial"/>
                <w:sz w:val="20"/>
                <w:szCs w:val="20"/>
                <w:lang w:eastAsia="en-GB"/>
              </w:rPr>
            </w:pPr>
            <w:r>
              <w:rPr>
                <w:rFonts w:ascii="Arial" w:eastAsia="MS Mincho" w:hAnsi="Arial" w:cs="Arial"/>
                <w:sz w:val="20"/>
                <w:szCs w:val="20"/>
                <w:lang w:eastAsia="en-GB"/>
              </w:rPr>
              <w:t>Name:</w:t>
            </w:r>
          </w:p>
        </w:tc>
      </w:tr>
      <w:tr w:rsidR="00B7212A" w14:paraId="20F7E055" w14:textId="77777777" w:rsidTr="00F8786A">
        <w:tc>
          <w:tcPr>
            <w:tcW w:w="3595" w:type="dxa"/>
          </w:tcPr>
          <w:p w14:paraId="3467D460" w14:textId="460BABD6" w:rsidR="00B7212A" w:rsidRDefault="00B7212A" w:rsidP="00F8786A">
            <w:pPr>
              <w:autoSpaceDE w:val="0"/>
              <w:autoSpaceDN w:val="0"/>
              <w:adjustRightInd w:val="0"/>
              <w:spacing w:before="120" w:line="240" w:lineRule="exact"/>
              <w:rPr>
                <w:rFonts w:ascii="Arial" w:eastAsia="MS Mincho" w:hAnsi="Arial" w:cs="Arial"/>
                <w:sz w:val="20"/>
                <w:szCs w:val="20"/>
                <w:lang w:eastAsia="en-GB"/>
              </w:rPr>
            </w:pPr>
            <w:r>
              <w:rPr>
                <w:rFonts w:ascii="Arial" w:eastAsia="MS Mincho" w:hAnsi="Arial" w:cs="Arial"/>
                <w:sz w:val="20"/>
                <w:szCs w:val="20"/>
                <w:lang w:eastAsia="en-GB"/>
              </w:rPr>
              <w:t>Title:</w:t>
            </w:r>
          </w:p>
        </w:tc>
        <w:tc>
          <w:tcPr>
            <w:tcW w:w="1530" w:type="dxa"/>
          </w:tcPr>
          <w:p w14:paraId="0E4B327B" w14:textId="77777777" w:rsidR="00B7212A" w:rsidRDefault="00B7212A" w:rsidP="00F8786A">
            <w:pPr>
              <w:autoSpaceDE w:val="0"/>
              <w:autoSpaceDN w:val="0"/>
              <w:adjustRightInd w:val="0"/>
              <w:spacing w:before="120" w:line="240" w:lineRule="exact"/>
              <w:rPr>
                <w:rFonts w:ascii="Arial" w:eastAsia="MS Mincho" w:hAnsi="Arial" w:cs="Arial"/>
                <w:sz w:val="20"/>
                <w:szCs w:val="20"/>
                <w:lang w:eastAsia="en-GB"/>
              </w:rPr>
            </w:pPr>
          </w:p>
        </w:tc>
        <w:tc>
          <w:tcPr>
            <w:tcW w:w="3870" w:type="dxa"/>
          </w:tcPr>
          <w:p w14:paraId="75DC56B9" w14:textId="52DED4A2" w:rsidR="00B7212A" w:rsidRDefault="00B7212A" w:rsidP="00F8786A">
            <w:pPr>
              <w:autoSpaceDE w:val="0"/>
              <w:autoSpaceDN w:val="0"/>
              <w:adjustRightInd w:val="0"/>
              <w:spacing w:before="120" w:line="240" w:lineRule="exact"/>
              <w:rPr>
                <w:rFonts w:ascii="Arial" w:eastAsia="MS Mincho" w:hAnsi="Arial" w:cs="Arial"/>
                <w:sz w:val="20"/>
                <w:szCs w:val="20"/>
                <w:lang w:eastAsia="en-GB"/>
              </w:rPr>
            </w:pPr>
            <w:r>
              <w:rPr>
                <w:rFonts w:ascii="Arial" w:eastAsia="MS Mincho" w:hAnsi="Arial" w:cs="Arial"/>
                <w:sz w:val="20"/>
                <w:szCs w:val="20"/>
                <w:lang w:eastAsia="en-GB"/>
              </w:rPr>
              <w:t>Title:</w:t>
            </w:r>
          </w:p>
        </w:tc>
      </w:tr>
      <w:tr w:rsidR="00B7212A" w14:paraId="52BC4DEE" w14:textId="77777777" w:rsidTr="00F8786A">
        <w:tc>
          <w:tcPr>
            <w:tcW w:w="3595" w:type="dxa"/>
          </w:tcPr>
          <w:p w14:paraId="247F6CC5" w14:textId="0BEEB27A" w:rsidR="00B7212A" w:rsidRDefault="00B7212A" w:rsidP="00F8786A">
            <w:pPr>
              <w:autoSpaceDE w:val="0"/>
              <w:autoSpaceDN w:val="0"/>
              <w:adjustRightInd w:val="0"/>
              <w:spacing w:before="120" w:line="240" w:lineRule="exact"/>
              <w:rPr>
                <w:rFonts w:ascii="Arial" w:eastAsia="MS Mincho" w:hAnsi="Arial" w:cs="Arial"/>
                <w:sz w:val="20"/>
                <w:szCs w:val="20"/>
                <w:lang w:eastAsia="en-GB"/>
              </w:rPr>
            </w:pPr>
            <w:r>
              <w:rPr>
                <w:rFonts w:ascii="Arial" w:eastAsia="MS Mincho" w:hAnsi="Arial" w:cs="Arial"/>
                <w:sz w:val="20"/>
                <w:szCs w:val="20"/>
                <w:lang w:eastAsia="en-GB"/>
              </w:rPr>
              <w:t>Date:</w:t>
            </w:r>
          </w:p>
        </w:tc>
        <w:tc>
          <w:tcPr>
            <w:tcW w:w="1530" w:type="dxa"/>
          </w:tcPr>
          <w:p w14:paraId="477C902B" w14:textId="77777777" w:rsidR="00B7212A" w:rsidRDefault="00B7212A" w:rsidP="00F8786A">
            <w:pPr>
              <w:autoSpaceDE w:val="0"/>
              <w:autoSpaceDN w:val="0"/>
              <w:adjustRightInd w:val="0"/>
              <w:spacing w:before="120" w:line="240" w:lineRule="exact"/>
              <w:rPr>
                <w:rFonts w:ascii="Arial" w:eastAsia="MS Mincho" w:hAnsi="Arial" w:cs="Arial"/>
                <w:sz w:val="20"/>
                <w:szCs w:val="20"/>
                <w:lang w:eastAsia="en-GB"/>
              </w:rPr>
            </w:pPr>
          </w:p>
        </w:tc>
        <w:tc>
          <w:tcPr>
            <w:tcW w:w="3870" w:type="dxa"/>
          </w:tcPr>
          <w:p w14:paraId="10B389DB" w14:textId="499027FD" w:rsidR="00B7212A" w:rsidRDefault="00B7212A" w:rsidP="00F8786A">
            <w:pPr>
              <w:autoSpaceDE w:val="0"/>
              <w:autoSpaceDN w:val="0"/>
              <w:adjustRightInd w:val="0"/>
              <w:spacing w:before="120" w:line="240" w:lineRule="exact"/>
              <w:rPr>
                <w:rFonts w:ascii="Arial" w:eastAsia="MS Mincho" w:hAnsi="Arial" w:cs="Arial"/>
                <w:sz w:val="20"/>
                <w:szCs w:val="20"/>
                <w:lang w:eastAsia="en-GB"/>
              </w:rPr>
            </w:pPr>
            <w:r>
              <w:rPr>
                <w:rFonts w:ascii="Arial" w:eastAsia="MS Mincho" w:hAnsi="Arial" w:cs="Arial"/>
                <w:sz w:val="20"/>
                <w:szCs w:val="20"/>
                <w:lang w:eastAsia="en-GB"/>
              </w:rPr>
              <w:t>Date:</w:t>
            </w:r>
          </w:p>
        </w:tc>
      </w:tr>
    </w:tbl>
    <w:p w14:paraId="329A84E0" w14:textId="77777777" w:rsidR="005F2AE4" w:rsidRPr="00B7212A" w:rsidRDefault="005F2AE4" w:rsidP="005F2AE4">
      <w:pPr>
        <w:autoSpaceDE w:val="0"/>
        <w:autoSpaceDN w:val="0"/>
        <w:adjustRightInd w:val="0"/>
        <w:spacing w:after="0" w:line="240" w:lineRule="exact"/>
        <w:rPr>
          <w:rFonts w:ascii="Arial" w:eastAsia="MS Mincho" w:hAnsi="Arial" w:cs="Arial"/>
          <w:sz w:val="20"/>
          <w:szCs w:val="20"/>
          <w:lang w:eastAsia="en-GB"/>
        </w:rPr>
      </w:pPr>
    </w:p>
    <w:p w14:paraId="6CE84476" w14:textId="77777777" w:rsidR="005F2AE4" w:rsidRPr="00B7212A" w:rsidRDefault="005F2AE4" w:rsidP="005F2AE4">
      <w:pPr>
        <w:autoSpaceDE w:val="0"/>
        <w:autoSpaceDN w:val="0"/>
        <w:adjustRightInd w:val="0"/>
        <w:spacing w:after="0" w:line="240" w:lineRule="exact"/>
        <w:rPr>
          <w:rFonts w:ascii="Arial" w:eastAsia="MS Mincho" w:hAnsi="Arial" w:cs="Arial"/>
          <w:sz w:val="20"/>
          <w:szCs w:val="20"/>
          <w:lang w:eastAsia="en-GB"/>
        </w:rPr>
      </w:pPr>
    </w:p>
    <w:p w14:paraId="7963D1A6" w14:textId="5A220084" w:rsidR="00B7212A" w:rsidRDefault="00B7212A">
      <w:pPr>
        <w:rPr>
          <w:rFonts w:ascii="Arial" w:eastAsia="MS Mincho" w:hAnsi="Arial" w:cs="Arial"/>
          <w:color w:val="000000"/>
          <w:sz w:val="20"/>
          <w:szCs w:val="20"/>
        </w:rPr>
      </w:pPr>
      <w:r>
        <w:rPr>
          <w:rFonts w:ascii="Arial" w:eastAsia="MS Mincho" w:hAnsi="Arial" w:cs="Arial"/>
          <w:color w:val="000000"/>
          <w:sz w:val="20"/>
          <w:szCs w:val="20"/>
        </w:rPr>
        <w:br w:type="page"/>
      </w:r>
    </w:p>
    <w:p w14:paraId="4E62A054" w14:textId="77777777" w:rsidR="005800DA" w:rsidRPr="00B7212A" w:rsidRDefault="005800DA" w:rsidP="005800DA">
      <w:pPr>
        <w:autoSpaceDE w:val="0"/>
        <w:autoSpaceDN w:val="0"/>
        <w:adjustRightInd w:val="0"/>
        <w:spacing w:before="29" w:after="0" w:line="240" w:lineRule="auto"/>
        <w:jc w:val="center"/>
        <w:rPr>
          <w:rFonts w:ascii="Arial" w:eastAsia="MS Mincho" w:hAnsi="Arial" w:cs="Arial"/>
          <w:b/>
          <w:color w:val="000000"/>
          <w:sz w:val="20"/>
          <w:szCs w:val="20"/>
        </w:rPr>
      </w:pPr>
      <w:r w:rsidRPr="00B7212A">
        <w:rPr>
          <w:rFonts w:ascii="Arial" w:eastAsia="MS Mincho" w:hAnsi="Arial" w:cs="Arial"/>
          <w:b/>
          <w:color w:val="000000"/>
          <w:sz w:val="20"/>
          <w:szCs w:val="20"/>
        </w:rPr>
        <w:lastRenderedPageBreak/>
        <w:t>APPENDIX 1</w:t>
      </w:r>
    </w:p>
    <w:p w14:paraId="38AD8FE8" w14:textId="77777777" w:rsidR="005800DA" w:rsidRPr="00B7212A" w:rsidRDefault="005800DA" w:rsidP="005800DA">
      <w:pPr>
        <w:autoSpaceDE w:val="0"/>
        <w:autoSpaceDN w:val="0"/>
        <w:adjustRightInd w:val="0"/>
        <w:spacing w:after="0" w:line="254" w:lineRule="exact"/>
        <w:ind w:right="-72"/>
        <w:jc w:val="center"/>
        <w:rPr>
          <w:rFonts w:ascii="Arial" w:eastAsia="MS Mincho" w:hAnsi="Arial" w:cs="Arial"/>
          <w:b/>
          <w:color w:val="000000"/>
          <w:sz w:val="20"/>
          <w:szCs w:val="20"/>
        </w:rPr>
      </w:pPr>
      <w:r w:rsidRPr="00B7212A">
        <w:rPr>
          <w:rFonts w:ascii="Arial" w:eastAsia="MS Mincho" w:hAnsi="Arial" w:cs="Arial"/>
          <w:b/>
          <w:color w:val="000000"/>
          <w:sz w:val="20"/>
          <w:szCs w:val="20"/>
        </w:rPr>
        <w:t>SPECIAL CONDITIONS OF CONTRACT</w:t>
      </w:r>
    </w:p>
    <w:p w14:paraId="75768581" w14:textId="77777777" w:rsidR="005800DA" w:rsidRPr="00B7212A" w:rsidRDefault="005800DA" w:rsidP="005800DA">
      <w:pPr>
        <w:autoSpaceDE w:val="0"/>
        <w:autoSpaceDN w:val="0"/>
        <w:adjustRightInd w:val="0"/>
        <w:spacing w:after="0" w:line="254" w:lineRule="exact"/>
        <w:ind w:right="-72"/>
        <w:jc w:val="center"/>
        <w:rPr>
          <w:rFonts w:ascii="Arial" w:eastAsia="MS Mincho" w:hAnsi="Arial" w:cs="Arial"/>
          <w:color w:val="000000"/>
          <w:sz w:val="20"/>
          <w:szCs w:val="20"/>
        </w:rPr>
      </w:pPr>
      <w:r w:rsidRPr="00B7212A">
        <w:rPr>
          <w:rFonts w:ascii="Arial" w:eastAsia="MS Mincho" w:hAnsi="Arial" w:cs="Arial"/>
          <w:color w:val="000000"/>
          <w:sz w:val="20"/>
          <w:szCs w:val="20"/>
        </w:rPr>
        <w:t>[PROCUREMENT OF CONSULTING SERVICES]</w:t>
      </w:r>
    </w:p>
    <w:p w14:paraId="5EEC97FA" w14:textId="77777777" w:rsidR="005800DA" w:rsidRPr="00B7212A" w:rsidRDefault="005800DA" w:rsidP="005800DA">
      <w:pPr>
        <w:autoSpaceDE w:val="0"/>
        <w:autoSpaceDN w:val="0"/>
        <w:adjustRightInd w:val="0"/>
        <w:spacing w:after="0" w:line="254" w:lineRule="exact"/>
        <w:ind w:right="-72"/>
        <w:jc w:val="center"/>
        <w:rPr>
          <w:rFonts w:ascii="Arial" w:eastAsia="MS Mincho" w:hAnsi="Arial" w:cs="Arial"/>
          <w:color w:val="000000"/>
          <w:sz w:val="20"/>
          <w:szCs w:val="20"/>
        </w:rPr>
      </w:pPr>
    </w:p>
    <w:p w14:paraId="358F443D" w14:textId="77777777" w:rsidR="005800DA" w:rsidRPr="00B7212A" w:rsidRDefault="005800DA" w:rsidP="005800DA">
      <w:pPr>
        <w:autoSpaceDE w:val="0"/>
        <w:autoSpaceDN w:val="0"/>
        <w:adjustRightInd w:val="0"/>
        <w:spacing w:after="0" w:line="254" w:lineRule="exact"/>
        <w:ind w:right="-72"/>
        <w:jc w:val="center"/>
        <w:rPr>
          <w:rFonts w:ascii="Arial" w:eastAsia="MS Mincho" w:hAnsi="Arial" w:cs="Arial"/>
          <w:color w:val="000000"/>
          <w:sz w:val="20"/>
          <w:szCs w:val="20"/>
        </w:rPr>
      </w:pPr>
      <w:r w:rsidRPr="00B7212A">
        <w:rPr>
          <w:rFonts w:ascii="Arial" w:eastAsia="MS Mincho" w:hAnsi="Arial" w:cs="Arial"/>
          <w:color w:val="000000"/>
          <w:sz w:val="20"/>
          <w:szCs w:val="20"/>
        </w:rPr>
        <w:t>Contract No. ________________</w:t>
      </w:r>
    </w:p>
    <w:p w14:paraId="543999A6" w14:textId="77777777" w:rsidR="005800DA" w:rsidRPr="00B7212A" w:rsidRDefault="005800DA" w:rsidP="005800DA">
      <w:pPr>
        <w:autoSpaceDE w:val="0"/>
        <w:autoSpaceDN w:val="0"/>
        <w:adjustRightInd w:val="0"/>
        <w:spacing w:after="0" w:line="254" w:lineRule="exact"/>
        <w:ind w:right="-72"/>
        <w:jc w:val="center"/>
        <w:rPr>
          <w:rFonts w:ascii="Arial" w:eastAsia="MS Mincho" w:hAnsi="Arial" w:cs="Arial"/>
          <w:color w:val="000000"/>
          <w:sz w:val="20"/>
          <w:szCs w:val="20"/>
          <w:lang w:eastAsia="ko-KR"/>
        </w:rPr>
      </w:pPr>
      <w:r w:rsidRPr="00B7212A">
        <w:rPr>
          <w:rFonts w:ascii="Arial" w:eastAsia="MS Mincho" w:hAnsi="Arial" w:cs="Arial"/>
          <w:color w:val="000000"/>
          <w:sz w:val="20"/>
          <w:szCs w:val="20"/>
        </w:rPr>
        <w:t>Nature of Service: _______________________________</w:t>
      </w:r>
    </w:p>
    <w:p w14:paraId="40C845B4" w14:textId="77777777"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Batang" w:hAnsi="Arial" w:cs="Arial"/>
          <w:b/>
          <w:color w:val="000000"/>
          <w:sz w:val="20"/>
          <w:szCs w:val="20"/>
        </w:rPr>
      </w:pPr>
      <w:r w:rsidRPr="00B7212A">
        <w:rPr>
          <w:rFonts w:ascii="Arial" w:eastAsia="Batang" w:hAnsi="Arial" w:cs="Arial"/>
          <w:b/>
          <w:color w:val="000000"/>
          <w:sz w:val="20"/>
          <w:szCs w:val="20"/>
        </w:rPr>
        <w:t>GENERAL CONDITIONS OF CONTRACT; DEFINITIONS</w:t>
      </w:r>
    </w:p>
    <w:p w14:paraId="5E26E068" w14:textId="77777777" w:rsidR="005800DA" w:rsidRPr="00B7212A" w:rsidRDefault="005800DA" w:rsidP="005800DA">
      <w:pPr>
        <w:tabs>
          <w:tab w:val="left" w:pos="1080"/>
        </w:tabs>
        <w:autoSpaceDE w:val="0"/>
        <w:autoSpaceDN w:val="0"/>
        <w:adjustRightInd w:val="0"/>
        <w:spacing w:after="0" w:line="240" w:lineRule="auto"/>
        <w:ind w:left="1080"/>
        <w:jc w:val="both"/>
        <w:rPr>
          <w:rFonts w:ascii="Arial" w:eastAsia="MS Mincho" w:hAnsi="Arial" w:cs="Arial"/>
          <w:color w:val="000000"/>
          <w:sz w:val="20"/>
          <w:szCs w:val="20"/>
          <w:lang w:val="en-GB" w:eastAsia="en-GB"/>
        </w:rPr>
      </w:pPr>
    </w:p>
    <w:p w14:paraId="147BE3B4" w14:textId="77777777" w:rsidR="005800DA" w:rsidRPr="00B7212A"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Arial" w:eastAsia="SimSun" w:hAnsi="Arial" w:cs="Arial"/>
          <w:sz w:val="20"/>
          <w:szCs w:val="20"/>
          <w:lang w:bidi="ar-AE"/>
        </w:rPr>
      </w:pPr>
      <w:r w:rsidRPr="00B7212A">
        <w:rPr>
          <w:rFonts w:ascii="Arial" w:eastAsia="SimSun" w:hAnsi="Arial" w:cs="Arial"/>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B7212A"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Arial" w:eastAsia="SimSun" w:hAnsi="Arial" w:cs="Arial"/>
          <w:sz w:val="20"/>
          <w:szCs w:val="20"/>
          <w:lang w:bidi="ar-AE"/>
        </w:rPr>
      </w:pPr>
      <w:r w:rsidRPr="00B7212A">
        <w:rPr>
          <w:rFonts w:ascii="Arial" w:eastAsia="SimSun" w:hAnsi="Arial" w:cs="Arial"/>
          <w:sz w:val="20"/>
          <w:szCs w:val="20"/>
          <w:lang w:val="en-GB" w:bidi="ar-AE"/>
        </w:rPr>
        <w:t>The</w:t>
      </w:r>
      <w:r w:rsidRPr="00B7212A">
        <w:rPr>
          <w:rFonts w:ascii="Arial" w:eastAsia="SimSun" w:hAnsi="Arial" w:cs="Arial"/>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4D890C5F" w:rsidR="005800DA" w:rsidRPr="00B7212A"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Arial" w:eastAsia="MS Mincho" w:hAnsi="Arial" w:cs="Arial"/>
          <w:b/>
          <w:color w:val="000000"/>
          <w:sz w:val="20"/>
          <w:szCs w:val="20"/>
        </w:rPr>
      </w:pPr>
      <w:r w:rsidRPr="00B7212A">
        <w:rPr>
          <w:rFonts w:ascii="Arial" w:eastAsia="MS Mincho" w:hAnsi="Arial" w:cs="Arial"/>
          <w:color w:val="000000"/>
          <w:sz w:val="20"/>
          <w:szCs w:val="20"/>
        </w:rPr>
        <w:t xml:space="preserve">“Authorized Representative” means, in respect of each Party, the person identified as such in accordance with Clause </w:t>
      </w:r>
      <w:r w:rsidRPr="00B7212A">
        <w:rPr>
          <w:rFonts w:ascii="Arial" w:eastAsia="MS Mincho" w:hAnsi="Arial" w:cs="Arial"/>
          <w:b/>
          <w:color w:val="000000"/>
          <w:sz w:val="20"/>
          <w:szCs w:val="20"/>
        </w:rPr>
        <w:fldChar w:fldCharType="begin"/>
      </w:r>
      <w:r w:rsidRPr="00B7212A">
        <w:rPr>
          <w:rFonts w:ascii="Arial" w:eastAsia="MS Mincho" w:hAnsi="Arial" w:cs="Arial"/>
          <w:color w:val="000000"/>
          <w:sz w:val="20"/>
          <w:szCs w:val="20"/>
        </w:rPr>
        <w:instrText xml:space="preserve"> REF _Ref442099485 \r \h  \* MERGEFORMAT </w:instrText>
      </w:r>
      <w:r w:rsidRPr="00B7212A">
        <w:rPr>
          <w:rFonts w:ascii="Arial" w:eastAsia="MS Mincho" w:hAnsi="Arial" w:cs="Arial"/>
          <w:b/>
          <w:color w:val="000000"/>
          <w:sz w:val="20"/>
          <w:szCs w:val="20"/>
        </w:rPr>
      </w:r>
      <w:r w:rsidRPr="00B7212A">
        <w:rPr>
          <w:rFonts w:ascii="Arial" w:eastAsia="MS Mincho" w:hAnsi="Arial" w:cs="Arial"/>
          <w:b/>
          <w:color w:val="000000"/>
          <w:sz w:val="20"/>
          <w:szCs w:val="20"/>
        </w:rPr>
        <w:fldChar w:fldCharType="separate"/>
      </w:r>
      <w:r w:rsidR="00D56A6C" w:rsidRPr="00B7212A">
        <w:rPr>
          <w:rFonts w:ascii="Arial" w:eastAsia="MS Mincho" w:hAnsi="Arial" w:cs="Arial"/>
          <w:color w:val="000000"/>
          <w:sz w:val="20"/>
          <w:szCs w:val="20"/>
        </w:rPr>
        <w:t>3</w:t>
      </w:r>
      <w:r w:rsidRPr="00B7212A">
        <w:rPr>
          <w:rFonts w:ascii="Arial" w:eastAsia="MS Mincho" w:hAnsi="Arial" w:cs="Arial"/>
          <w:b/>
          <w:color w:val="000000"/>
          <w:sz w:val="20"/>
          <w:szCs w:val="20"/>
        </w:rPr>
        <w:fldChar w:fldCharType="end"/>
      </w:r>
      <w:r w:rsidRPr="00B7212A">
        <w:rPr>
          <w:rFonts w:ascii="Arial" w:eastAsia="MS Mincho" w:hAnsi="Arial" w:cs="Arial"/>
          <w:color w:val="000000"/>
          <w:sz w:val="20"/>
          <w:szCs w:val="20"/>
        </w:rPr>
        <w:t>.</w:t>
      </w:r>
    </w:p>
    <w:p w14:paraId="7EBD781E" w14:textId="77777777" w:rsidR="005800DA" w:rsidRPr="00B7212A"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Arial" w:eastAsia="MS Mincho" w:hAnsi="Arial" w:cs="Arial"/>
          <w:b/>
          <w:color w:val="000000"/>
          <w:sz w:val="20"/>
          <w:szCs w:val="20"/>
        </w:rPr>
      </w:pPr>
      <w:r w:rsidRPr="00B7212A">
        <w:rPr>
          <w:rFonts w:ascii="Arial" w:eastAsia="MS Mincho" w:hAnsi="Arial" w:cs="Arial"/>
          <w:color w:val="000000"/>
          <w:sz w:val="20"/>
          <w:szCs w:val="20"/>
        </w:rPr>
        <w:t>[</w:t>
      </w:r>
      <w:r w:rsidRPr="00B7212A">
        <w:rPr>
          <w:rFonts w:ascii="Arial" w:eastAsia="MS Mincho" w:hAnsi="Arial" w:cs="Arial"/>
          <w:i/>
          <w:color w:val="000000"/>
          <w:sz w:val="20"/>
          <w:szCs w:val="20"/>
        </w:rPr>
        <w:t>list any other capitalized terms that are not defined in the GCC</w:t>
      </w:r>
      <w:r w:rsidRPr="00B7212A">
        <w:rPr>
          <w:rFonts w:ascii="Arial" w:eastAsia="MS Mincho" w:hAnsi="Arial" w:cs="Arial"/>
          <w:color w:val="000000"/>
          <w:sz w:val="20"/>
          <w:szCs w:val="20"/>
        </w:rPr>
        <w:t>]</w:t>
      </w:r>
    </w:p>
    <w:p w14:paraId="45B61F45" w14:textId="77777777" w:rsidR="005800DA" w:rsidRPr="00B7212A" w:rsidRDefault="005800DA" w:rsidP="005800DA">
      <w:pPr>
        <w:tabs>
          <w:tab w:val="left" w:pos="1890"/>
        </w:tabs>
        <w:autoSpaceDE w:val="0"/>
        <w:autoSpaceDN w:val="0"/>
        <w:adjustRightInd w:val="0"/>
        <w:spacing w:after="0" w:line="240" w:lineRule="auto"/>
        <w:rPr>
          <w:rFonts w:ascii="Arial" w:eastAsia="MS Mincho" w:hAnsi="Arial" w:cs="Arial"/>
          <w:b/>
          <w:color w:val="000000"/>
          <w:sz w:val="20"/>
          <w:szCs w:val="20"/>
        </w:rPr>
      </w:pPr>
    </w:p>
    <w:p w14:paraId="76DA6405" w14:textId="77777777" w:rsidR="005800DA" w:rsidRPr="00B7212A"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Arial" w:eastAsia="SimSun" w:hAnsi="Arial" w:cs="Arial"/>
          <w:sz w:val="20"/>
          <w:szCs w:val="20"/>
          <w:lang w:bidi="ar-AE"/>
        </w:rPr>
      </w:pPr>
      <w:r w:rsidRPr="00B7212A">
        <w:rPr>
          <w:rFonts w:ascii="Arial" w:eastAsia="SimSun" w:hAnsi="Arial" w:cs="Arial"/>
          <w:sz w:val="20"/>
          <w:szCs w:val="20"/>
          <w:lang w:bidi="ar-AE"/>
        </w:rPr>
        <w:t xml:space="preserve">[The GCC are modified as set forth below and all other terms and conditions of the GCC shall remain in full force and </w:t>
      </w:r>
      <w:r w:rsidRPr="00B7212A">
        <w:rPr>
          <w:rFonts w:ascii="Arial" w:eastAsia="SimSun" w:hAnsi="Arial" w:cs="Arial"/>
          <w:sz w:val="20"/>
          <w:szCs w:val="20"/>
          <w:lang w:val="en-GB" w:bidi="ar-AE"/>
        </w:rPr>
        <w:t>effect</w:t>
      </w:r>
      <w:r w:rsidRPr="00B7212A">
        <w:rPr>
          <w:rFonts w:ascii="Arial" w:eastAsia="SimSun" w:hAnsi="Arial" w:cs="Arial"/>
          <w:sz w:val="20"/>
          <w:szCs w:val="20"/>
          <w:lang w:bidi="ar-AE"/>
        </w:rPr>
        <w:t xml:space="preserve"> as provided therein.</w:t>
      </w:r>
    </w:p>
    <w:p w14:paraId="333BF85F" w14:textId="77777777" w:rsidR="005800DA" w:rsidRPr="00B7212A" w:rsidRDefault="005800DA" w:rsidP="005800DA">
      <w:pPr>
        <w:tabs>
          <w:tab w:val="left" w:pos="425"/>
          <w:tab w:val="left" w:pos="709"/>
          <w:tab w:val="left" w:pos="851"/>
          <w:tab w:val="left" w:pos="5245"/>
        </w:tabs>
        <w:spacing w:after="240" w:line="284" w:lineRule="atLeast"/>
        <w:ind w:left="540"/>
        <w:jc w:val="both"/>
        <w:outlineLvl w:val="1"/>
        <w:rPr>
          <w:rFonts w:ascii="Arial" w:eastAsia="SimSun" w:hAnsi="Arial" w:cs="Arial"/>
          <w:bCs/>
          <w:sz w:val="20"/>
          <w:szCs w:val="20"/>
          <w:lang w:val="en-GB" w:bidi="ar-AE"/>
        </w:rPr>
      </w:pPr>
      <w:r w:rsidRPr="00B7212A">
        <w:rPr>
          <w:rFonts w:ascii="Arial" w:eastAsia="SimSun" w:hAnsi="Arial" w:cs="Arial"/>
          <w:sz w:val="20"/>
          <w:szCs w:val="20"/>
          <w:lang w:bidi="ar-AE"/>
        </w:rPr>
        <w:t>(a)</w:t>
      </w:r>
      <w:r w:rsidRPr="00B7212A">
        <w:rPr>
          <w:rFonts w:ascii="Arial" w:eastAsia="SimSun" w:hAnsi="Arial" w:cs="Arial"/>
          <w:sz w:val="20"/>
          <w:szCs w:val="20"/>
          <w:lang w:bidi="ar-AE"/>
        </w:rPr>
        <w:tab/>
      </w:r>
      <w:r w:rsidRPr="00B7212A">
        <w:rPr>
          <w:rFonts w:ascii="Arial" w:eastAsia="SimSun" w:hAnsi="Arial" w:cs="Arial"/>
          <w:b/>
          <w:i/>
          <w:sz w:val="20"/>
          <w:szCs w:val="20"/>
          <w:lang w:bidi="ar-AE"/>
        </w:rPr>
        <w:t>list any modifications to the GCC, if any.</w:t>
      </w:r>
      <w:r w:rsidRPr="00B7212A">
        <w:rPr>
          <w:rFonts w:ascii="Arial" w:eastAsia="SimSun" w:hAnsi="Arial" w:cs="Arial"/>
          <w:sz w:val="20"/>
          <w:szCs w:val="20"/>
          <w:lang w:bidi="ar-AE"/>
        </w:rPr>
        <w:t>]</w:t>
      </w:r>
      <w:r w:rsidRPr="00B7212A">
        <w:rPr>
          <w:rFonts w:ascii="Arial" w:eastAsia="SimSun" w:hAnsi="Arial" w:cs="Arial"/>
          <w:sz w:val="20"/>
          <w:szCs w:val="20"/>
          <w:vertAlign w:val="superscript"/>
          <w:lang w:bidi="ar-AE"/>
        </w:rPr>
        <w:footnoteReference w:id="2"/>
      </w:r>
    </w:p>
    <w:p w14:paraId="1EB4255D" w14:textId="77777777"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MS Gothic" w:hAnsi="Arial" w:cs="Arial"/>
          <w:b/>
          <w:sz w:val="20"/>
          <w:szCs w:val="20"/>
          <w:lang w:val="en-GB"/>
        </w:rPr>
      </w:pPr>
      <w:bookmarkStart w:id="1" w:name="_Toc439766851"/>
      <w:r w:rsidRPr="00B7212A">
        <w:rPr>
          <w:rFonts w:ascii="Arial" w:eastAsia="MS Gothic" w:hAnsi="Arial" w:cs="Arial"/>
          <w:b/>
          <w:sz w:val="20"/>
          <w:szCs w:val="20"/>
          <w:lang w:val="en-GB"/>
        </w:rPr>
        <w:t>N</w:t>
      </w:r>
      <w:bookmarkEnd w:id="1"/>
      <w:r w:rsidRPr="00B7212A">
        <w:rPr>
          <w:rFonts w:ascii="Arial" w:eastAsia="MS Gothic" w:hAnsi="Arial" w:cs="Arial"/>
          <w:b/>
          <w:sz w:val="20"/>
          <w:szCs w:val="20"/>
          <w:lang w:val="en-GB"/>
        </w:rPr>
        <w:t>OTICES</w:t>
      </w:r>
    </w:p>
    <w:p w14:paraId="000A13E4" w14:textId="77777777" w:rsidR="005800DA" w:rsidRPr="00B7212A" w:rsidRDefault="005800DA" w:rsidP="005800DA">
      <w:pPr>
        <w:tabs>
          <w:tab w:val="left" w:pos="425"/>
          <w:tab w:val="left" w:pos="725"/>
          <w:tab w:val="left" w:pos="851"/>
          <w:tab w:val="left" w:pos="5245"/>
        </w:tabs>
        <w:spacing w:after="0" w:line="284" w:lineRule="atLeast"/>
        <w:rPr>
          <w:rFonts w:ascii="Arial" w:eastAsia="Batang" w:hAnsi="Arial" w:cs="Arial"/>
          <w:b/>
          <w:bCs/>
          <w:sz w:val="20"/>
          <w:szCs w:val="20"/>
        </w:rPr>
      </w:pPr>
    </w:p>
    <w:p w14:paraId="1DA9C0A9"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Any Notices, information or other communications required under the Contract shall be in writing and shall be delivered in person, by registered or certified mail, by facsimile or through electronic mail to the address and Authorized Representative.</w:t>
      </w:r>
    </w:p>
    <w:p w14:paraId="1450DB08" w14:textId="2BBC3554"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color w:val="000000"/>
          <w:sz w:val="20"/>
          <w:szCs w:val="20"/>
          <w:lang w:bidi="ar-AE"/>
        </w:rPr>
      </w:pPr>
      <w:r w:rsidRPr="00B7212A">
        <w:rPr>
          <w:rFonts w:ascii="Arial" w:eastAsia="SimSun" w:hAnsi="Arial" w:cs="Arial"/>
          <w:sz w:val="20"/>
          <w:szCs w:val="20"/>
          <w:lang w:bidi="ar-AE"/>
        </w:rPr>
        <w:t xml:space="preserve">Notices delivered in person shall be effective when delivered to the address specified below and personally received by the addressed Party’s Authorized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B7212A">
        <w:rPr>
          <w:rFonts w:ascii="Arial" w:eastAsia="SimSun" w:hAnsi="Arial" w:cs="Arial"/>
          <w:sz w:val="20"/>
          <w:szCs w:val="20"/>
          <w:lang w:bidi="ar-AE"/>
        </w:rPr>
        <w:fldChar w:fldCharType="begin"/>
      </w:r>
      <w:r w:rsidRPr="00B7212A">
        <w:rPr>
          <w:rFonts w:ascii="Arial" w:eastAsia="SimSun" w:hAnsi="Arial" w:cs="Arial"/>
          <w:sz w:val="20"/>
          <w:szCs w:val="20"/>
          <w:lang w:bidi="ar-AE"/>
        </w:rPr>
        <w:instrText xml:space="preserve"> REF _Ref442099485 \r \h  \* MERGEFORMAT </w:instrText>
      </w:r>
      <w:r w:rsidRPr="00B7212A">
        <w:rPr>
          <w:rFonts w:ascii="Arial" w:eastAsia="SimSun" w:hAnsi="Arial" w:cs="Arial"/>
          <w:sz w:val="20"/>
          <w:szCs w:val="20"/>
          <w:lang w:bidi="ar-AE"/>
        </w:rPr>
      </w:r>
      <w:r w:rsidRPr="00B7212A">
        <w:rPr>
          <w:rFonts w:ascii="Arial" w:eastAsia="SimSun" w:hAnsi="Arial" w:cs="Arial"/>
          <w:sz w:val="20"/>
          <w:szCs w:val="20"/>
          <w:lang w:bidi="ar-AE"/>
        </w:rPr>
        <w:fldChar w:fldCharType="separate"/>
      </w:r>
      <w:r w:rsidR="00D56A6C" w:rsidRPr="00B7212A">
        <w:rPr>
          <w:rFonts w:ascii="Arial" w:eastAsia="SimSun" w:hAnsi="Arial" w:cs="Arial"/>
          <w:sz w:val="20"/>
          <w:szCs w:val="20"/>
          <w:lang w:bidi="ar-AE"/>
        </w:rPr>
        <w:t>3</w:t>
      </w:r>
      <w:r w:rsidRPr="00B7212A">
        <w:rPr>
          <w:rFonts w:ascii="Arial" w:eastAsia="SimSun" w:hAnsi="Arial" w:cs="Arial"/>
          <w:sz w:val="20"/>
          <w:szCs w:val="20"/>
          <w:lang w:bidi="ar-AE"/>
        </w:rPr>
        <w:fldChar w:fldCharType="end"/>
      </w:r>
      <w:r w:rsidRPr="00B7212A">
        <w:rPr>
          <w:rFonts w:ascii="Arial" w:eastAsia="SimSun" w:hAnsi="Arial" w:cs="Arial"/>
          <w:sz w:val="20"/>
          <w:szCs w:val="20"/>
          <w:lang w:bidi="ar-AE"/>
        </w:rPr>
        <w:t>.</w:t>
      </w:r>
    </w:p>
    <w:p w14:paraId="7CEF7587"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b/>
          <w:color w:val="000000"/>
          <w:sz w:val="20"/>
          <w:szCs w:val="20"/>
        </w:rPr>
      </w:pPr>
      <w:r w:rsidRPr="00B7212A">
        <w:rPr>
          <w:rFonts w:ascii="Arial" w:eastAsia="MS Mincho" w:hAnsi="Arial" w:cs="Arial"/>
          <w:b/>
          <w:color w:val="000000"/>
          <w:sz w:val="20"/>
          <w:szCs w:val="20"/>
        </w:rPr>
        <w:t>GCF address:</w:t>
      </w:r>
    </w:p>
    <w:p w14:paraId="097CC205"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color w:val="000000"/>
          <w:sz w:val="20"/>
          <w:szCs w:val="20"/>
        </w:rPr>
      </w:pPr>
      <w:r w:rsidRPr="00B7212A">
        <w:rPr>
          <w:rFonts w:ascii="Arial" w:eastAsia="MS Mincho" w:hAnsi="Arial" w:cs="Arial"/>
          <w:color w:val="000000"/>
          <w:sz w:val="20"/>
          <w:szCs w:val="20"/>
        </w:rPr>
        <w:t>Green Climate Fund</w:t>
      </w:r>
    </w:p>
    <w:p w14:paraId="122BE49B"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r w:rsidRPr="00B7212A">
        <w:rPr>
          <w:rFonts w:ascii="Arial" w:eastAsia="MS Mincho" w:hAnsi="Arial" w:cs="Arial"/>
          <w:color w:val="000000"/>
          <w:sz w:val="20"/>
          <w:szCs w:val="20"/>
        </w:rPr>
        <w:t>G-Tower 12 Floor, 175 Art center-daero, 24-4 Songdo-dong</w:t>
      </w:r>
    </w:p>
    <w:p w14:paraId="38EDB6EC"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color w:val="000000"/>
          <w:sz w:val="20"/>
          <w:szCs w:val="20"/>
        </w:rPr>
      </w:pPr>
      <w:r w:rsidRPr="00B7212A">
        <w:rPr>
          <w:rFonts w:ascii="Arial" w:eastAsia="MS Mincho" w:hAnsi="Arial" w:cs="Arial"/>
          <w:color w:val="000000"/>
          <w:sz w:val="20"/>
          <w:szCs w:val="20"/>
        </w:rPr>
        <w:t>Yeonsu-gu, Incheon, 22004 South Korea</w:t>
      </w:r>
    </w:p>
    <w:p w14:paraId="128F4072"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lang w:eastAsia="ko-KR"/>
        </w:rPr>
      </w:pPr>
      <w:r w:rsidRPr="00B7212A">
        <w:rPr>
          <w:rFonts w:ascii="Arial" w:eastAsia="MS Mincho" w:hAnsi="Arial" w:cs="Arial"/>
          <w:color w:val="000000"/>
          <w:sz w:val="20"/>
          <w:szCs w:val="20"/>
        </w:rPr>
        <w:t>Telephone: 82-32-45860</w:t>
      </w:r>
      <w:r w:rsidRPr="00B7212A">
        <w:rPr>
          <w:rFonts w:ascii="Arial" w:eastAsia="MS Mincho" w:hAnsi="Arial" w:cs="Arial"/>
          <w:color w:val="000000"/>
          <w:sz w:val="20"/>
          <w:szCs w:val="20"/>
          <w:lang w:eastAsia="ko-KR"/>
        </w:rPr>
        <w:t>72</w:t>
      </w:r>
    </w:p>
    <w:p w14:paraId="1CA81E8C"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r w:rsidRPr="00B7212A">
        <w:rPr>
          <w:rFonts w:ascii="Arial" w:eastAsia="MS Mincho" w:hAnsi="Arial" w:cs="Arial"/>
          <w:color w:val="000000"/>
          <w:sz w:val="20"/>
          <w:szCs w:val="20"/>
        </w:rPr>
        <w:t>Fax: 82-32-4586093</w:t>
      </w:r>
    </w:p>
    <w:p w14:paraId="78A89F1F"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r w:rsidRPr="00B7212A">
        <w:rPr>
          <w:rFonts w:ascii="Arial" w:eastAsia="MS Mincho" w:hAnsi="Arial" w:cs="Arial"/>
          <w:color w:val="000000"/>
          <w:sz w:val="20"/>
          <w:szCs w:val="20"/>
        </w:rPr>
        <w:t>E-mail: ________________</w:t>
      </w:r>
    </w:p>
    <w:p w14:paraId="77ED664A"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b/>
          <w:color w:val="000000"/>
          <w:sz w:val="20"/>
          <w:szCs w:val="20"/>
        </w:rPr>
      </w:pPr>
    </w:p>
    <w:p w14:paraId="697A12CD"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b/>
          <w:color w:val="000000"/>
          <w:sz w:val="20"/>
          <w:szCs w:val="20"/>
        </w:rPr>
      </w:pPr>
      <w:r w:rsidRPr="00B7212A">
        <w:rPr>
          <w:rFonts w:ascii="Arial" w:eastAsia="MS Mincho" w:hAnsi="Arial" w:cs="Arial"/>
          <w:b/>
          <w:color w:val="000000"/>
          <w:sz w:val="20"/>
          <w:szCs w:val="20"/>
        </w:rPr>
        <w:t>CONTRACTOR address:</w:t>
      </w:r>
    </w:p>
    <w:p w14:paraId="0B302E4C" w14:textId="77777777" w:rsidR="005800DA" w:rsidRPr="00B7212A" w:rsidRDefault="005800DA" w:rsidP="005800DA">
      <w:pPr>
        <w:autoSpaceDE w:val="0"/>
        <w:autoSpaceDN w:val="0"/>
        <w:adjustRightInd w:val="0"/>
        <w:spacing w:before="10" w:after="0" w:line="254" w:lineRule="exact"/>
        <w:ind w:left="540"/>
        <w:jc w:val="both"/>
        <w:rPr>
          <w:rFonts w:ascii="Arial" w:eastAsia="MS Mincho" w:hAnsi="Arial" w:cs="Arial"/>
          <w:color w:val="000000"/>
          <w:sz w:val="20"/>
          <w:szCs w:val="20"/>
        </w:rPr>
      </w:pPr>
      <w:r w:rsidRPr="00B7212A">
        <w:rPr>
          <w:rFonts w:ascii="Arial" w:eastAsia="MS Mincho" w:hAnsi="Arial" w:cs="Arial"/>
          <w:color w:val="000000"/>
          <w:sz w:val="20"/>
          <w:szCs w:val="20"/>
        </w:rPr>
        <w:t>[Contractor’s address</w:t>
      </w:r>
    </w:p>
    <w:p w14:paraId="526CDBB2" w14:textId="77777777" w:rsidR="005800DA" w:rsidRPr="00B7212A" w:rsidRDefault="005800DA" w:rsidP="005800DA">
      <w:pPr>
        <w:autoSpaceDE w:val="0"/>
        <w:autoSpaceDN w:val="0"/>
        <w:adjustRightInd w:val="0"/>
        <w:spacing w:before="10" w:after="0" w:line="254" w:lineRule="exact"/>
        <w:ind w:left="540"/>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Telephone: </w:t>
      </w:r>
    </w:p>
    <w:p w14:paraId="35351D72" w14:textId="77777777" w:rsidR="005800DA" w:rsidRPr="00B7212A" w:rsidRDefault="005800DA" w:rsidP="005800DA">
      <w:pPr>
        <w:autoSpaceDE w:val="0"/>
        <w:autoSpaceDN w:val="0"/>
        <w:adjustRightInd w:val="0"/>
        <w:spacing w:before="10" w:after="0" w:line="254" w:lineRule="exact"/>
        <w:ind w:left="540"/>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Fax: </w:t>
      </w:r>
    </w:p>
    <w:p w14:paraId="51B779D3" w14:textId="77777777" w:rsidR="005800DA" w:rsidRPr="00B7212A" w:rsidRDefault="005800DA" w:rsidP="005800DA">
      <w:pPr>
        <w:autoSpaceDE w:val="0"/>
        <w:autoSpaceDN w:val="0"/>
        <w:adjustRightInd w:val="0"/>
        <w:spacing w:before="10" w:after="0" w:line="254" w:lineRule="exact"/>
        <w:ind w:left="540"/>
        <w:jc w:val="both"/>
        <w:rPr>
          <w:rFonts w:ascii="Arial" w:eastAsia="MS Mincho" w:hAnsi="Arial" w:cs="Arial"/>
          <w:color w:val="000000"/>
          <w:sz w:val="20"/>
          <w:szCs w:val="20"/>
        </w:rPr>
      </w:pPr>
      <w:proofErr w:type="gramStart"/>
      <w:r w:rsidRPr="00B7212A">
        <w:rPr>
          <w:rFonts w:ascii="Arial" w:eastAsia="MS Mincho" w:hAnsi="Arial" w:cs="Arial"/>
          <w:color w:val="000000"/>
          <w:sz w:val="20"/>
          <w:szCs w:val="20"/>
        </w:rPr>
        <w:t>E-mail:_</w:t>
      </w:r>
      <w:proofErr w:type="gramEnd"/>
      <w:r w:rsidRPr="00B7212A">
        <w:rPr>
          <w:rFonts w:ascii="Arial" w:eastAsia="MS Mincho" w:hAnsi="Arial" w:cs="Arial"/>
          <w:color w:val="000000"/>
          <w:sz w:val="20"/>
          <w:szCs w:val="20"/>
        </w:rPr>
        <w:t>_______________]</w:t>
      </w:r>
    </w:p>
    <w:p w14:paraId="06C98493" w14:textId="77777777"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MS Gothic" w:hAnsi="Arial" w:cs="Arial"/>
          <w:b/>
          <w:sz w:val="20"/>
          <w:szCs w:val="20"/>
          <w:lang w:val="en-GB"/>
        </w:rPr>
      </w:pPr>
      <w:bookmarkStart w:id="2" w:name="_Ref442099485"/>
      <w:r w:rsidRPr="00B7212A">
        <w:rPr>
          <w:rFonts w:ascii="Arial" w:eastAsia="MS Gothic" w:hAnsi="Arial" w:cs="Arial"/>
          <w:b/>
          <w:sz w:val="20"/>
          <w:szCs w:val="20"/>
          <w:lang w:val="en-GB"/>
        </w:rPr>
        <w:lastRenderedPageBreak/>
        <w:t>AUTHORIZED REPRESENTATIVE</w:t>
      </w:r>
      <w:bookmarkEnd w:id="2"/>
      <w:r w:rsidRPr="00B7212A">
        <w:rPr>
          <w:rFonts w:ascii="Arial" w:eastAsia="MS Gothic" w:hAnsi="Arial" w:cs="Arial"/>
          <w:b/>
          <w:sz w:val="20"/>
          <w:szCs w:val="20"/>
          <w:lang w:val="en-GB"/>
        </w:rPr>
        <w:t>; DESIGNATED OFFICER OF THE FUND</w:t>
      </w:r>
    </w:p>
    <w:p w14:paraId="7BEFA49C" w14:textId="77777777" w:rsidR="005800DA" w:rsidRPr="00B7212A" w:rsidRDefault="005800DA" w:rsidP="005800DA">
      <w:pPr>
        <w:autoSpaceDE w:val="0"/>
        <w:autoSpaceDN w:val="0"/>
        <w:adjustRightInd w:val="0"/>
        <w:spacing w:before="10" w:after="0" w:line="254" w:lineRule="exact"/>
        <w:jc w:val="both"/>
        <w:rPr>
          <w:rFonts w:ascii="Arial" w:eastAsia="MS Mincho" w:hAnsi="Arial" w:cs="Arial"/>
          <w:color w:val="000000"/>
          <w:sz w:val="20"/>
          <w:szCs w:val="20"/>
        </w:rPr>
      </w:pPr>
    </w:p>
    <w:p w14:paraId="338AF121"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color w:val="000000"/>
          <w:sz w:val="20"/>
          <w:szCs w:val="20"/>
          <w:lang w:bidi="ar-AE"/>
        </w:rPr>
      </w:pPr>
      <w:r w:rsidRPr="00B7212A">
        <w:rPr>
          <w:rFonts w:ascii="Arial" w:eastAsia="Batang" w:hAnsi="Arial" w:cs="Arial"/>
          <w:color w:val="000000"/>
          <w:sz w:val="20"/>
          <w:szCs w:val="20"/>
        </w:rPr>
        <w:t xml:space="preserve">The Contractor shall not take any order, directive, or instruction from unauthorized Fund staff. Questions </w:t>
      </w:r>
      <w:r w:rsidRPr="00B7212A">
        <w:rPr>
          <w:rFonts w:ascii="Arial" w:eastAsia="SimSun" w:hAnsi="Arial" w:cs="Arial"/>
          <w:sz w:val="20"/>
          <w:szCs w:val="20"/>
          <w:lang w:bidi="ar-AE"/>
        </w:rPr>
        <w:t>relating</w:t>
      </w:r>
      <w:r w:rsidRPr="00B7212A">
        <w:rPr>
          <w:rFonts w:ascii="Arial" w:eastAsia="Batang" w:hAnsi="Arial"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color w:val="000000"/>
          <w:sz w:val="20"/>
          <w:szCs w:val="20"/>
        </w:rPr>
      </w:pPr>
      <w:r w:rsidRPr="00B7212A">
        <w:rPr>
          <w:rFonts w:ascii="Arial" w:eastAsia="MS Mincho" w:hAnsi="Arial" w:cs="Arial"/>
          <w:b/>
          <w:color w:val="000000"/>
          <w:sz w:val="20"/>
          <w:szCs w:val="20"/>
        </w:rPr>
        <w:t>Authorized Representatives of GCF</w:t>
      </w:r>
      <w:r w:rsidRPr="00B7212A">
        <w:rPr>
          <w:rFonts w:ascii="Arial" w:eastAsia="MS Mincho" w:hAnsi="Arial" w:cs="Arial"/>
          <w:color w:val="000000"/>
          <w:sz w:val="20"/>
          <w:szCs w:val="20"/>
        </w:rPr>
        <w:t>:</w:t>
      </w:r>
    </w:p>
    <w:p w14:paraId="53BFCE4C" w14:textId="77777777" w:rsidR="005800DA" w:rsidRPr="00B7212A" w:rsidRDefault="005800DA" w:rsidP="005800DA">
      <w:pPr>
        <w:autoSpaceDE w:val="0"/>
        <w:autoSpaceDN w:val="0"/>
        <w:adjustRightInd w:val="0"/>
        <w:spacing w:after="0" w:line="240" w:lineRule="auto"/>
        <w:jc w:val="both"/>
        <w:rPr>
          <w:rFonts w:ascii="Arial" w:eastAsia="MS Mincho" w:hAnsi="Arial" w:cs="Arial"/>
          <w:color w:val="000000"/>
          <w:sz w:val="20"/>
          <w:szCs w:val="20"/>
        </w:rPr>
      </w:pPr>
    </w:p>
    <w:p w14:paraId="005A1733"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r w:rsidRPr="00B7212A">
        <w:rPr>
          <w:rFonts w:ascii="Arial" w:eastAsia="MS Mincho" w:hAnsi="Arial" w:cs="Arial"/>
          <w:color w:val="000000"/>
          <w:sz w:val="20"/>
          <w:szCs w:val="20"/>
        </w:rPr>
        <w:t>Attention: [</w:t>
      </w:r>
      <w:r w:rsidRPr="00B7212A">
        <w:rPr>
          <w:rFonts w:ascii="Arial" w:eastAsia="MS Mincho" w:hAnsi="Arial" w:cs="Arial"/>
          <w:b/>
          <w:i/>
          <w:color w:val="000000"/>
          <w:sz w:val="20"/>
          <w:szCs w:val="20"/>
        </w:rPr>
        <w:t>Procurement Specialist of GCF</w:t>
      </w:r>
      <w:r w:rsidRPr="00B7212A">
        <w:rPr>
          <w:rFonts w:ascii="Arial" w:eastAsia="MS Mincho" w:hAnsi="Arial" w:cs="Arial"/>
          <w:color w:val="000000"/>
          <w:sz w:val="20"/>
          <w:szCs w:val="20"/>
        </w:rPr>
        <w:t>]</w:t>
      </w:r>
    </w:p>
    <w:p w14:paraId="1B38ADFC"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lang w:eastAsia="ko-KR"/>
        </w:rPr>
      </w:pPr>
      <w:r w:rsidRPr="00B7212A">
        <w:rPr>
          <w:rFonts w:ascii="Arial" w:eastAsia="MS Mincho" w:hAnsi="Arial" w:cs="Arial"/>
          <w:color w:val="000000"/>
          <w:sz w:val="20"/>
          <w:szCs w:val="20"/>
        </w:rPr>
        <w:t xml:space="preserve">Telephone: </w:t>
      </w:r>
    </w:p>
    <w:p w14:paraId="687767B3"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r w:rsidRPr="00B7212A">
        <w:rPr>
          <w:rFonts w:ascii="Arial" w:eastAsia="MS Mincho" w:hAnsi="Arial" w:cs="Arial"/>
          <w:color w:val="000000"/>
          <w:sz w:val="20"/>
          <w:szCs w:val="20"/>
        </w:rPr>
        <w:t>Fax:</w:t>
      </w:r>
    </w:p>
    <w:p w14:paraId="47D22D5F"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E-mail: </w:t>
      </w:r>
    </w:p>
    <w:p w14:paraId="65236C34" w14:textId="77777777" w:rsidR="005800DA" w:rsidRPr="00B7212A" w:rsidRDefault="005800DA" w:rsidP="005800DA">
      <w:pPr>
        <w:autoSpaceDE w:val="0"/>
        <w:autoSpaceDN w:val="0"/>
        <w:adjustRightInd w:val="0"/>
        <w:spacing w:after="0" w:line="240" w:lineRule="auto"/>
        <w:ind w:right="72"/>
        <w:jc w:val="both"/>
        <w:rPr>
          <w:rFonts w:ascii="Arial" w:eastAsia="MS Mincho" w:hAnsi="Arial" w:cs="Arial"/>
          <w:color w:val="000000"/>
          <w:sz w:val="20"/>
          <w:szCs w:val="20"/>
        </w:rPr>
      </w:pPr>
    </w:p>
    <w:p w14:paraId="1AFAE6CD"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color w:val="000000"/>
          <w:sz w:val="20"/>
          <w:szCs w:val="20"/>
        </w:rPr>
      </w:pPr>
      <w:r w:rsidRPr="00B7212A">
        <w:rPr>
          <w:rFonts w:ascii="Arial" w:eastAsia="MS Mincho" w:hAnsi="Arial" w:cs="Arial"/>
          <w:b/>
          <w:color w:val="000000"/>
          <w:sz w:val="20"/>
          <w:szCs w:val="20"/>
        </w:rPr>
        <w:t>Designated Officer of GCF</w:t>
      </w:r>
      <w:r w:rsidRPr="00B7212A">
        <w:rPr>
          <w:rFonts w:ascii="Arial" w:eastAsia="MS Mincho" w:hAnsi="Arial" w:cs="Arial"/>
          <w:color w:val="000000"/>
          <w:sz w:val="20"/>
          <w:szCs w:val="20"/>
        </w:rPr>
        <w:t>:</w:t>
      </w:r>
    </w:p>
    <w:p w14:paraId="26750D22"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p>
    <w:p w14:paraId="73858FD7"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r w:rsidRPr="00B7212A">
        <w:rPr>
          <w:rFonts w:ascii="Arial" w:eastAsia="MS Mincho" w:hAnsi="Arial" w:cs="Arial"/>
          <w:color w:val="000000"/>
          <w:sz w:val="20"/>
          <w:szCs w:val="20"/>
        </w:rPr>
        <w:t>Attention: [</w:t>
      </w:r>
      <w:r w:rsidRPr="00B7212A">
        <w:rPr>
          <w:rFonts w:ascii="Arial" w:eastAsia="MS Mincho" w:hAnsi="Arial" w:cs="Arial"/>
          <w:b/>
          <w:i/>
          <w:color w:val="000000"/>
          <w:sz w:val="20"/>
          <w:szCs w:val="20"/>
        </w:rPr>
        <w:t>Head or senior officer of user division</w:t>
      </w:r>
      <w:r w:rsidRPr="00B7212A">
        <w:rPr>
          <w:rFonts w:ascii="Arial" w:eastAsia="MS Mincho" w:hAnsi="Arial" w:cs="Arial"/>
          <w:color w:val="000000"/>
          <w:sz w:val="20"/>
          <w:szCs w:val="20"/>
        </w:rPr>
        <w:t>]</w:t>
      </w:r>
    </w:p>
    <w:p w14:paraId="65EC17AD"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lang w:eastAsia="ko-KR"/>
        </w:rPr>
      </w:pPr>
      <w:r w:rsidRPr="00B7212A">
        <w:rPr>
          <w:rFonts w:ascii="Arial" w:eastAsia="MS Mincho" w:hAnsi="Arial" w:cs="Arial"/>
          <w:color w:val="000000"/>
          <w:sz w:val="20"/>
          <w:szCs w:val="20"/>
        </w:rPr>
        <w:t xml:space="preserve">Telephone: </w:t>
      </w:r>
    </w:p>
    <w:p w14:paraId="2D552955"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Fax: </w:t>
      </w:r>
    </w:p>
    <w:p w14:paraId="371F616B"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E-mail: </w:t>
      </w:r>
    </w:p>
    <w:p w14:paraId="49E920E9" w14:textId="77777777" w:rsidR="005800DA" w:rsidRPr="00B7212A" w:rsidRDefault="005800DA" w:rsidP="005800DA">
      <w:pPr>
        <w:autoSpaceDE w:val="0"/>
        <w:autoSpaceDN w:val="0"/>
        <w:adjustRightInd w:val="0"/>
        <w:spacing w:after="0" w:line="240" w:lineRule="auto"/>
        <w:ind w:right="72"/>
        <w:jc w:val="both"/>
        <w:rPr>
          <w:rFonts w:ascii="Arial" w:eastAsia="MS Mincho" w:hAnsi="Arial" w:cs="Arial"/>
          <w:color w:val="000000"/>
          <w:sz w:val="20"/>
          <w:szCs w:val="20"/>
        </w:rPr>
      </w:pPr>
    </w:p>
    <w:p w14:paraId="0FA058B9"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b/>
          <w:color w:val="000000"/>
          <w:sz w:val="20"/>
          <w:szCs w:val="20"/>
        </w:rPr>
      </w:pPr>
      <w:r w:rsidRPr="00B7212A">
        <w:rPr>
          <w:rFonts w:ascii="Arial" w:eastAsia="MS Mincho" w:hAnsi="Arial" w:cs="Arial"/>
          <w:b/>
          <w:color w:val="000000"/>
          <w:sz w:val="20"/>
          <w:szCs w:val="20"/>
        </w:rPr>
        <w:t>Authorized Representative of the CONTRACTOR:</w:t>
      </w:r>
    </w:p>
    <w:p w14:paraId="15786F07"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lang w:eastAsia="ko-KR"/>
        </w:rPr>
      </w:pPr>
      <w:r w:rsidRPr="00B7212A">
        <w:rPr>
          <w:rFonts w:ascii="Arial" w:eastAsia="MS Mincho" w:hAnsi="Arial" w:cs="Arial"/>
          <w:color w:val="000000"/>
          <w:sz w:val="20"/>
          <w:szCs w:val="20"/>
        </w:rPr>
        <w:t xml:space="preserve">Attention: </w:t>
      </w:r>
    </w:p>
    <w:p w14:paraId="48480D66" w14:textId="77777777" w:rsidR="005800DA" w:rsidRPr="00B7212A" w:rsidRDefault="005800DA" w:rsidP="005800DA">
      <w:pPr>
        <w:autoSpaceDE w:val="0"/>
        <w:autoSpaceDN w:val="0"/>
        <w:adjustRightInd w:val="0"/>
        <w:spacing w:after="0" w:line="240" w:lineRule="auto"/>
        <w:ind w:left="540" w:right="72"/>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Telephone: </w:t>
      </w:r>
    </w:p>
    <w:p w14:paraId="0F36E231"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Fax: </w:t>
      </w:r>
    </w:p>
    <w:p w14:paraId="47902700"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color w:val="000000"/>
          <w:sz w:val="20"/>
          <w:szCs w:val="20"/>
        </w:rPr>
      </w:pPr>
      <w:r w:rsidRPr="00B7212A">
        <w:rPr>
          <w:rFonts w:ascii="Arial" w:eastAsia="MS Mincho" w:hAnsi="Arial" w:cs="Arial"/>
          <w:color w:val="000000"/>
          <w:sz w:val="20"/>
          <w:szCs w:val="20"/>
        </w:rPr>
        <w:t xml:space="preserve">E-mail: </w:t>
      </w:r>
    </w:p>
    <w:p w14:paraId="0035037F" w14:textId="77777777" w:rsidR="005800DA" w:rsidRPr="00B7212A" w:rsidRDefault="005800DA" w:rsidP="005800DA">
      <w:pPr>
        <w:autoSpaceDE w:val="0"/>
        <w:autoSpaceDN w:val="0"/>
        <w:adjustRightInd w:val="0"/>
        <w:spacing w:after="0" w:line="240" w:lineRule="auto"/>
        <w:ind w:left="540"/>
        <w:jc w:val="both"/>
        <w:rPr>
          <w:rFonts w:ascii="Arial" w:eastAsia="MS Mincho" w:hAnsi="Arial" w:cs="Arial"/>
          <w:color w:val="000000"/>
          <w:sz w:val="20"/>
          <w:szCs w:val="20"/>
        </w:rPr>
      </w:pPr>
    </w:p>
    <w:p w14:paraId="0CD3C01C" w14:textId="77777777" w:rsidR="005800DA" w:rsidRPr="00B7212A" w:rsidRDefault="005800DA" w:rsidP="005800DA">
      <w:pPr>
        <w:autoSpaceDE w:val="0"/>
        <w:autoSpaceDN w:val="0"/>
        <w:adjustRightInd w:val="0"/>
        <w:spacing w:before="10" w:after="0" w:line="254" w:lineRule="exact"/>
        <w:jc w:val="both"/>
        <w:rPr>
          <w:rFonts w:ascii="Arial" w:eastAsia="MS Mincho" w:hAnsi="Arial" w:cs="Arial"/>
          <w:color w:val="000000"/>
          <w:sz w:val="20"/>
          <w:szCs w:val="20"/>
        </w:rPr>
      </w:pPr>
      <w:r w:rsidRPr="00B7212A">
        <w:rPr>
          <w:rFonts w:ascii="Arial" w:eastAsia="MS Mincho" w:hAnsi="Arial" w:cs="Arial"/>
          <w:color w:val="000000"/>
          <w:sz w:val="20"/>
          <w:szCs w:val="20"/>
        </w:rPr>
        <w:t>Either Party may designate a new Authorized Representative or Designated Officer by serving written Notice on the other. The designation shall take effect immediately upon receipt of the Notice.</w:t>
      </w:r>
    </w:p>
    <w:p w14:paraId="327DA2A7" w14:textId="77777777"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MS Gothic" w:hAnsi="Arial" w:cs="Arial"/>
          <w:b/>
          <w:sz w:val="20"/>
          <w:szCs w:val="20"/>
          <w:lang w:val="en-GB"/>
        </w:rPr>
      </w:pPr>
      <w:bookmarkStart w:id="3" w:name="_Toc439766855"/>
      <w:r w:rsidRPr="00B7212A">
        <w:rPr>
          <w:rFonts w:ascii="Arial" w:eastAsia="MS Gothic" w:hAnsi="Arial" w:cs="Arial"/>
          <w:b/>
          <w:sz w:val="20"/>
          <w:szCs w:val="20"/>
          <w:lang w:val="en-GB"/>
        </w:rPr>
        <w:t>SCOPE OF THE CONTRACT</w:t>
      </w:r>
      <w:bookmarkEnd w:id="3"/>
    </w:p>
    <w:p w14:paraId="18D5B687" w14:textId="77777777" w:rsidR="005800DA" w:rsidRPr="00B7212A" w:rsidRDefault="005800DA" w:rsidP="005800DA">
      <w:pPr>
        <w:tabs>
          <w:tab w:val="left" w:pos="425"/>
          <w:tab w:val="left" w:pos="720"/>
          <w:tab w:val="left" w:pos="851"/>
          <w:tab w:val="left" w:pos="5245"/>
        </w:tabs>
        <w:spacing w:after="0" w:line="284" w:lineRule="atLeast"/>
        <w:rPr>
          <w:rFonts w:ascii="Arial" w:eastAsia="Batang" w:hAnsi="Arial" w:cs="Arial"/>
          <w:b/>
          <w:bCs/>
          <w:sz w:val="20"/>
          <w:szCs w:val="20"/>
        </w:rPr>
      </w:pPr>
    </w:p>
    <w:p w14:paraId="59C829C7"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The Contractor shall perform the Services set out [</w:t>
      </w:r>
      <w:r w:rsidRPr="00B7212A">
        <w:rPr>
          <w:rFonts w:ascii="Arial" w:eastAsia="SimSun" w:hAnsi="Arial" w:cs="Arial"/>
          <w:b/>
          <w:i/>
          <w:sz w:val="20"/>
          <w:szCs w:val="20"/>
          <w:lang w:bidi="ar-AE"/>
        </w:rPr>
        <w:t>in Schedule 1</w:t>
      </w:r>
      <w:r w:rsidRPr="00B7212A">
        <w:rPr>
          <w:rFonts w:ascii="Arial" w:eastAsia="SimSun" w:hAnsi="Arial" w:cs="Arial"/>
          <w:sz w:val="20"/>
          <w:szCs w:val="20"/>
          <w:lang w:bidi="ar-AE"/>
        </w:rPr>
        <w:t>] [</w:t>
      </w:r>
      <w:r w:rsidRPr="00B7212A">
        <w:rPr>
          <w:rFonts w:ascii="Arial" w:eastAsia="SimSun" w:hAnsi="Arial" w:cs="Arial"/>
          <w:b/>
          <w:i/>
          <w:sz w:val="20"/>
          <w:szCs w:val="20"/>
          <w:lang w:bidi="ar-AE"/>
        </w:rPr>
        <w:t>below</w:t>
      </w:r>
      <w:r w:rsidRPr="00B7212A">
        <w:rPr>
          <w:rFonts w:ascii="Arial" w:eastAsia="SimSun" w:hAnsi="Arial" w:cs="Arial"/>
          <w:b/>
          <w:i/>
          <w:sz w:val="20"/>
          <w:szCs w:val="20"/>
          <w:vertAlign w:val="superscript"/>
          <w:lang w:bidi="ar-AE"/>
        </w:rPr>
        <w:footnoteReference w:id="3"/>
      </w:r>
      <w:r w:rsidRPr="00B7212A">
        <w:rPr>
          <w:rFonts w:ascii="Arial" w:eastAsia="SimSun" w:hAnsi="Arial" w:cs="Arial"/>
          <w:sz w:val="20"/>
          <w:szCs w:val="20"/>
          <w:lang w:bidi="ar-AE"/>
        </w:rPr>
        <w:t>] in accordance with the Contract.</w:t>
      </w:r>
      <w:bookmarkStart w:id="4" w:name="_Ref440384164"/>
    </w:p>
    <w:p w14:paraId="6EF7997C"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bookmarkStart w:id="5" w:name="_Ref459642110"/>
      <w:r w:rsidRPr="00B7212A">
        <w:rPr>
          <w:rFonts w:ascii="Arial" w:eastAsia="Batang" w:hAnsi="Arial" w:cs="Arial"/>
          <w:sz w:val="20"/>
          <w:szCs w:val="20"/>
          <w:lang w:val="en-GB"/>
        </w:rPr>
        <w:t xml:space="preserve">[The </w:t>
      </w:r>
      <w:r w:rsidRPr="00B7212A">
        <w:rPr>
          <w:rFonts w:ascii="Arial" w:eastAsia="SimSun" w:hAnsi="Arial" w:cs="Arial"/>
          <w:sz w:val="20"/>
          <w:szCs w:val="20"/>
          <w:lang w:bidi="ar-AE"/>
        </w:rPr>
        <w:t>Contractor’s</w:t>
      </w:r>
      <w:r w:rsidRPr="00B7212A">
        <w:rPr>
          <w:rFonts w:ascii="Arial" w:eastAsia="Batang" w:hAnsi="Arial" w:cs="Arial"/>
          <w:sz w:val="20"/>
          <w:szCs w:val="20"/>
          <w:lang w:val="en-GB"/>
        </w:rPr>
        <w:t xml:space="preserve"> key personnel assigned to perform the Services are:</w:t>
      </w:r>
      <w:bookmarkEnd w:id="4"/>
      <w:bookmarkEnd w:id="5"/>
    </w:p>
    <w:p w14:paraId="2BC818A5" w14:textId="772710F7" w:rsidR="005800DA" w:rsidRPr="00B7212A"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Arial" w:eastAsia="Batang" w:hAnsi="Arial" w:cs="Arial"/>
          <w:sz w:val="20"/>
          <w:szCs w:val="20"/>
          <w:lang w:val="en-GB"/>
        </w:rPr>
      </w:pPr>
      <w:r w:rsidRPr="00B7212A">
        <w:rPr>
          <w:rFonts w:ascii="Arial" w:eastAsia="Batang" w:hAnsi="Arial" w:cs="Arial"/>
          <w:sz w:val="20"/>
          <w:szCs w:val="20"/>
          <w:lang w:val="en-GB"/>
        </w:rPr>
        <w:t>[</w:t>
      </w:r>
      <w:r w:rsidR="00167DF4">
        <w:rPr>
          <w:rFonts w:ascii="Arial" w:eastAsia="Batang" w:hAnsi="Arial" w:cs="Arial"/>
          <w:sz w:val="20"/>
          <w:szCs w:val="20"/>
          <w:lang w:val="en-GB"/>
        </w:rPr>
        <w:t xml:space="preserve">the Contractor to </w:t>
      </w:r>
      <w:r w:rsidRPr="00B7212A">
        <w:rPr>
          <w:rFonts w:ascii="Arial" w:eastAsia="Batang" w:hAnsi="Arial" w:cs="Arial"/>
          <w:sz w:val="20"/>
          <w:szCs w:val="20"/>
          <w:lang w:val="en-GB"/>
        </w:rPr>
        <w:t>provide a list]</w:t>
      </w:r>
    </w:p>
    <w:p w14:paraId="36662950"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Batang" w:hAnsi="Arial" w:cs="Arial"/>
          <w:sz w:val="20"/>
          <w:szCs w:val="20"/>
          <w:lang w:val="en-GB"/>
        </w:rPr>
      </w:pPr>
      <w:r w:rsidRPr="00B7212A">
        <w:rPr>
          <w:rFonts w:ascii="Arial" w:eastAsia="Batang" w:hAnsi="Arial" w:cs="Arial"/>
          <w:sz w:val="20"/>
          <w:szCs w:val="20"/>
          <w:lang w:val="en-GB"/>
        </w:rPr>
        <w:lastRenderedPageBreak/>
        <w:t xml:space="preserve">During the provision of the Services, if substitution of Contractor’s [key personnel] [experts] is necessary, the </w:t>
      </w:r>
      <w:r w:rsidRPr="00B7212A">
        <w:rPr>
          <w:rFonts w:ascii="Arial" w:eastAsia="SimSun" w:hAnsi="Arial" w:cs="Arial"/>
          <w:sz w:val="20"/>
          <w:szCs w:val="20"/>
          <w:lang w:bidi="ar-AE"/>
        </w:rPr>
        <w:t>Contractor</w:t>
      </w:r>
      <w:r w:rsidRPr="00B7212A">
        <w:rPr>
          <w:rFonts w:ascii="Arial" w:eastAsia="Batang" w:hAnsi="Arial" w:cs="Arial"/>
          <w:sz w:val="20"/>
          <w:szCs w:val="20"/>
          <w:lang w:val="en-GB"/>
        </w:rPr>
        <w:t xml:space="preserve"> shall propose other experts or at least the same level of qualifications for approval by the Fund.</w:t>
      </w:r>
    </w:p>
    <w:p w14:paraId="084BC4D2"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Batang" w:hAnsi="Arial" w:cs="Arial"/>
          <w:sz w:val="20"/>
          <w:szCs w:val="20"/>
          <w:lang w:val="en-GB"/>
        </w:rPr>
      </w:pPr>
      <w:r w:rsidRPr="00B7212A">
        <w:rPr>
          <w:rFonts w:ascii="Arial" w:eastAsia="Batang" w:hAnsi="Arial" w:cs="Arial"/>
          <w:sz w:val="20"/>
          <w:szCs w:val="20"/>
          <w:lang w:val="en-GB"/>
        </w:rPr>
        <w:t xml:space="preserve">[The Contractor shall obtain the Fund’s prior approval in writing before </w:t>
      </w:r>
      <w:proofErr w:type="gramStart"/>
      <w:r w:rsidRPr="00B7212A">
        <w:rPr>
          <w:rFonts w:ascii="Arial" w:eastAsia="Batang" w:hAnsi="Arial" w:cs="Arial"/>
          <w:sz w:val="20"/>
          <w:szCs w:val="20"/>
          <w:lang w:val="en-GB"/>
        </w:rPr>
        <w:t>entering into</w:t>
      </w:r>
      <w:proofErr w:type="gramEnd"/>
      <w:r w:rsidRPr="00B7212A">
        <w:rPr>
          <w:rFonts w:ascii="Arial" w:eastAsia="Batang" w:hAnsi="Arial" w:cs="Arial"/>
          <w:sz w:val="20"/>
          <w:szCs w:val="20"/>
          <w:lang w:val="en-GB"/>
        </w:rPr>
        <w:t xml:space="preserve"> a subcontract for </w:t>
      </w:r>
      <w:r w:rsidRPr="00B7212A">
        <w:rPr>
          <w:rFonts w:ascii="Arial" w:eastAsia="SimSun" w:hAnsi="Arial" w:cs="Arial"/>
          <w:sz w:val="20"/>
          <w:szCs w:val="20"/>
          <w:lang w:bidi="ar-AE"/>
        </w:rPr>
        <w:t>engaging</w:t>
      </w:r>
      <w:r w:rsidRPr="00B7212A">
        <w:rPr>
          <w:rFonts w:ascii="Arial" w:eastAsia="Batang" w:hAnsi="Arial" w:cs="Arial"/>
          <w:sz w:val="20"/>
          <w:szCs w:val="20"/>
          <w:lang w:val="en-GB"/>
        </w:rPr>
        <w:t xml:space="preserve"> a subconsultant for the performance of any part of the Services.]</w:t>
      </w:r>
    </w:p>
    <w:p w14:paraId="5DCA6F33" w14:textId="17A03C01" w:rsidR="005800D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MS Gothic" w:hAnsi="Arial" w:cs="Arial"/>
          <w:b/>
          <w:sz w:val="20"/>
          <w:szCs w:val="20"/>
          <w:lang w:val="en-GB"/>
        </w:rPr>
      </w:pPr>
      <w:r w:rsidRPr="00B7212A">
        <w:rPr>
          <w:rFonts w:ascii="Arial" w:eastAsia="MS Gothic" w:hAnsi="Arial" w:cs="Arial"/>
          <w:b/>
          <w:sz w:val="20"/>
          <w:szCs w:val="20"/>
          <w:lang w:val="en-GB"/>
        </w:rPr>
        <w:t>CONTRACT PERIOD</w:t>
      </w:r>
    </w:p>
    <w:p w14:paraId="792AA5B0" w14:textId="77777777" w:rsidR="00170F94" w:rsidRPr="00B7212A" w:rsidRDefault="00170F94" w:rsidP="00170F94">
      <w:pPr>
        <w:keepNext/>
        <w:keepLines/>
        <w:widowControl w:val="0"/>
        <w:tabs>
          <w:tab w:val="left" w:pos="425"/>
          <w:tab w:val="left" w:pos="709"/>
          <w:tab w:val="left" w:pos="851"/>
          <w:tab w:val="left" w:pos="5245"/>
        </w:tabs>
        <w:autoSpaceDE w:val="0"/>
        <w:autoSpaceDN w:val="0"/>
        <w:adjustRightInd w:val="0"/>
        <w:spacing w:after="0" w:line="240" w:lineRule="auto"/>
        <w:ind w:left="547"/>
        <w:outlineLvl w:val="0"/>
        <w:rPr>
          <w:rFonts w:ascii="Arial" w:eastAsia="MS Gothic" w:hAnsi="Arial" w:cs="Arial"/>
          <w:b/>
          <w:sz w:val="20"/>
          <w:szCs w:val="20"/>
          <w:lang w:val="en-GB"/>
        </w:rPr>
      </w:pPr>
    </w:p>
    <w:p w14:paraId="3A18D93C"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Unless sooner terminated pursuant to the Contract, the Contract shall remain valid for [specify the Contract term] starting from [</w:t>
      </w:r>
      <w:r w:rsidRPr="00B7212A">
        <w:rPr>
          <w:rFonts w:ascii="Arial" w:eastAsia="SimSun" w:hAnsi="Arial" w:cs="Arial"/>
          <w:b/>
          <w:i/>
          <w:sz w:val="20"/>
          <w:szCs w:val="20"/>
          <w:lang w:bidi="ar-AE"/>
        </w:rPr>
        <w:t>specify start date</w:t>
      </w:r>
      <w:r w:rsidRPr="00B7212A">
        <w:rPr>
          <w:rFonts w:ascii="Arial" w:eastAsia="SimSun" w:hAnsi="Arial" w:cs="Arial"/>
          <w:sz w:val="20"/>
          <w:szCs w:val="20"/>
          <w:lang w:bidi="ar-AE"/>
        </w:rPr>
        <w:t>] (“Contract Period”). [The Contractor shall perform the Services from the Effective Date until [</w:t>
      </w:r>
      <w:r w:rsidRPr="00B7212A">
        <w:rPr>
          <w:rFonts w:ascii="Arial" w:eastAsia="SimSun" w:hAnsi="Arial" w:cs="Arial"/>
          <w:b/>
          <w:i/>
          <w:sz w:val="20"/>
          <w:szCs w:val="20"/>
          <w:lang w:bidi="ar-AE"/>
        </w:rPr>
        <w:t>specify completion date</w:t>
      </w:r>
      <w:r w:rsidRPr="00B7212A">
        <w:rPr>
          <w:rFonts w:ascii="Arial" w:eastAsia="SimSun" w:hAnsi="Arial" w:cs="Arial"/>
          <w:sz w:val="20"/>
          <w:szCs w:val="20"/>
          <w:lang w:bidi="ar-AE"/>
        </w:rPr>
        <w:t>] (“Completion Date”).]</w:t>
      </w:r>
    </w:p>
    <w:p w14:paraId="6652A73D" w14:textId="77777777"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MS Gothic" w:hAnsi="Arial" w:cs="Arial"/>
          <w:b/>
          <w:sz w:val="20"/>
          <w:szCs w:val="20"/>
          <w:lang w:val="en-GB"/>
        </w:rPr>
      </w:pPr>
      <w:bookmarkStart w:id="6" w:name="_Toc439766856"/>
      <w:r w:rsidRPr="00B7212A">
        <w:rPr>
          <w:rFonts w:ascii="Arial" w:eastAsia="MS Gothic" w:hAnsi="Arial" w:cs="Arial"/>
          <w:b/>
          <w:sz w:val="20"/>
          <w:szCs w:val="20"/>
          <w:lang w:val="en-GB"/>
        </w:rPr>
        <w:t>CONTRACT PRICE</w:t>
      </w:r>
      <w:bookmarkEnd w:id="6"/>
    </w:p>
    <w:p w14:paraId="0BE6C434" w14:textId="77777777" w:rsidR="005800DA" w:rsidRPr="00B7212A" w:rsidRDefault="005800DA" w:rsidP="005800DA">
      <w:pPr>
        <w:tabs>
          <w:tab w:val="left" w:pos="425"/>
          <w:tab w:val="left" w:pos="720"/>
          <w:tab w:val="left" w:pos="851"/>
          <w:tab w:val="left" w:pos="5245"/>
        </w:tabs>
        <w:spacing w:after="0" w:line="284" w:lineRule="atLeast"/>
        <w:rPr>
          <w:rFonts w:ascii="Arial" w:eastAsia="Batang" w:hAnsi="Arial" w:cs="Arial"/>
          <w:b/>
          <w:bCs/>
          <w:sz w:val="20"/>
          <w:szCs w:val="20"/>
        </w:rPr>
      </w:pPr>
    </w:p>
    <w:p w14:paraId="2F01A7BA"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For and in consideration of the Contractor’s full and faithful performance of the Services during the Contract Period in accordance with the Contract, the Fund shall pay the Contractor [</w:t>
      </w:r>
      <w:r w:rsidRPr="00B7212A">
        <w:rPr>
          <w:rFonts w:ascii="Arial" w:eastAsia="SimSun" w:hAnsi="Arial" w:cs="Arial"/>
          <w:b/>
          <w:i/>
          <w:sz w:val="20"/>
          <w:szCs w:val="20"/>
          <w:lang w:bidi="ar-AE"/>
        </w:rPr>
        <w:t>specify contract price</w:t>
      </w:r>
      <w:r w:rsidRPr="00B7212A">
        <w:rPr>
          <w:rFonts w:ascii="Arial" w:eastAsia="SimSun" w:hAnsi="Arial" w:cs="Arial"/>
          <w:sz w:val="20"/>
          <w:szCs w:val="20"/>
          <w:lang w:bidi="ar-AE"/>
        </w:rPr>
        <w:t>] (“</w:t>
      </w:r>
      <w:r w:rsidRPr="00B7212A">
        <w:rPr>
          <w:rFonts w:ascii="Arial" w:eastAsia="SimSun" w:hAnsi="Arial" w:cs="Arial"/>
          <w:b/>
          <w:i/>
          <w:sz w:val="20"/>
          <w:szCs w:val="20"/>
          <w:lang w:bidi="ar-AE"/>
        </w:rPr>
        <w:t>Contract Price</w:t>
      </w:r>
      <w:r w:rsidRPr="00B7212A">
        <w:rPr>
          <w:rFonts w:ascii="Arial" w:eastAsia="SimSun" w:hAnsi="Arial" w:cs="Arial"/>
          <w:sz w:val="20"/>
          <w:szCs w:val="20"/>
          <w:lang w:bidi="ar-AE"/>
        </w:rPr>
        <w:t>”):</w:t>
      </w:r>
    </w:p>
    <w:p w14:paraId="6D8C642F" w14:textId="77777777" w:rsidR="005800DA" w:rsidRPr="00B7212A"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Arial" w:eastAsia="SimSun" w:hAnsi="Arial" w:cs="Arial"/>
          <w:sz w:val="20"/>
          <w:szCs w:val="20"/>
          <w:lang w:bidi="ar-AE"/>
        </w:rPr>
      </w:pPr>
      <w:r w:rsidRPr="00B7212A">
        <w:rPr>
          <w:rFonts w:ascii="Arial" w:eastAsia="SimSun" w:hAnsi="Arial" w:cs="Arial"/>
          <w:sz w:val="20"/>
          <w:szCs w:val="20"/>
          <w:lang w:bidi="ar-AE"/>
        </w:rPr>
        <w:t>[Lump-sum Contract/Output based payment];</w:t>
      </w:r>
    </w:p>
    <w:p w14:paraId="3DEC4234" w14:textId="77777777" w:rsidR="005800DA" w:rsidRPr="00B7212A"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Arial" w:eastAsia="SimSun" w:hAnsi="Arial" w:cs="Arial"/>
          <w:sz w:val="20"/>
          <w:szCs w:val="20"/>
          <w:lang w:bidi="ar-AE"/>
        </w:rPr>
      </w:pPr>
      <w:r w:rsidRPr="00B7212A">
        <w:rPr>
          <w:rFonts w:ascii="Arial" w:eastAsia="SimSun" w:hAnsi="Arial" w:cs="Arial"/>
          <w:sz w:val="20"/>
          <w:szCs w:val="20"/>
          <w:lang w:bidi="ar-AE"/>
        </w:rPr>
        <w:t>[Time-based Contract];</w:t>
      </w:r>
    </w:p>
    <w:p w14:paraId="2BB4AAB8" w14:textId="77777777" w:rsidR="005800DA" w:rsidRPr="00B7212A"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Arial" w:eastAsia="SimSun" w:hAnsi="Arial" w:cs="Arial"/>
          <w:sz w:val="20"/>
          <w:szCs w:val="20"/>
          <w:lang w:bidi="ar-AE"/>
        </w:rPr>
      </w:pPr>
      <w:r w:rsidRPr="00B7212A">
        <w:rPr>
          <w:rFonts w:ascii="Arial" w:eastAsia="SimSun" w:hAnsi="Arial" w:cs="Arial"/>
          <w:sz w:val="20"/>
          <w:szCs w:val="20"/>
          <w:lang w:bidi="ar-AE"/>
        </w:rPr>
        <w:t>[Retainer fee Contract]; and/or</w:t>
      </w:r>
    </w:p>
    <w:p w14:paraId="4D0628EA" w14:textId="77777777" w:rsidR="005800DA" w:rsidRPr="00B7212A"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Arial" w:eastAsia="SimSun" w:hAnsi="Arial" w:cs="Arial"/>
          <w:sz w:val="20"/>
          <w:szCs w:val="20"/>
          <w:lang w:bidi="ar-AE"/>
        </w:rPr>
      </w:pPr>
      <w:r w:rsidRPr="00B7212A">
        <w:rPr>
          <w:rFonts w:ascii="Arial" w:eastAsia="SimSun" w:hAnsi="Arial" w:cs="Arial"/>
          <w:sz w:val="20"/>
          <w:szCs w:val="20"/>
          <w:lang w:bidi="ar-AE"/>
        </w:rPr>
        <w:t>[In-definitive Delivery Contract: Price Agreement i.e. on-call specialized services] [, and plus</w:t>
      </w:r>
    </w:p>
    <w:p w14:paraId="005C6B35" w14:textId="77777777" w:rsidR="005800DA" w:rsidRPr="00B7212A"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Arial" w:eastAsia="SimSun" w:hAnsi="Arial" w:cs="Arial"/>
          <w:sz w:val="20"/>
          <w:szCs w:val="20"/>
          <w:lang w:bidi="ar-AE"/>
        </w:rPr>
      </w:pPr>
      <w:r w:rsidRPr="00B7212A">
        <w:rPr>
          <w:rFonts w:ascii="Arial" w:eastAsia="SimSun" w:hAnsi="Arial" w:cs="Arial"/>
          <w:sz w:val="20"/>
          <w:szCs w:val="20"/>
          <w:lang w:bidi="ar-AE"/>
        </w:rPr>
        <w:t>Reimbursement expenditures</w:t>
      </w:r>
      <w:r w:rsidRPr="00B7212A">
        <w:rPr>
          <w:rFonts w:ascii="Arial" w:eastAsia="Batang" w:hAnsi="Arial" w:cs="Arial"/>
          <w:sz w:val="20"/>
          <w:szCs w:val="20"/>
          <w:vertAlign w:val="superscript"/>
          <w:lang w:bidi="ar-AE"/>
        </w:rPr>
        <w:footnoteReference w:id="4"/>
      </w:r>
      <w:r w:rsidRPr="00B7212A">
        <w:rPr>
          <w:rFonts w:ascii="Arial" w:eastAsia="SimSun" w:hAnsi="Arial" w:cs="Arial"/>
          <w:sz w:val="20"/>
          <w:szCs w:val="20"/>
          <w:lang w:bidi="ar-AE"/>
        </w:rPr>
        <w:t>]</w:t>
      </w:r>
    </w:p>
    <w:p w14:paraId="74898DB1" w14:textId="77777777" w:rsidR="005800DA" w:rsidRPr="00B7212A" w:rsidRDefault="005800DA" w:rsidP="005800DA">
      <w:pPr>
        <w:tabs>
          <w:tab w:val="left" w:pos="-720"/>
        </w:tabs>
        <w:spacing w:after="0" w:line="240" w:lineRule="auto"/>
        <w:ind w:left="1080"/>
        <w:contextualSpacing/>
        <w:outlineLvl w:val="1"/>
        <w:rPr>
          <w:rFonts w:ascii="Arial" w:eastAsia="SimSun" w:hAnsi="Arial" w:cs="Arial"/>
          <w:sz w:val="20"/>
          <w:szCs w:val="20"/>
          <w:lang w:bidi="ar-AE"/>
        </w:rPr>
      </w:pPr>
    </w:p>
    <w:p w14:paraId="5C0DBD68" w14:textId="77777777" w:rsidR="005800DA" w:rsidRPr="00B7212A" w:rsidRDefault="005800DA" w:rsidP="005800DA">
      <w:pPr>
        <w:tabs>
          <w:tab w:val="left" w:pos="-720"/>
        </w:tabs>
        <w:spacing w:after="0" w:line="240" w:lineRule="auto"/>
        <w:ind w:left="1080"/>
        <w:contextualSpacing/>
        <w:outlineLvl w:val="1"/>
        <w:rPr>
          <w:rFonts w:ascii="Arial" w:eastAsia="SimSun" w:hAnsi="Arial" w:cs="Arial"/>
          <w:sz w:val="20"/>
          <w:szCs w:val="20"/>
          <w:lang w:bidi="ar-AE"/>
        </w:rPr>
      </w:pPr>
      <w:r w:rsidRPr="00B7212A">
        <w:rPr>
          <w:rFonts w:ascii="Arial" w:eastAsia="SimSun" w:hAnsi="Arial" w:cs="Arial"/>
          <w:sz w:val="20"/>
          <w:szCs w:val="20"/>
          <w:lang w:bidi="ar-AE"/>
        </w:rPr>
        <w:t>In any event, the Contract Price shall not exceed _____________________ (________).</w:t>
      </w:r>
    </w:p>
    <w:p w14:paraId="16281B9F" w14:textId="77777777" w:rsidR="005800DA" w:rsidRPr="00B7212A" w:rsidRDefault="005800DA" w:rsidP="005800DA">
      <w:pPr>
        <w:tabs>
          <w:tab w:val="left" w:pos="-720"/>
        </w:tabs>
        <w:spacing w:after="0" w:line="240" w:lineRule="auto"/>
        <w:ind w:left="1080"/>
        <w:contextualSpacing/>
        <w:outlineLvl w:val="1"/>
        <w:rPr>
          <w:rFonts w:ascii="Arial" w:eastAsia="SimSun" w:hAnsi="Arial" w:cs="Arial"/>
          <w:sz w:val="20"/>
          <w:szCs w:val="20"/>
          <w:lang w:bidi="ar-AE"/>
        </w:rPr>
      </w:pPr>
    </w:p>
    <w:p w14:paraId="1BB85843"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[The Parties may agree on adjustments to the Contract Price [in accordance with any price adjustment mechanisms elaborated [</w:t>
      </w:r>
      <w:r w:rsidRPr="00B7212A">
        <w:rPr>
          <w:rFonts w:ascii="Arial" w:eastAsia="SimSun" w:hAnsi="Arial" w:cs="Arial"/>
          <w:b/>
          <w:i/>
          <w:sz w:val="20"/>
          <w:szCs w:val="20"/>
          <w:lang w:bidi="ar-AE"/>
        </w:rPr>
        <w:t>in Schedule 1 to the SCC</w:t>
      </w:r>
      <w:r w:rsidRPr="00B7212A">
        <w:rPr>
          <w:rFonts w:ascii="Arial" w:eastAsia="SimSun" w:hAnsi="Arial" w:cs="Arial"/>
          <w:sz w:val="20"/>
          <w:szCs w:val="20"/>
          <w:lang w:bidi="ar-AE"/>
        </w:rPr>
        <w:t>] [</w:t>
      </w:r>
      <w:r w:rsidRPr="00B7212A">
        <w:rPr>
          <w:rFonts w:ascii="Arial" w:eastAsia="SimSun" w:hAnsi="Arial" w:cs="Arial"/>
          <w:b/>
          <w:i/>
          <w:sz w:val="20"/>
          <w:szCs w:val="20"/>
          <w:lang w:bidi="ar-AE"/>
        </w:rPr>
        <w:t>below</w:t>
      </w:r>
      <w:r w:rsidRPr="00B7212A">
        <w:rPr>
          <w:rFonts w:ascii="Arial" w:eastAsia="SimSun" w:hAnsi="Arial" w:cs="Arial"/>
          <w:sz w:val="20"/>
          <w:szCs w:val="20"/>
          <w:lang w:bidi="ar-AE"/>
        </w:rPr>
        <w:t>]].</w:t>
      </w:r>
    </w:p>
    <w:p w14:paraId="5B2B76D1" w14:textId="77777777"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Batang" w:hAnsi="Arial" w:cs="Arial"/>
          <w:b/>
          <w:bCs/>
          <w:color w:val="000000"/>
          <w:sz w:val="20"/>
          <w:szCs w:val="20"/>
          <w:lang w:val="en-GB"/>
        </w:rPr>
      </w:pPr>
      <w:bookmarkStart w:id="7" w:name="_Toc441917255"/>
      <w:r w:rsidRPr="00B7212A">
        <w:rPr>
          <w:rFonts w:ascii="Arial" w:eastAsia="Batang" w:hAnsi="Arial" w:cs="Arial"/>
          <w:b/>
          <w:color w:val="000000"/>
          <w:sz w:val="20"/>
          <w:szCs w:val="20"/>
          <w:lang w:val="en-GB"/>
        </w:rPr>
        <w:t>INVOICING; PAYMENT</w:t>
      </w:r>
      <w:bookmarkEnd w:id="7"/>
    </w:p>
    <w:p w14:paraId="2D7A0845" w14:textId="77777777" w:rsidR="005800DA" w:rsidRPr="00B7212A" w:rsidRDefault="005800DA" w:rsidP="005800DA">
      <w:pPr>
        <w:autoSpaceDE w:val="0"/>
        <w:autoSpaceDN w:val="0"/>
        <w:adjustRightInd w:val="0"/>
        <w:spacing w:after="0" w:line="254" w:lineRule="exact"/>
        <w:jc w:val="both"/>
        <w:rPr>
          <w:rFonts w:ascii="Arial" w:eastAsia="MS Mincho" w:hAnsi="Arial" w:cs="Arial"/>
          <w:color w:val="000000"/>
          <w:sz w:val="20"/>
          <w:szCs w:val="20"/>
        </w:rPr>
      </w:pPr>
    </w:p>
    <w:p w14:paraId="3D9BF876" w14:textId="134770F3"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The Contract Price is payable as follows</w:t>
      </w:r>
      <w:r w:rsidR="00170F94">
        <w:rPr>
          <w:rFonts w:ascii="Arial" w:eastAsia="SimSun" w:hAnsi="Arial" w:cs="Arial"/>
          <w:sz w:val="20"/>
          <w:szCs w:val="20"/>
          <w:lang w:bidi="ar-AE"/>
        </w:rPr>
        <w:t xml:space="preserve"> (for example)</w:t>
      </w:r>
      <w:r w:rsidRPr="00B7212A">
        <w:rPr>
          <w:rFonts w:ascii="Arial" w:eastAsia="SimSun" w:hAnsi="Arial" w:cs="Arial"/>
          <w:sz w:val="20"/>
          <w:szCs w:val="20"/>
          <w:lang w:bidi="ar-AE"/>
        </w:rPr>
        <w:t>:</w:t>
      </w:r>
    </w:p>
    <w:p w14:paraId="0BC64860" w14:textId="3F692959" w:rsidR="005800DA" w:rsidRPr="00167DF4" w:rsidRDefault="00ED6488" w:rsidP="00106FDC">
      <w:pPr>
        <w:pStyle w:val="ListParagraph"/>
        <w:numPr>
          <w:ilvl w:val="0"/>
          <w:numId w:val="11"/>
        </w:numPr>
        <w:tabs>
          <w:tab w:val="left" w:pos="450"/>
          <w:tab w:val="left" w:pos="709"/>
          <w:tab w:val="left" w:pos="851"/>
          <w:tab w:val="left" w:pos="5245"/>
        </w:tabs>
        <w:spacing w:after="240" w:line="240" w:lineRule="auto"/>
        <w:jc w:val="both"/>
        <w:outlineLvl w:val="1"/>
        <w:rPr>
          <w:rFonts w:ascii="Arial" w:eastAsia="SimSun" w:hAnsi="Arial" w:cs="Arial"/>
          <w:sz w:val="20"/>
          <w:szCs w:val="20"/>
          <w:lang w:bidi="ar-AE"/>
        </w:rPr>
      </w:pPr>
      <w:r w:rsidRPr="00167DF4">
        <w:rPr>
          <w:rFonts w:ascii="Arial" w:eastAsia="SimSun" w:hAnsi="Arial" w:cs="Arial"/>
          <w:sz w:val="20"/>
          <w:szCs w:val="20"/>
          <w:lang w:bidi="ar-AE"/>
        </w:rPr>
        <w:t xml:space="preserve">       </w:t>
      </w:r>
      <w:r w:rsidR="005800DA" w:rsidRPr="00167DF4">
        <w:rPr>
          <w:rFonts w:ascii="Arial" w:eastAsia="SimSun" w:hAnsi="Arial" w:cs="Arial"/>
          <w:sz w:val="20"/>
          <w:szCs w:val="20"/>
          <w:lang w:bidi="ar-AE"/>
        </w:rPr>
        <w:t xml:space="preserve">30% on submission of draft </w:t>
      </w:r>
      <w:r w:rsidRPr="00167DF4">
        <w:rPr>
          <w:rFonts w:ascii="Arial" w:eastAsia="SimSun" w:hAnsi="Arial" w:cs="Arial"/>
          <w:sz w:val="20"/>
          <w:szCs w:val="20"/>
          <w:lang w:bidi="ar-AE"/>
        </w:rPr>
        <w:t>report</w:t>
      </w:r>
    </w:p>
    <w:p w14:paraId="0AAE76AD" w14:textId="5939D9EA" w:rsidR="00ED6488" w:rsidRPr="00B7212A" w:rsidRDefault="00ED6488"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Arial" w:eastAsia="SimSun" w:hAnsi="Arial" w:cs="Arial"/>
          <w:sz w:val="20"/>
          <w:szCs w:val="20"/>
          <w:lang w:bidi="ar-AE"/>
        </w:rPr>
      </w:pPr>
      <w:r w:rsidRPr="00B7212A">
        <w:rPr>
          <w:rFonts w:ascii="Arial" w:eastAsia="SimSun" w:hAnsi="Arial" w:cs="Arial"/>
          <w:sz w:val="20"/>
          <w:szCs w:val="20"/>
          <w:lang w:bidi="ar-AE"/>
        </w:rPr>
        <w:t xml:space="preserve">       </w:t>
      </w:r>
      <w:r w:rsidR="00167DF4">
        <w:rPr>
          <w:rFonts w:ascii="Arial" w:eastAsia="SimSun" w:hAnsi="Arial" w:cs="Arial"/>
          <w:sz w:val="20"/>
          <w:szCs w:val="20"/>
          <w:lang w:bidi="ar-AE"/>
        </w:rPr>
        <w:t>7</w:t>
      </w:r>
      <w:r w:rsidR="005800DA" w:rsidRPr="00B7212A">
        <w:rPr>
          <w:rFonts w:ascii="Arial" w:eastAsia="SimSun" w:hAnsi="Arial" w:cs="Arial"/>
          <w:sz w:val="20"/>
          <w:szCs w:val="20"/>
          <w:lang w:bidi="ar-AE"/>
        </w:rPr>
        <w:t xml:space="preserve">0% on submission of final report </w:t>
      </w:r>
    </w:p>
    <w:p w14:paraId="69E2394B" w14:textId="07ACC92D" w:rsidR="005800DA" w:rsidRPr="00B7212A" w:rsidRDefault="005800DA" w:rsidP="00ED6488">
      <w:pPr>
        <w:tabs>
          <w:tab w:val="left" w:pos="450"/>
          <w:tab w:val="left" w:pos="709"/>
          <w:tab w:val="left" w:pos="851"/>
          <w:tab w:val="left" w:pos="5245"/>
        </w:tabs>
        <w:spacing w:after="240" w:line="240" w:lineRule="auto"/>
        <w:ind w:left="450"/>
        <w:jc w:val="both"/>
        <w:outlineLvl w:val="1"/>
        <w:rPr>
          <w:rFonts w:ascii="Arial" w:eastAsia="SimSun" w:hAnsi="Arial" w:cs="Arial"/>
          <w:sz w:val="20"/>
          <w:szCs w:val="20"/>
          <w:lang w:bidi="ar-AE"/>
        </w:rPr>
      </w:pPr>
      <w:r w:rsidRPr="00B7212A">
        <w:rPr>
          <w:rFonts w:ascii="Arial" w:eastAsia="Batang" w:hAnsi="Arial" w:cs="Arial"/>
          <w:color w:val="000000"/>
          <w:sz w:val="20"/>
          <w:szCs w:val="20"/>
          <w:lang w:val="en-GB"/>
        </w:rPr>
        <w:t>The Fund shall make payments under the Contract subject to the following conditions:</w:t>
      </w:r>
    </w:p>
    <w:p w14:paraId="26BCF406" w14:textId="77777777" w:rsidR="005800DA" w:rsidRPr="00B7212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Arial" w:eastAsia="MS Mincho" w:hAnsi="Arial" w:cs="Arial"/>
          <w:b/>
          <w:color w:val="000000"/>
          <w:sz w:val="20"/>
          <w:szCs w:val="20"/>
        </w:rPr>
      </w:pPr>
      <w:r w:rsidRPr="00B7212A">
        <w:rPr>
          <w:rFonts w:ascii="Arial" w:eastAsia="MS Mincho" w:hAnsi="Arial" w:cs="Arial"/>
          <w:color w:val="000000"/>
          <w:sz w:val="20"/>
          <w:szCs w:val="20"/>
          <w:lang w:val="en-GB"/>
        </w:rPr>
        <w:t>P</w:t>
      </w:r>
      <w:proofErr w:type="spellStart"/>
      <w:r w:rsidRPr="00B7212A">
        <w:rPr>
          <w:rFonts w:ascii="Arial" w:eastAsia="MS Mincho" w:hAnsi="Arial" w:cs="Arial"/>
          <w:color w:val="000000"/>
          <w:sz w:val="20"/>
          <w:szCs w:val="20"/>
        </w:rPr>
        <w:t>ayments</w:t>
      </w:r>
      <w:proofErr w:type="spellEnd"/>
      <w:r w:rsidRPr="00B7212A">
        <w:rPr>
          <w:rFonts w:ascii="Arial" w:eastAsia="MS Mincho" w:hAnsi="Arial" w:cs="Arial"/>
          <w:color w:val="000000"/>
          <w:sz w:val="20"/>
          <w:szCs w:val="20"/>
        </w:rPr>
        <w:t xml:space="preserve"> shall be made only after the Designated Officer certifies that the Services were evaluated and found to have been performed or provided in accordance with the terms of the Contract.</w:t>
      </w:r>
    </w:p>
    <w:p w14:paraId="39EA54BC" w14:textId="77777777" w:rsidR="005800DA" w:rsidRPr="00B7212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Arial" w:eastAsia="MS Mincho" w:hAnsi="Arial" w:cs="Arial"/>
          <w:b/>
          <w:color w:val="000000"/>
          <w:sz w:val="20"/>
          <w:szCs w:val="20"/>
        </w:rPr>
      </w:pPr>
      <w:r w:rsidRPr="00B7212A">
        <w:rPr>
          <w:rFonts w:ascii="Arial" w:eastAsia="MS Mincho" w:hAnsi="Arial" w:cs="Arial"/>
          <w:color w:val="000000"/>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Pr="00B7212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Arial" w:eastAsia="MS Mincho" w:hAnsi="Arial" w:cs="Arial"/>
          <w:b/>
          <w:color w:val="000000"/>
          <w:sz w:val="20"/>
          <w:szCs w:val="20"/>
        </w:rPr>
      </w:pPr>
      <w:r w:rsidRPr="00B7212A">
        <w:rPr>
          <w:rFonts w:ascii="Arial" w:eastAsia="MS Mincho" w:hAnsi="Arial" w:cs="Arial"/>
          <w:color w:val="000000"/>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Pr="00B7212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Arial" w:eastAsia="MS Mincho" w:hAnsi="Arial" w:cs="Arial"/>
          <w:b/>
          <w:color w:val="000000"/>
          <w:sz w:val="20"/>
          <w:szCs w:val="20"/>
        </w:rPr>
      </w:pPr>
      <w:r w:rsidRPr="00B7212A">
        <w:rPr>
          <w:rFonts w:ascii="Arial" w:eastAsia="MS Mincho" w:hAnsi="Arial" w:cs="Arial"/>
          <w:color w:val="000000"/>
          <w:sz w:val="20"/>
          <w:szCs w:val="20"/>
        </w:rPr>
        <w:lastRenderedPageBreak/>
        <w:t>The Contractor shall submit such documents supporting the Contractor’s invoice or statement of account, as the Fund may reasonably require.</w:t>
      </w:r>
    </w:p>
    <w:p w14:paraId="21342E69" w14:textId="77777777" w:rsidR="005800DA" w:rsidRPr="00B7212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Arial" w:eastAsia="MS Mincho" w:hAnsi="Arial" w:cs="Arial"/>
          <w:b/>
          <w:color w:val="000000"/>
          <w:sz w:val="20"/>
          <w:szCs w:val="20"/>
        </w:rPr>
      </w:pPr>
      <w:r w:rsidRPr="00B7212A">
        <w:rPr>
          <w:rFonts w:ascii="Arial" w:eastAsia="MS Mincho" w:hAnsi="Arial" w:cs="Arial"/>
          <w:color w:val="000000"/>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B7212A" w:rsidRDefault="005800DA" w:rsidP="005800DA">
      <w:pPr>
        <w:autoSpaceDE w:val="0"/>
        <w:autoSpaceDN w:val="0"/>
        <w:adjustRightInd w:val="0"/>
        <w:spacing w:after="0" w:line="240" w:lineRule="auto"/>
        <w:ind w:firstLine="540"/>
        <w:jc w:val="both"/>
        <w:rPr>
          <w:rFonts w:ascii="Arial" w:eastAsia="MS Mincho" w:hAnsi="Arial" w:cs="Arial"/>
          <w:color w:val="000000"/>
          <w:sz w:val="20"/>
          <w:szCs w:val="20"/>
          <w:lang w:val="en-GB" w:eastAsia="en-GB"/>
        </w:rPr>
      </w:pPr>
    </w:p>
    <w:p w14:paraId="19FD529D" w14:textId="77777777" w:rsidR="005800DA" w:rsidRPr="00B7212A" w:rsidRDefault="005800DA" w:rsidP="005800DA">
      <w:pPr>
        <w:autoSpaceDE w:val="0"/>
        <w:autoSpaceDN w:val="0"/>
        <w:adjustRightInd w:val="0"/>
        <w:spacing w:after="0" w:line="240" w:lineRule="auto"/>
        <w:ind w:left="1170"/>
        <w:jc w:val="both"/>
        <w:rPr>
          <w:rFonts w:ascii="Arial" w:eastAsia="MS Mincho" w:hAnsi="Arial" w:cs="Arial"/>
          <w:color w:val="000000"/>
          <w:sz w:val="20"/>
          <w:szCs w:val="20"/>
          <w:lang w:val="en-GB" w:eastAsia="en-GB"/>
        </w:rPr>
      </w:pPr>
      <w:r w:rsidRPr="00B7212A">
        <w:rPr>
          <w:rFonts w:ascii="Arial" w:eastAsia="MS Mincho" w:hAnsi="Arial" w:cs="Arial"/>
          <w:color w:val="000000"/>
          <w:sz w:val="20"/>
          <w:szCs w:val="20"/>
          <w:lang w:val="en-GB" w:eastAsia="en-GB"/>
        </w:rPr>
        <w:t>Contractor’s bank details for payment are:</w:t>
      </w:r>
    </w:p>
    <w:p w14:paraId="26570D6E" w14:textId="77777777" w:rsidR="005800DA" w:rsidRPr="00B7212A" w:rsidRDefault="005800DA" w:rsidP="005800DA">
      <w:pPr>
        <w:tabs>
          <w:tab w:val="left" w:pos="2141"/>
        </w:tabs>
        <w:autoSpaceDE w:val="0"/>
        <w:autoSpaceDN w:val="0"/>
        <w:adjustRightInd w:val="0"/>
        <w:spacing w:after="0" w:line="240" w:lineRule="auto"/>
        <w:ind w:left="1170"/>
        <w:rPr>
          <w:rFonts w:ascii="Arial" w:eastAsia="MS Mincho" w:hAnsi="Arial" w:cs="Arial"/>
          <w:b/>
          <w:color w:val="000000"/>
          <w:sz w:val="20"/>
          <w:szCs w:val="20"/>
        </w:rPr>
      </w:pPr>
      <w:r w:rsidRPr="00B7212A">
        <w:rPr>
          <w:rFonts w:ascii="Arial" w:eastAsia="MS Mincho" w:hAnsi="Arial" w:cs="Arial"/>
          <w:color w:val="000000"/>
          <w:sz w:val="20"/>
          <w:szCs w:val="20"/>
        </w:rPr>
        <w:t xml:space="preserve">Bank name: </w:t>
      </w:r>
      <w:r w:rsidRPr="00B7212A">
        <w:rPr>
          <w:rFonts w:ascii="Arial" w:eastAsia="MS Mincho" w:hAnsi="Arial" w:cs="Arial"/>
          <w:color w:val="000000"/>
          <w:sz w:val="20"/>
          <w:szCs w:val="20"/>
        </w:rPr>
        <w:br/>
        <w:t xml:space="preserve">Account No: </w:t>
      </w:r>
      <w:r w:rsidRPr="00B7212A">
        <w:rPr>
          <w:rFonts w:ascii="Arial" w:eastAsia="MS Mincho" w:hAnsi="Arial" w:cs="Arial"/>
          <w:color w:val="000000"/>
          <w:sz w:val="20"/>
          <w:szCs w:val="20"/>
        </w:rPr>
        <w:br/>
        <w:t>Bank Code:</w:t>
      </w:r>
      <w:r w:rsidRPr="00B7212A">
        <w:rPr>
          <w:rFonts w:ascii="Arial" w:eastAsia="MS Mincho" w:hAnsi="Arial" w:cs="Arial"/>
          <w:color w:val="000000"/>
          <w:sz w:val="20"/>
          <w:szCs w:val="20"/>
        </w:rPr>
        <w:br/>
        <w:t>SWIFT:</w:t>
      </w:r>
      <w:r w:rsidRPr="00B7212A">
        <w:rPr>
          <w:rFonts w:ascii="Arial" w:eastAsia="MS Mincho" w:hAnsi="Arial" w:cs="Arial"/>
          <w:color w:val="000000"/>
          <w:sz w:val="20"/>
          <w:szCs w:val="20"/>
        </w:rPr>
        <w:br/>
        <w:t xml:space="preserve">Account Holder: </w:t>
      </w:r>
    </w:p>
    <w:p w14:paraId="22CB500E" w14:textId="77777777" w:rsidR="00256519" w:rsidRPr="00B7212A" w:rsidRDefault="00256519" w:rsidP="00256519">
      <w:pPr>
        <w:keepNext/>
        <w:keepLines/>
        <w:widowControl w:val="0"/>
        <w:numPr>
          <w:ilvl w:val="0"/>
          <w:numId w:val="4"/>
        </w:numPr>
        <w:tabs>
          <w:tab w:val="left" w:pos="425"/>
          <w:tab w:val="left" w:pos="709"/>
          <w:tab w:val="left" w:pos="851"/>
          <w:tab w:val="left" w:pos="5245"/>
        </w:tabs>
        <w:autoSpaceDE w:val="0"/>
        <w:autoSpaceDN w:val="0"/>
        <w:adjustRightInd w:val="0"/>
        <w:spacing w:before="240" w:after="120" w:line="240" w:lineRule="auto"/>
        <w:ind w:left="540" w:hanging="540"/>
        <w:outlineLvl w:val="0"/>
        <w:rPr>
          <w:rFonts w:ascii="Arial" w:eastAsia="Batang" w:hAnsi="Arial" w:cs="Arial"/>
          <w:b/>
          <w:color w:val="000000"/>
          <w:sz w:val="20"/>
          <w:szCs w:val="20"/>
          <w:lang w:val="en-GB"/>
        </w:rPr>
      </w:pPr>
      <w:bookmarkStart w:id="8" w:name="_Toc439766859"/>
      <w:r w:rsidRPr="00B7212A">
        <w:rPr>
          <w:rFonts w:ascii="Arial" w:eastAsia="Batang" w:hAnsi="Arial" w:cs="Arial"/>
          <w:b/>
          <w:color w:val="000000"/>
          <w:sz w:val="20"/>
          <w:szCs w:val="20"/>
          <w:lang w:val="en-GB"/>
        </w:rPr>
        <w:t>SEXUAL ABUSE, SEXUAL EXPLOITATION AND SEXUAL HARASSMENT</w:t>
      </w:r>
    </w:p>
    <w:p w14:paraId="6CCAE95F" w14:textId="77777777" w:rsidR="00256519" w:rsidRPr="00B7212A"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 xml:space="preserve">The Contractor and Contractor-Related Persons shall not directly or indirectly condone, encourage, or tolerate participation, or engagement in Sexual Abuse, Sexual Exploitation, and Sexual Harassment (as defined in below) or any conduct substantially equivalent to Sexual Abuse, Sexual Exploitation, and Sexual Harassment. </w:t>
      </w:r>
    </w:p>
    <w:p w14:paraId="3F67DBDF" w14:textId="77777777" w:rsidR="00256519" w:rsidRPr="00B7212A"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The Contractor, to the extent permitted by applicable laws, shall inform the Fund, without delay, of Sexual Abuse, Sexual Exploitation, and Sexual Harassment or any conduct substantially equivalent to Sexual Abuse, Sexual Exploitation, and Sexual Harassment, suspected or alleged, to have taken place in connection with this Contract or its implementation.</w:t>
      </w:r>
    </w:p>
    <w:p w14:paraId="0E6AC551" w14:textId="77777777" w:rsidR="00256519" w:rsidRPr="00B7212A"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 xml:space="preserve">The Fund may conduct investigations into the reports of Sexual Abuse, Sexual Exploitation, and Sexual Harassment or any conduct substantially equivalent to Sexual Abuse, Sexual Exploitation, and Sexual Harassment, suspected or alleged, in accordance with the relevant policies, rules and procedures of the Fund. </w:t>
      </w:r>
    </w:p>
    <w:p w14:paraId="31207CF5" w14:textId="77777777" w:rsidR="00256519" w:rsidRPr="00B7212A"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The Contractor, to the extent permitted by applicable laws, shall provide its full and timely cooperation with any such investigations the Fund may conduct into the reports of suspected Sexual Abuse, Sexual Exploitation, and Sexual Harassment or any conduct substantially equivalent to Sexual Abuse, Sexual Exploitation, and Sexual Harassment. The Contractor shall require all Contractor-Related Persons to cooperate with any investigations carried out by the Fund hereunder.</w:t>
      </w:r>
    </w:p>
    <w:p w14:paraId="46669640" w14:textId="77777777" w:rsidR="00256519" w:rsidRPr="00B7212A"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Arial" w:eastAsia="SimSun" w:hAnsi="Arial" w:cs="Arial"/>
          <w:sz w:val="20"/>
          <w:szCs w:val="20"/>
          <w:lang w:bidi="ar-AE"/>
        </w:rPr>
      </w:pPr>
      <w:r w:rsidRPr="00B7212A">
        <w:rPr>
          <w:rFonts w:ascii="Arial" w:eastAsia="SimSun" w:hAnsi="Arial" w:cs="Arial"/>
          <w:sz w:val="20"/>
          <w:szCs w:val="20"/>
          <w:lang w:bidi="ar-AE"/>
        </w:rPr>
        <w:t>For the purposes of this Contract the terms “Sexual Abuse”, “Sexual Exploitation” and “Sexual Harassment” shall have the meanings given provided below under this paragraph II.7:</w:t>
      </w:r>
    </w:p>
    <w:p w14:paraId="689EE785" w14:textId="77777777" w:rsidR="00256519" w:rsidRPr="00B7212A" w:rsidRDefault="00256519" w:rsidP="00256519">
      <w:pPr>
        <w:numPr>
          <w:ilvl w:val="0"/>
          <w:numId w:val="27"/>
        </w:numPr>
        <w:tabs>
          <w:tab w:val="left" w:pos="709"/>
          <w:tab w:val="left" w:pos="810"/>
          <w:tab w:val="left" w:pos="851"/>
          <w:tab w:val="left" w:pos="2141"/>
          <w:tab w:val="left" w:pos="5245"/>
        </w:tabs>
        <w:autoSpaceDE w:val="0"/>
        <w:autoSpaceDN w:val="0"/>
        <w:adjustRightInd w:val="0"/>
        <w:spacing w:after="120" w:line="240" w:lineRule="auto"/>
        <w:ind w:left="1170" w:hanging="720"/>
        <w:jc w:val="both"/>
        <w:rPr>
          <w:rFonts w:ascii="Arial" w:eastAsia="MS Mincho" w:hAnsi="Arial" w:cs="Arial"/>
          <w:color w:val="000000"/>
          <w:sz w:val="20"/>
          <w:szCs w:val="20"/>
          <w:lang w:val="en-GB"/>
        </w:rPr>
      </w:pPr>
      <w:r w:rsidRPr="00B7212A">
        <w:rPr>
          <w:rFonts w:ascii="Arial" w:hAnsi="Arial" w:cs="Arial"/>
          <w:sz w:val="20"/>
          <w:szCs w:val="20"/>
        </w:rPr>
        <w:t>“</w:t>
      </w:r>
      <w:r w:rsidRPr="00B7212A">
        <w:rPr>
          <w:rFonts w:ascii="Arial" w:eastAsia="MS Mincho" w:hAnsi="Arial" w:cs="Arial"/>
          <w:color w:val="000000"/>
          <w:sz w:val="20"/>
          <w:szCs w:val="20"/>
          <w:lang w:val="en-GB"/>
        </w:rPr>
        <w:t xml:space="preserve">Sexual Abuse” means the actual or threatened physical intrusion of a sexual nature, whether by force or under unequal or coercive conditions; </w:t>
      </w:r>
    </w:p>
    <w:p w14:paraId="3324C417" w14:textId="77777777" w:rsidR="00256519" w:rsidRPr="00B7212A" w:rsidRDefault="00256519" w:rsidP="00256519">
      <w:pPr>
        <w:numPr>
          <w:ilvl w:val="0"/>
          <w:numId w:val="27"/>
        </w:numPr>
        <w:tabs>
          <w:tab w:val="left" w:pos="709"/>
          <w:tab w:val="left" w:pos="810"/>
          <w:tab w:val="left" w:pos="851"/>
          <w:tab w:val="left" w:pos="2141"/>
          <w:tab w:val="left" w:pos="5245"/>
        </w:tabs>
        <w:autoSpaceDE w:val="0"/>
        <w:autoSpaceDN w:val="0"/>
        <w:adjustRightInd w:val="0"/>
        <w:spacing w:after="120" w:line="240" w:lineRule="auto"/>
        <w:ind w:left="1170" w:hanging="720"/>
        <w:jc w:val="both"/>
        <w:rPr>
          <w:rFonts w:ascii="Arial" w:eastAsia="MS Mincho" w:hAnsi="Arial" w:cs="Arial"/>
          <w:color w:val="000000"/>
          <w:sz w:val="20"/>
          <w:szCs w:val="20"/>
          <w:lang w:val="en-GB"/>
        </w:rPr>
      </w:pPr>
      <w:r w:rsidRPr="00B7212A">
        <w:rPr>
          <w:rFonts w:ascii="Arial" w:eastAsia="MS Mincho" w:hAnsi="Arial" w:cs="Arial"/>
          <w:color w:val="000000"/>
          <w:sz w:val="20"/>
          <w:szCs w:val="20"/>
          <w:lang w:val="en-GB"/>
        </w:rPr>
        <w:t>“Sexual Exploitation” means any actual or attempted abuse of a position of vulnerability, differential power, or trust, for sexual purposes, including, but not limited to, threatening or profiting monetarily, socially, or politically from the sexual exploitation of another; and</w:t>
      </w:r>
    </w:p>
    <w:p w14:paraId="248379FA" w14:textId="77777777" w:rsidR="00256519" w:rsidRPr="00B7212A" w:rsidRDefault="00256519" w:rsidP="00256519">
      <w:pPr>
        <w:numPr>
          <w:ilvl w:val="0"/>
          <w:numId w:val="27"/>
        </w:numPr>
        <w:tabs>
          <w:tab w:val="left" w:pos="709"/>
          <w:tab w:val="left" w:pos="810"/>
          <w:tab w:val="left" w:pos="851"/>
          <w:tab w:val="left" w:pos="2141"/>
          <w:tab w:val="left" w:pos="5245"/>
        </w:tabs>
        <w:autoSpaceDE w:val="0"/>
        <w:autoSpaceDN w:val="0"/>
        <w:adjustRightInd w:val="0"/>
        <w:spacing w:after="120" w:line="240" w:lineRule="auto"/>
        <w:ind w:left="1170" w:hanging="720"/>
        <w:jc w:val="both"/>
        <w:rPr>
          <w:rFonts w:ascii="Arial" w:eastAsia="MS Mincho" w:hAnsi="Arial" w:cs="Arial"/>
          <w:color w:val="000000"/>
          <w:sz w:val="20"/>
          <w:szCs w:val="20"/>
          <w:lang w:val="en-GB"/>
        </w:rPr>
      </w:pPr>
      <w:r w:rsidRPr="00B7212A">
        <w:rPr>
          <w:rFonts w:ascii="Arial" w:eastAsia="MS Mincho" w:hAnsi="Arial" w:cs="Arial"/>
          <w:color w:val="000000"/>
          <w:sz w:val="20"/>
          <w:szCs w:val="20"/>
          <w:lang w:val="en-GB"/>
        </w:rPr>
        <w:t xml:space="preserve"> “Sexual Harassment” any unwelcome sexual advance, request for sexual favour, or other verbal, non-verbal, or physical conduct of a sexual nature, that interferes with work, is made a condition of employment, or creates an intimidating, hostile, or offensive environment in connection with a Fund-related Activity, and, for the avoidance of doubt, Sexual Harassment may occur between or amongst persons of different sexes or genders or of the same sex or gender, and may be initiated by any gender or sex.</w:t>
      </w:r>
    </w:p>
    <w:p w14:paraId="74AAF7DE" w14:textId="4F9A6EA8"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MS Gothic" w:hAnsi="Arial" w:cs="Arial"/>
          <w:sz w:val="20"/>
          <w:szCs w:val="20"/>
          <w:lang w:val="en-GB"/>
        </w:rPr>
      </w:pPr>
      <w:r w:rsidRPr="00B7212A">
        <w:rPr>
          <w:rFonts w:ascii="Arial" w:eastAsia="MS Gothic" w:hAnsi="Arial" w:cs="Arial"/>
          <w:b/>
          <w:sz w:val="20"/>
          <w:szCs w:val="20"/>
          <w:lang w:val="en-GB"/>
        </w:rPr>
        <w:t>[PERFORMANCE STANDARDS</w:t>
      </w:r>
      <w:bookmarkEnd w:id="8"/>
      <w:r w:rsidRPr="00B7212A">
        <w:rPr>
          <w:rFonts w:ascii="Arial" w:eastAsia="MS Gothic" w:hAnsi="Arial" w:cs="Arial"/>
          <w:b/>
          <w:sz w:val="20"/>
          <w:szCs w:val="20"/>
          <w:vertAlign w:val="superscript"/>
          <w:lang w:val="en-GB"/>
        </w:rPr>
        <w:footnoteReference w:id="5"/>
      </w:r>
    </w:p>
    <w:p w14:paraId="5DF407B7" w14:textId="77777777" w:rsidR="005800DA" w:rsidRPr="00B7212A"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Arial" w:eastAsia="Batang" w:hAnsi="Arial" w:cs="Arial"/>
          <w:b/>
          <w:i/>
          <w:sz w:val="20"/>
          <w:szCs w:val="20"/>
          <w:lang w:val="en-GB"/>
        </w:rPr>
      </w:pPr>
      <w:r w:rsidRPr="00B7212A">
        <w:rPr>
          <w:rFonts w:ascii="Arial" w:eastAsia="Batang" w:hAnsi="Arial" w:cs="Arial"/>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Batang" w:hAnsi="Arial" w:cs="Arial"/>
          <w:sz w:val="20"/>
          <w:szCs w:val="20"/>
          <w:lang w:val="en-GB" w:eastAsia="ko-KR"/>
        </w:rPr>
      </w:pPr>
      <w:r w:rsidRPr="00B7212A">
        <w:rPr>
          <w:rFonts w:ascii="Arial" w:eastAsia="Batang" w:hAnsi="Arial" w:cs="Arial"/>
          <w:b/>
          <w:sz w:val="20"/>
          <w:szCs w:val="20"/>
          <w:lang w:val="en-GB" w:eastAsia="ko-KR"/>
        </w:rPr>
        <w:lastRenderedPageBreak/>
        <w:t>[INSURANCE</w:t>
      </w:r>
    </w:p>
    <w:p w14:paraId="1ED3CF8F"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Batang" w:hAnsi="Arial" w:cs="Arial"/>
          <w:sz w:val="20"/>
          <w:szCs w:val="20"/>
          <w:lang w:val="en-GB" w:eastAsia="ko-KR"/>
        </w:rPr>
      </w:pPr>
      <w:r w:rsidRPr="00B7212A">
        <w:rPr>
          <w:rFonts w:ascii="Arial" w:eastAsia="Batang" w:hAnsi="Arial" w:cs="Arial"/>
          <w:sz w:val="20"/>
          <w:szCs w:val="20"/>
          <w:lang w:val="en-GB" w:eastAsia="ko-KR"/>
        </w:rPr>
        <w:t>In addition to the insurance coverages specified in the GCC</w:t>
      </w:r>
      <w:r w:rsidRPr="00B7212A">
        <w:rPr>
          <w:rFonts w:ascii="Arial" w:eastAsia="SimSun" w:hAnsi="Arial" w:cs="Arial"/>
          <w:bCs/>
          <w:sz w:val="20"/>
          <w:szCs w:val="20"/>
          <w:lang w:val="en-GB" w:bidi="ar-AE"/>
        </w:rPr>
        <w:t xml:space="preserve">, </w:t>
      </w:r>
      <w:r w:rsidRPr="00B7212A">
        <w:rPr>
          <w:rFonts w:ascii="Arial" w:eastAsia="Batang" w:hAnsi="Arial" w:cs="Arial"/>
          <w:sz w:val="20"/>
          <w:szCs w:val="20"/>
          <w:lang w:val="en-GB" w:eastAsia="ko-KR"/>
        </w:rPr>
        <w:t xml:space="preserve">the Contractor </w:t>
      </w:r>
      <w:proofErr w:type="gramStart"/>
      <w:r w:rsidRPr="00B7212A">
        <w:rPr>
          <w:rFonts w:ascii="Arial" w:eastAsia="Batang" w:hAnsi="Arial" w:cs="Arial"/>
          <w:sz w:val="20"/>
          <w:szCs w:val="20"/>
          <w:lang w:val="en-GB" w:eastAsia="ko-KR"/>
        </w:rPr>
        <w:t>shall take out and maintain at all times</w:t>
      </w:r>
      <w:proofErr w:type="gramEnd"/>
      <w:r w:rsidRPr="00B7212A">
        <w:rPr>
          <w:rFonts w:ascii="Arial" w:eastAsia="Batang" w:hAnsi="Arial" w:cs="Arial"/>
          <w:sz w:val="20"/>
          <w:szCs w:val="20"/>
          <w:lang w:val="en-GB" w:eastAsia="ko-KR"/>
        </w:rPr>
        <w:t xml:space="preserve"> during the term of the Contract and at its own cost the following insurance policies:</w:t>
      </w:r>
    </w:p>
    <w:p w14:paraId="3ECE704C" w14:textId="77777777" w:rsidR="005800DA" w:rsidRPr="00B7212A" w:rsidRDefault="005800DA" w:rsidP="005800DA">
      <w:pPr>
        <w:numPr>
          <w:ilvl w:val="0"/>
          <w:numId w:val="6"/>
        </w:numPr>
        <w:tabs>
          <w:tab w:val="left" w:pos="425"/>
          <w:tab w:val="left" w:pos="709"/>
          <w:tab w:val="left" w:pos="851"/>
          <w:tab w:val="left" w:pos="5245"/>
        </w:tabs>
        <w:spacing w:after="0" w:line="284" w:lineRule="atLeast"/>
        <w:ind w:left="900"/>
        <w:contextualSpacing/>
        <w:rPr>
          <w:rFonts w:ascii="Arial" w:eastAsia="MS Mincho" w:hAnsi="Arial" w:cs="Arial"/>
          <w:sz w:val="20"/>
          <w:szCs w:val="20"/>
          <w:lang w:val="en-GB" w:eastAsia="ko-KR"/>
        </w:rPr>
      </w:pPr>
      <w:r w:rsidRPr="00B7212A">
        <w:rPr>
          <w:rFonts w:ascii="Arial" w:eastAsia="MS Mincho" w:hAnsi="Arial" w:cs="Arial"/>
          <w:b/>
          <w:i/>
          <w:sz w:val="20"/>
          <w:szCs w:val="20"/>
          <w:lang w:val="en-GB" w:eastAsia="ko-KR"/>
        </w:rPr>
        <w:t>Specify additional insurance coverages and amount, if any</w:t>
      </w:r>
      <w:r w:rsidRPr="00B7212A">
        <w:rPr>
          <w:rFonts w:ascii="Arial" w:eastAsia="MS Mincho" w:hAnsi="Arial" w:cs="Arial"/>
          <w:sz w:val="20"/>
          <w:szCs w:val="20"/>
          <w:lang w:val="en-GB" w:eastAsia="ko-KR"/>
        </w:rPr>
        <w:t>].</w:t>
      </w:r>
    </w:p>
    <w:p w14:paraId="10B6FB2A" w14:textId="77777777"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SimSun" w:hAnsi="Arial" w:cs="Arial"/>
          <w:b/>
          <w:bCs/>
          <w:sz w:val="20"/>
          <w:szCs w:val="20"/>
          <w:lang w:val="en-GB" w:bidi="ar-AE"/>
        </w:rPr>
      </w:pPr>
      <w:r w:rsidRPr="00B7212A">
        <w:rPr>
          <w:rFonts w:ascii="Arial" w:eastAsia="SimSun" w:hAnsi="Arial" w:cs="Arial"/>
          <w:b/>
          <w:bCs/>
          <w:sz w:val="20"/>
          <w:szCs w:val="20"/>
          <w:lang w:val="en-GB" w:bidi="ar-AE"/>
        </w:rPr>
        <w:t>PERFORMANCE SECURITY</w:t>
      </w:r>
    </w:p>
    <w:p w14:paraId="56CE2EC8"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Batang" w:hAnsi="Arial" w:cs="Arial"/>
          <w:sz w:val="20"/>
          <w:szCs w:val="20"/>
          <w:lang w:val="en-GB"/>
        </w:rPr>
      </w:pPr>
      <w:r w:rsidRPr="00B7212A">
        <w:rPr>
          <w:rFonts w:ascii="Arial" w:eastAsia="Batang" w:hAnsi="Arial" w:cs="Arial"/>
          <w:lang w:val="en-GB"/>
        </w:rPr>
        <w:t xml:space="preserve">To secure performance of its obligations under the Contract, the Contractor shall provide the Fund with </w:t>
      </w:r>
      <w:r w:rsidRPr="00B7212A">
        <w:rPr>
          <w:rFonts w:ascii="Arial" w:eastAsia="Batang" w:hAnsi="Arial" w:cs="Arial"/>
          <w:sz w:val="20"/>
          <w:szCs w:val="20"/>
          <w:lang w:val="en-GB"/>
        </w:rPr>
        <w:t xml:space="preserve">Performance Security in an amount [__________________________ </w:t>
      </w:r>
      <w:r w:rsidRPr="00B7212A">
        <w:rPr>
          <w:rStyle w:val="FontStyle17"/>
        </w:rPr>
        <w:t>Korean Won] [US Dollars] [such other freely convertible currency acceptable to the Fund]] and</w:t>
      </w:r>
      <w:r w:rsidRPr="00B7212A">
        <w:rPr>
          <w:rFonts w:ascii="Arial" w:eastAsia="SimSun" w:hAnsi="Arial" w:cs="Arial"/>
          <w:bCs/>
          <w:sz w:val="20"/>
          <w:szCs w:val="20"/>
          <w:lang w:bidi="ar-AE"/>
        </w:rPr>
        <w:t xml:space="preserve"> be in form of</w:t>
      </w:r>
      <w:r w:rsidRPr="00B7212A">
        <w:rPr>
          <w:rFonts w:ascii="Arial" w:eastAsia="SimSun" w:hAnsi="Arial" w:cs="Arial"/>
          <w:b/>
          <w:bCs/>
          <w:sz w:val="20"/>
          <w:szCs w:val="20"/>
          <w:lang w:bidi="ar-AE"/>
        </w:rPr>
        <w:t xml:space="preserve"> [</w:t>
      </w:r>
      <w:r w:rsidRPr="00B7212A">
        <w:rPr>
          <w:rFonts w:ascii="Arial" w:eastAsia="SimSun" w:hAnsi="Arial" w:cs="Arial"/>
          <w:b/>
          <w:bCs/>
          <w:i/>
          <w:sz w:val="20"/>
          <w:szCs w:val="20"/>
          <w:lang w:bidi="ar-AE"/>
        </w:rPr>
        <w:t>select one of the following forms]</w:t>
      </w:r>
      <w:r w:rsidRPr="00B7212A">
        <w:rPr>
          <w:rFonts w:ascii="Arial" w:eastAsia="SimSun" w:hAnsi="Arial" w:cs="Arial"/>
          <w:b/>
          <w:bCs/>
          <w:sz w:val="20"/>
          <w:szCs w:val="20"/>
          <w:lang w:bidi="ar-AE"/>
        </w:rPr>
        <w:t>:</w:t>
      </w:r>
    </w:p>
    <w:p w14:paraId="3EE59529" w14:textId="77777777" w:rsidR="005800DA" w:rsidRPr="00B7212A" w:rsidRDefault="005800DA" w:rsidP="005800DA">
      <w:pPr>
        <w:pStyle w:val="Style12"/>
        <w:numPr>
          <w:ilvl w:val="0"/>
          <w:numId w:val="9"/>
        </w:numPr>
        <w:tabs>
          <w:tab w:val="left" w:pos="990"/>
        </w:tabs>
        <w:ind w:left="990" w:hanging="450"/>
        <w:jc w:val="both"/>
        <w:rPr>
          <w:rStyle w:val="FontStyle17"/>
          <w:lang w:val="en-US" w:eastAsia="en-US"/>
        </w:rPr>
      </w:pPr>
      <w:r w:rsidRPr="00B7212A">
        <w:rPr>
          <w:sz w:val="20"/>
          <w:szCs w:val="20"/>
        </w:rPr>
        <w:t>Cash, cashier’s check, manager’s check, or bank draft;</w:t>
      </w:r>
    </w:p>
    <w:p w14:paraId="08980BF5" w14:textId="77777777" w:rsidR="005800DA" w:rsidRPr="00B7212A" w:rsidRDefault="005800DA" w:rsidP="005800DA">
      <w:pPr>
        <w:pStyle w:val="Style12"/>
        <w:numPr>
          <w:ilvl w:val="0"/>
          <w:numId w:val="9"/>
        </w:numPr>
        <w:tabs>
          <w:tab w:val="left" w:pos="990"/>
        </w:tabs>
        <w:ind w:left="990" w:hanging="450"/>
        <w:jc w:val="both"/>
        <w:rPr>
          <w:sz w:val="20"/>
          <w:szCs w:val="20"/>
        </w:rPr>
      </w:pPr>
      <w:r w:rsidRPr="00B7212A">
        <w:rPr>
          <w:sz w:val="20"/>
          <w:szCs w:val="20"/>
        </w:rPr>
        <w:t>Bank guarantee or an irrevocable stand-by letter of credit issued by a reputable bank in Songdo, Republic of Korea or abroad, and acceptable to GCF;</w:t>
      </w:r>
    </w:p>
    <w:p w14:paraId="4C0F631C" w14:textId="77777777" w:rsidR="005800DA" w:rsidRPr="00B7212A" w:rsidRDefault="005800DA" w:rsidP="005800DA">
      <w:pPr>
        <w:pStyle w:val="Style12"/>
        <w:numPr>
          <w:ilvl w:val="0"/>
          <w:numId w:val="9"/>
        </w:numPr>
        <w:tabs>
          <w:tab w:val="left" w:pos="990"/>
        </w:tabs>
        <w:ind w:left="990" w:hanging="450"/>
        <w:jc w:val="both"/>
        <w:rPr>
          <w:sz w:val="20"/>
          <w:szCs w:val="20"/>
        </w:rPr>
      </w:pPr>
      <w:r w:rsidRPr="00B7212A">
        <w:rPr>
          <w:sz w:val="20"/>
          <w:szCs w:val="20"/>
        </w:rPr>
        <w:t>Sovereign guarantee in the amount of one hundred per cent (100%) of the Contract Price; or</w:t>
      </w:r>
    </w:p>
    <w:p w14:paraId="055A105A" w14:textId="77777777" w:rsidR="005800DA" w:rsidRPr="00B7212A" w:rsidRDefault="005800DA" w:rsidP="005800DA">
      <w:pPr>
        <w:pStyle w:val="Style12"/>
        <w:numPr>
          <w:ilvl w:val="0"/>
          <w:numId w:val="9"/>
        </w:numPr>
        <w:tabs>
          <w:tab w:val="left" w:pos="990"/>
        </w:tabs>
        <w:ind w:left="990" w:hanging="450"/>
        <w:jc w:val="both"/>
        <w:rPr>
          <w:color w:val="000000"/>
          <w:sz w:val="20"/>
          <w:szCs w:val="20"/>
          <w:lang w:val="en-US" w:eastAsia="en-US"/>
        </w:rPr>
      </w:pPr>
      <w:r w:rsidRPr="00B7212A">
        <w:rPr>
          <w:sz w:val="20"/>
          <w:szCs w:val="20"/>
        </w:rPr>
        <w:t>Such form as may be specified in the SCC.]</w:t>
      </w:r>
    </w:p>
    <w:p w14:paraId="6B3204BD" w14:textId="77777777" w:rsidR="005800DA" w:rsidRPr="00B7212A" w:rsidRDefault="005800DA" w:rsidP="005800DA">
      <w:pPr>
        <w:pStyle w:val="Style12"/>
        <w:tabs>
          <w:tab w:val="left" w:pos="990"/>
        </w:tabs>
        <w:ind w:left="990"/>
        <w:jc w:val="both"/>
        <w:rPr>
          <w:rStyle w:val="FontStyle17"/>
          <w:lang w:val="en-US" w:eastAsia="en-US"/>
        </w:rPr>
      </w:pPr>
    </w:p>
    <w:p w14:paraId="78ECC1C4" w14:textId="77777777" w:rsidR="005800DA" w:rsidRPr="00B7212A" w:rsidRDefault="005800DA" w:rsidP="005800DA">
      <w:pPr>
        <w:numPr>
          <w:ilvl w:val="1"/>
          <w:numId w:val="4"/>
        </w:numPr>
        <w:spacing w:after="240" w:line="240" w:lineRule="auto"/>
        <w:ind w:left="540" w:hanging="540"/>
        <w:jc w:val="both"/>
        <w:outlineLvl w:val="1"/>
        <w:rPr>
          <w:rStyle w:val="FontStyle17"/>
          <w:b/>
          <w:bCs/>
          <w:color w:val="4F81BD"/>
        </w:rPr>
      </w:pPr>
      <w:r w:rsidRPr="00B7212A">
        <w:rPr>
          <w:rStyle w:val="FontStyle17"/>
        </w:rPr>
        <w:t>The Fund shall have the right to unilaterally call, to the extent of the relevant loss incurred by the Fund, the Performance Security when the Fund determines that:</w:t>
      </w:r>
    </w:p>
    <w:p w14:paraId="2DD266D4" w14:textId="77777777" w:rsidR="005800DA" w:rsidRPr="00B7212A" w:rsidRDefault="005800DA" w:rsidP="005800DA">
      <w:pPr>
        <w:pStyle w:val="Style12"/>
        <w:numPr>
          <w:ilvl w:val="0"/>
          <w:numId w:val="10"/>
        </w:numPr>
        <w:tabs>
          <w:tab w:val="left" w:pos="990"/>
        </w:tabs>
        <w:ind w:left="990" w:hanging="450"/>
        <w:jc w:val="both"/>
        <w:rPr>
          <w:rStyle w:val="FontStyle17"/>
          <w:b/>
          <w:lang w:val="en-US" w:eastAsia="en-US"/>
        </w:rPr>
      </w:pPr>
      <w:r w:rsidRPr="00B7212A">
        <w:rPr>
          <w:rStyle w:val="FontStyle17"/>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B7212A" w:rsidRDefault="005800DA" w:rsidP="005800DA">
      <w:pPr>
        <w:pStyle w:val="Style10"/>
        <w:widowControl/>
        <w:numPr>
          <w:ilvl w:val="0"/>
          <w:numId w:val="10"/>
        </w:numPr>
        <w:tabs>
          <w:tab w:val="left" w:pos="990"/>
          <w:tab w:val="left" w:pos="2146"/>
        </w:tabs>
        <w:spacing w:line="240" w:lineRule="auto"/>
        <w:ind w:left="990" w:hanging="450"/>
        <w:jc w:val="both"/>
        <w:rPr>
          <w:rStyle w:val="FontStyle17"/>
          <w:b/>
          <w:bCs/>
          <w:lang w:val="en-US" w:eastAsia="en-US"/>
        </w:rPr>
      </w:pPr>
      <w:r w:rsidRPr="00B7212A">
        <w:rPr>
          <w:rStyle w:val="FontStyle17"/>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479C6921" w:rsidR="005800DA" w:rsidRPr="00B7212A" w:rsidRDefault="005800DA" w:rsidP="005800DA">
      <w:pPr>
        <w:pStyle w:val="Style10"/>
        <w:widowControl/>
        <w:numPr>
          <w:ilvl w:val="0"/>
          <w:numId w:val="10"/>
        </w:numPr>
        <w:tabs>
          <w:tab w:val="left" w:pos="990"/>
          <w:tab w:val="left" w:pos="2146"/>
        </w:tabs>
        <w:spacing w:line="240" w:lineRule="auto"/>
        <w:ind w:left="990" w:hanging="450"/>
        <w:jc w:val="both"/>
        <w:rPr>
          <w:rStyle w:val="FontStyle17"/>
          <w:b/>
          <w:bCs/>
          <w:lang w:val="en-US" w:eastAsia="en-US"/>
        </w:rPr>
      </w:pPr>
      <w:r w:rsidRPr="00B7212A">
        <w:rPr>
          <w:rStyle w:val="FontStyle17"/>
          <w:lang w:val="en-US" w:eastAsia="en-US"/>
        </w:rPr>
        <w:t xml:space="preserve">the costs incurred by the Fund cannot be compensated under Clause </w:t>
      </w:r>
      <w:r w:rsidRPr="00B7212A">
        <w:rPr>
          <w:rStyle w:val="FontStyle17"/>
          <w:lang w:val="en-US" w:eastAsia="en-US"/>
        </w:rPr>
        <w:fldChar w:fldCharType="begin"/>
      </w:r>
      <w:r w:rsidRPr="00B7212A">
        <w:rPr>
          <w:rStyle w:val="FontStyle17"/>
          <w:lang w:val="en-US" w:eastAsia="en-US"/>
        </w:rPr>
        <w:instrText xml:space="preserve"> REF _Ref463353404 \r \h </w:instrText>
      </w:r>
      <w:r w:rsidRPr="00B7212A">
        <w:rPr>
          <w:rStyle w:val="FontStyle17"/>
          <w:lang w:val="en-US" w:eastAsia="en-US"/>
        </w:rPr>
      </w:r>
      <w:r w:rsidR="00B7212A">
        <w:rPr>
          <w:rStyle w:val="FontStyle17"/>
          <w:lang w:val="en-US" w:eastAsia="en-US"/>
        </w:rPr>
        <w:instrText xml:space="preserve"> \* MERGEFORMAT </w:instrText>
      </w:r>
      <w:r w:rsidRPr="00B7212A">
        <w:rPr>
          <w:rStyle w:val="FontStyle17"/>
          <w:lang w:val="en-US" w:eastAsia="en-US"/>
        </w:rPr>
        <w:fldChar w:fldCharType="separate"/>
      </w:r>
      <w:r w:rsidR="00D56A6C" w:rsidRPr="00B7212A">
        <w:rPr>
          <w:rStyle w:val="FontStyle17"/>
          <w:lang w:val="en-US" w:eastAsia="en-US"/>
        </w:rPr>
        <w:t>12</w:t>
      </w:r>
      <w:r w:rsidRPr="00B7212A">
        <w:rPr>
          <w:rStyle w:val="FontStyle17"/>
          <w:lang w:val="en-US" w:eastAsia="en-US"/>
        </w:rPr>
        <w:fldChar w:fldCharType="end"/>
      </w:r>
      <w:r w:rsidRPr="00B7212A">
        <w:rPr>
          <w:rStyle w:val="FontStyle17"/>
          <w:lang w:val="en-US" w:eastAsia="en-US"/>
        </w:rPr>
        <w:t xml:space="preserve"> of this SCC.</w:t>
      </w:r>
    </w:p>
    <w:p w14:paraId="4E9F1946" w14:textId="77777777" w:rsidR="005800DA" w:rsidRPr="00B7212A" w:rsidRDefault="005800DA" w:rsidP="005800DA">
      <w:pPr>
        <w:pStyle w:val="Style2"/>
        <w:widowControl/>
        <w:spacing w:before="10"/>
        <w:rPr>
          <w:rStyle w:val="FontStyle17"/>
        </w:rPr>
      </w:pPr>
    </w:p>
    <w:p w14:paraId="48997D47" w14:textId="77777777" w:rsidR="005800DA" w:rsidRPr="00B7212A" w:rsidRDefault="005800DA" w:rsidP="005800DA">
      <w:pPr>
        <w:numPr>
          <w:ilvl w:val="1"/>
          <w:numId w:val="4"/>
        </w:numPr>
        <w:spacing w:after="240" w:line="240" w:lineRule="auto"/>
        <w:ind w:left="540" w:hanging="540"/>
        <w:jc w:val="both"/>
        <w:outlineLvl w:val="1"/>
        <w:rPr>
          <w:rFonts w:ascii="Arial" w:eastAsia="SimSun" w:hAnsi="Arial" w:cs="Arial"/>
          <w:bCs/>
          <w:sz w:val="20"/>
          <w:szCs w:val="20"/>
          <w:lang w:bidi="ar-AE"/>
        </w:rPr>
      </w:pPr>
      <w:r w:rsidRPr="00B7212A">
        <w:rPr>
          <w:rFonts w:ascii="Arial" w:eastAsia="SimSun" w:hAnsi="Arial" w:cs="Arial"/>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SimSun" w:hAnsi="Arial" w:cs="Arial"/>
          <w:b/>
          <w:bCs/>
          <w:sz w:val="20"/>
          <w:szCs w:val="20"/>
          <w:lang w:val="en-GB" w:bidi="ar-AE"/>
        </w:rPr>
      </w:pPr>
      <w:bookmarkStart w:id="9" w:name="_Ref463353404"/>
      <w:r w:rsidRPr="00B7212A">
        <w:rPr>
          <w:rFonts w:ascii="Arial" w:eastAsia="SimSun" w:hAnsi="Arial" w:cs="Arial"/>
          <w:b/>
          <w:bCs/>
          <w:sz w:val="20"/>
          <w:szCs w:val="20"/>
          <w:lang w:val="en-GB" w:bidi="ar-AE"/>
        </w:rPr>
        <w:t>[DEDUCTIONS</w:t>
      </w:r>
      <w:bookmarkEnd w:id="9"/>
    </w:p>
    <w:p w14:paraId="064C4C67" w14:textId="77777777"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Batang" w:hAnsi="Arial" w:cs="Arial"/>
          <w:sz w:val="20"/>
          <w:szCs w:val="20"/>
          <w:lang w:val="en-GB"/>
        </w:rPr>
      </w:pPr>
      <w:bookmarkStart w:id="10" w:name="_Ref456184628"/>
      <w:r w:rsidRPr="00B7212A">
        <w:rPr>
          <w:rFonts w:ascii="Arial" w:eastAsia="Batang" w:hAnsi="Arial" w:cs="Arial"/>
          <w:sz w:val="20"/>
          <w:szCs w:val="20"/>
          <w:lang w:val="en-GB"/>
        </w:rPr>
        <w:t xml:space="preserve">If the Contractor’s performance of the Contract falls 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w:t>
      </w:r>
      <w:proofErr w:type="gramStart"/>
      <w:r w:rsidRPr="00B7212A">
        <w:rPr>
          <w:rFonts w:ascii="Arial" w:eastAsia="Batang" w:hAnsi="Arial" w:cs="Arial"/>
          <w:sz w:val="20"/>
          <w:szCs w:val="20"/>
          <w:lang w:val="en-GB"/>
        </w:rPr>
        <w:t>taking into account</w:t>
      </w:r>
      <w:proofErr w:type="gramEnd"/>
      <w:r w:rsidRPr="00B7212A">
        <w:rPr>
          <w:rFonts w:ascii="Arial" w:eastAsia="Batang" w:hAnsi="Arial" w:cs="Arial"/>
          <w:sz w:val="20"/>
          <w:szCs w:val="20"/>
          <w:lang w:val="en-GB"/>
        </w:rPr>
        <w:t xml:space="preserve"> all relevant considerations. The Fund shall deduct the </w:t>
      </w:r>
      <w:proofErr w:type="gramStart"/>
      <w:r w:rsidRPr="00B7212A">
        <w:rPr>
          <w:rFonts w:ascii="Arial" w:eastAsia="Batang" w:hAnsi="Arial" w:cs="Arial"/>
          <w:sz w:val="20"/>
          <w:szCs w:val="20"/>
          <w:lang w:val="en-GB"/>
        </w:rPr>
        <w:t>aforementioned amount</w:t>
      </w:r>
      <w:proofErr w:type="gramEnd"/>
      <w:r w:rsidRPr="00B7212A">
        <w:rPr>
          <w:rFonts w:ascii="Arial" w:eastAsia="Batang" w:hAnsi="Arial" w:cs="Arial"/>
          <w:sz w:val="20"/>
          <w:szCs w:val="20"/>
          <w:lang w:val="en-GB"/>
        </w:rPr>
        <w:t xml:space="preserve">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0"/>
    </w:p>
    <w:p w14:paraId="381BC9FC" w14:textId="77777777" w:rsidR="005800DA" w:rsidRPr="00B7212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Arial" w:eastAsia="Batang" w:hAnsi="Arial" w:cs="Arial"/>
          <w:sz w:val="20"/>
          <w:szCs w:val="20"/>
          <w:lang w:val="en-GB" w:eastAsia="ko-KR"/>
        </w:rPr>
      </w:pPr>
      <w:r w:rsidRPr="00B7212A">
        <w:rPr>
          <w:rFonts w:ascii="Arial" w:eastAsia="Batang" w:hAnsi="Arial" w:cs="Arial"/>
          <w:b/>
          <w:sz w:val="20"/>
          <w:szCs w:val="20"/>
          <w:lang w:val="en-GB" w:eastAsia="ko-KR"/>
        </w:rPr>
        <w:t>[LIQUIDATED DAMAGES</w:t>
      </w:r>
    </w:p>
    <w:p w14:paraId="1D2095BA" w14:textId="28E0D730" w:rsidR="005800DA" w:rsidRPr="00B7212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Arial" w:eastAsia="Batang" w:hAnsi="Arial" w:cs="Arial"/>
          <w:sz w:val="20"/>
          <w:szCs w:val="20"/>
          <w:lang w:bidi="en-US"/>
        </w:rPr>
      </w:pPr>
      <w:r w:rsidRPr="00B7212A">
        <w:rPr>
          <w:rFonts w:ascii="Arial" w:eastAsia="Batang" w:hAnsi="Arial" w:cs="Arial"/>
          <w:sz w:val="20"/>
          <w:szCs w:val="20"/>
          <w:lang w:bidi="en-US"/>
        </w:rPr>
        <w:t>The Contractor shall pay liquidated damages to the Fund at the rate [________%]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54AC0E13" w14:textId="67A4CD3C" w:rsidR="006129A2" w:rsidRDefault="006129A2" w:rsidP="006129A2">
      <w:pPr>
        <w:tabs>
          <w:tab w:val="left" w:pos="450"/>
          <w:tab w:val="left" w:pos="709"/>
          <w:tab w:val="left" w:pos="851"/>
          <w:tab w:val="left" w:pos="5245"/>
        </w:tabs>
        <w:spacing w:after="240" w:line="240" w:lineRule="auto"/>
        <w:jc w:val="both"/>
        <w:outlineLvl w:val="1"/>
        <w:rPr>
          <w:rFonts w:ascii="Cambria" w:eastAsia="Batang" w:hAnsi="Cambria" w:cs="Times New Roman"/>
          <w:sz w:val="20"/>
          <w:szCs w:val="20"/>
          <w:lang w:bidi="en-US"/>
        </w:rPr>
      </w:pPr>
    </w:p>
    <w:p w14:paraId="38626AF0" w14:textId="326363EA" w:rsidR="000114E1" w:rsidRDefault="000114E1">
      <w:pPr>
        <w:rPr>
          <w:rFonts w:ascii="Cambria" w:eastAsia="Batang" w:hAnsi="Cambria" w:cs="Times New Roman"/>
          <w:sz w:val="20"/>
          <w:szCs w:val="20"/>
          <w:lang w:bidi="en-US"/>
        </w:rPr>
      </w:pPr>
      <w:r>
        <w:rPr>
          <w:rFonts w:ascii="Cambria" w:eastAsia="Batang" w:hAnsi="Cambria" w:cs="Times New Roman"/>
          <w:sz w:val="20"/>
          <w:szCs w:val="20"/>
          <w:lang w:bidi="en-US"/>
        </w:rPr>
        <w:lastRenderedPageBreak/>
        <w:br w:type="page"/>
      </w:r>
    </w:p>
    <w:p w14:paraId="29FCDC61" w14:textId="77777777" w:rsidR="006129A2" w:rsidRDefault="006129A2" w:rsidP="006129A2">
      <w:pPr>
        <w:tabs>
          <w:tab w:val="left" w:pos="450"/>
          <w:tab w:val="left" w:pos="709"/>
          <w:tab w:val="left" w:pos="851"/>
          <w:tab w:val="left" w:pos="5245"/>
        </w:tabs>
        <w:spacing w:after="240" w:line="240" w:lineRule="auto"/>
        <w:jc w:val="both"/>
        <w:outlineLvl w:val="1"/>
        <w:rPr>
          <w:rFonts w:ascii="Cambria" w:eastAsia="Batang" w:hAnsi="Cambria" w:cs="Times New Roman"/>
          <w:sz w:val="20"/>
          <w:szCs w:val="20"/>
          <w:lang w:bidi="en-US"/>
        </w:rPr>
      </w:pPr>
    </w:p>
    <w:p w14:paraId="3BB6637A" w14:textId="619E35CB" w:rsidR="006129A2" w:rsidRPr="0031465F" w:rsidRDefault="006129A2" w:rsidP="006129A2">
      <w:pPr>
        <w:tabs>
          <w:tab w:val="left" w:pos="450"/>
          <w:tab w:val="left" w:pos="709"/>
          <w:tab w:val="left" w:pos="851"/>
          <w:tab w:val="left" w:pos="5245"/>
        </w:tabs>
        <w:spacing w:after="240" w:line="240" w:lineRule="auto"/>
        <w:jc w:val="center"/>
        <w:outlineLvl w:val="1"/>
        <w:rPr>
          <w:rFonts w:ascii="Arial" w:eastAsia="Batang" w:hAnsi="Arial" w:cs="Arial"/>
          <w:b/>
          <w:bCs/>
          <w:sz w:val="20"/>
          <w:szCs w:val="20"/>
          <w:lang w:bidi="en-US"/>
        </w:rPr>
      </w:pPr>
      <w:r w:rsidRPr="0031465F">
        <w:rPr>
          <w:rFonts w:ascii="Arial" w:eastAsia="Batang" w:hAnsi="Arial" w:cs="Arial"/>
          <w:b/>
          <w:bCs/>
          <w:sz w:val="20"/>
          <w:szCs w:val="20"/>
          <w:lang w:bidi="en-US"/>
        </w:rPr>
        <w:t>Schedule 1: Terms of Reference</w:t>
      </w:r>
      <w:r w:rsidR="0031465F" w:rsidRPr="0031465F">
        <w:rPr>
          <w:rFonts w:ascii="Arial" w:eastAsia="Batang" w:hAnsi="Arial" w:cs="Arial"/>
          <w:b/>
          <w:bCs/>
          <w:sz w:val="20"/>
          <w:szCs w:val="20"/>
          <w:lang w:bidi="en-US"/>
        </w:rPr>
        <w:t xml:space="preserve"> (TOR)</w:t>
      </w:r>
    </w:p>
    <w:p w14:paraId="71A6C1E9" w14:textId="289E39D9" w:rsidR="0031465F" w:rsidRPr="0031465F" w:rsidRDefault="0031465F" w:rsidP="006129A2">
      <w:pPr>
        <w:tabs>
          <w:tab w:val="left" w:pos="450"/>
          <w:tab w:val="left" w:pos="709"/>
          <w:tab w:val="left" w:pos="851"/>
          <w:tab w:val="left" w:pos="5245"/>
        </w:tabs>
        <w:spacing w:after="240" w:line="240" w:lineRule="auto"/>
        <w:jc w:val="center"/>
        <w:outlineLvl w:val="1"/>
        <w:rPr>
          <w:rFonts w:ascii="Arial" w:eastAsia="Batang" w:hAnsi="Arial" w:cs="Arial"/>
          <w:i/>
          <w:iCs/>
          <w:sz w:val="20"/>
          <w:szCs w:val="20"/>
          <w:lang w:bidi="en-US"/>
        </w:rPr>
      </w:pPr>
      <w:r w:rsidRPr="0031465F">
        <w:rPr>
          <w:rFonts w:ascii="Arial" w:eastAsia="Batang" w:hAnsi="Arial" w:cs="Arial"/>
          <w:i/>
          <w:iCs/>
          <w:sz w:val="20"/>
          <w:szCs w:val="20"/>
          <w:lang w:bidi="en-US"/>
        </w:rPr>
        <w:t>(same TOR as per the RFQ/ITB)</w:t>
      </w:r>
    </w:p>
    <w:p w14:paraId="5CABFBAA" w14:textId="4CE2A18B" w:rsidR="006129A2" w:rsidRDefault="006129A2" w:rsidP="006129A2">
      <w:pPr>
        <w:tabs>
          <w:tab w:val="left" w:pos="450"/>
          <w:tab w:val="left" w:pos="709"/>
          <w:tab w:val="left" w:pos="851"/>
          <w:tab w:val="left" w:pos="5245"/>
        </w:tabs>
        <w:spacing w:after="240" w:line="240" w:lineRule="auto"/>
        <w:jc w:val="both"/>
        <w:outlineLvl w:val="1"/>
        <w:rPr>
          <w:rFonts w:ascii="Cambria" w:eastAsia="Batang" w:hAnsi="Cambria" w:cs="Times New Roman"/>
          <w:sz w:val="20"/>
          <w:szCs w:val="20"/>
          <w:lang w:bidi="en-US"/>
        </w:rPr>
      </w:pPr>
    </w:p>
    <w:p w14:paraId="2D5C23D8" w14:textId="42D7E0D9" w:rsidR="006129A2" w:rsidRDefault="006129A2" w:rsidP="006129A2">
      <w:pPr>
        <w:tabs>
          <w:tab w:val="left" w:pos="450"/>
          <w:tab w:val="left" w:pos="709"/>
          <w:tab w:val="left" w:pos="851"/>
          <w:tab w:val="left" w:pos="5245"/>
        </w:tabs>
        <w:spacing w:after="240" w:line="240" w:lineRule="auto"/>
        <w:jc w:val="both"/>
        <w:outlineLvl w:val="1"/>
        <w:rPr>
          <w:rFonts w:ascii="Cambria" w:eastAsia="Batang" w:hAnsi="Cambria" w:cs="Times New Roman"/>
          <w:sz w:val="20"/>
          <w:szCs w:val="20"/>
          <w:lang w:bidi="en-US"/>
        </w:rPr>
      </w:pPr>
    </w:p>
    <w:p w14:paraId="6CA59F2C" w14:textId="30DD84D1" w:rsidR="0072636F" w:rsidRDefault="0072636F">
      <w:pPr>
        <w:rPr>
          <w:rFonts w:ascii="Cambria" w:eastAsia="Batang" w:hAnsi="Cambria" w:cs="Times New Roman"/>
          <w:sz w:val="20"/>
          <w:szCs w:val="20"/>
          <w:lang w:bidi="en-US"/>
        </w:rPr>
      </w:pPr>
      <w:r>
        <w:rPr>
          <w:rFonts w:ascii="Cambria" w:eastAsia="Batang" w:hAnsi="Cambria" w:cs="Times New Roman"/>
          <w:sz w:val="20"/>
          <w:szCs w:val="20"/>
          <w:lang w:bidi="en-US"/>
        </w:rPr>
        <w:br w:type="page"/>
      </w:r>
    </w:p>
    <w:p w14:paraId="0F428FEA" w14:textId="77777777" w:rsidR="005800DA" w:rsidRPr="0031465F" w:rsidRDefault="005800DA" w:rsidP="005800DA">
      <w:pPr>
        <w:pStyle w:val="Style1"/>
        <w:widowControl/>
        <w:jc w:val="center"/>
        <w:rPr>
          <w:rStyle w:val="FontStyle14"/>
          <w:sz w:val="20"/>
          <w:szCs w:val="20"/>
          <w:lang w:val="en-US" w:eastAsia="en-US"/>
        </w:rPr>
      </w:pPr>
      <w:r w:rsidRPr="0031465F">
        <w:rPr>
          <w:rStyle w:val="FontStyle14"/>
          <w:sz w:val="20"/>
          <w:szCs w:val="20"/>
          <w:lang w:val="en-US" w:eastAsia="en-US"/>
        </w:rPr>
        <w:lastRenderedPageBreak/>
        <w:t>General Conditions of Contract</w:t>
      </w:r>
    </w:p>
    <w:p w14:paraId="0797BE4E" w14:textId="7B25D973" w:rsidR="005800DA" w:rsidRPr="0031465F" w:rsidRDefault="0072636F" w:rsidP="005800DA">
      <w:pPr>
        <w:pStyle w:val="Style1"/>
        <w:widowControl/>
        <w:jc w:val="center"/>
        <w:rPr>
          <w:rStyle w:val="FontStyle14"/>
          <w:sz w:val="20"/>
          <w:szCs w:val="20"/>
          <w:lang w:val="en-US" w:eastAsia="en-US"/>
        </w:rPr>
      </w:pPr>
      <w:r>
        <w:rPr>
          <w:rStyle w:val="FontStyle14"/>
          <w:sz w:val="20"/>
          <w:szCs w:val="20"/>
          <w:lang w:val="en-US" w:eastAsia="en-US"/>
        </w:rPr>
        <w:t>[</w:t>
      </w:r>
      <w:r w:rsidRPr="0031465F">
        <w:rPr>
          <w:rStyle w:val="FontStyle14"/>
          <w:sz w:val="20"/>
          <w:szCs w:val="20"/>
          <w:lang w:val="en-US" w:eastAsia="en-US"/>
        </w:rPr>
        <w:t xml:space="preserve">Procurement </w:t>
      </w:r>
      <w:r>
        <w:rPr>
          <w:rStyle w:val="FontStyle14"/>
          <w:sz w:val="20"/>
          <w:szCs w:val="20"/>
          <w:lang w:val="en-US" w:eastAsia="en-US"/>
        </w:rPr>
        <w:t>o</w:t>
      </w:r>
      <w:r w:rsidRPr="0031465F">
        <w:rPr>
          <w:rStyle w:val="FontStyle14"/>
          <w:sz w:val="20"/>
          <w:szCs w:val="20"/>
          <w:lang w:val="en-US" w:eastAsia="en-US"/>
        </w:rPr>
        <w:t>f Consulting Services</w:t>
      </w:r>
      <w:r>
        <w:rPr>
          <w:rStyle w:val="FontStyle14"/>
          <w:sz w:val="20"/>
          <w:szCs w:val="20"/>
          <w:lang w:val="en-US" w:eastAsia="en-US"/>
        </w:rPr>
        <w:t>]</w:t>
      </w:r>
    </w:p>
    <w:p w14:paraId="636C75F3" w14:textId="7048156B" w:rsidR="005800DA" w:rsidRPr="0031465F" w:rsidRDefault="005800DA" w:rsidP="005800DA">
      <w:pPr>
        <w:pStyle w:val="Style1"/>
        <w:widowControl/>
        <w:jc w:val="center"/>
        <w:rPr>
          <w:rStyle w:val="FontStyle14"/>
          <w:sz w:val="20"/>
          <w:szCs w:val="20"/>
          <w:highlight w:val="yellow"/>
          <w:lang w:val="en-US" w:eastAsia="en-US"/>
        </w:rPr>
      </w:pPr>
    </w:p>
    <w:p w14:paraId="52F5CD48" w14:textId="233ADD61" w:rsidR="005800DA" w:rsidRPr="0031465F" w:rsidRDefault="005800DA" w:rsidP="005800DA">
      <w:pPr>
        <w:autoSpaceDE w:val="0"/>
        <w:autoSpaceDN w:val="0"/>
        <w:adjustRightInd w:val="0"/>
        <w:spacing w:after="0" w:line="254" w:lineRule="exact"/>
        <w:ind w:right="-72"/>
        <w:jc w:val="center"/>
        <w:rPr>
          <w:rFonts w:ascii="Arial" w:eastAsia="MS Mincho" w:hAnsi="Arial" w:cs="Arial"/>
          <w:b/>
          <w:color w:val="000000"/>
          <w:sz w:val="20"/>
          <w:szCs w:val="20"/>
          <w:lang w:eastAsia="ko-KR"/>
        </w:rPr>
      </w:pPr>
      <w:r w:rsidRPr="0031465F">
        <w:rPr>
          <w:rFonts w:ascii="Arial" w:hAnsi="Arial" w:cs="Arial"/>
          <w:b/>
          <w:sz w:val="20"/>
          <w:szCs w:val="20"/>
        </w:rPr>
        <w:t xml:space="preserve">Provision of Consultancy Services for </w:t>
      </w:r>
      <w:r w:rsidR="00271349" w:rsidRPr="0031465F">
        <w:rPr>
          <w:rFonts w:ascii="Arial" w:hAnsi="Arial" w:cs="Arial"/>
          <w:b/>
          <w:sz w:val="20"/>
          <w:szCs w:val="20"/>
        </w:rPr>
        <w:t>XXXXX</w:t>
      </w:r>
    </w:p>
    <w:p w14:paraId="3AD13379" w14:textId="012C519C" w:rsidR="005800DA" w:rsidRPr="0031465F" w:rsidRDefault="005800DA" w:rsidP="005800DA">
      <w:pPr>
        <w:pStyle w:val="Style5"/>
        <w:widowControl/>
        <w:spacing w:before="19"/>
        <w:jc w:val="center"/>
        <w:rPr>
          <w:rFonts w:eastAsia="MS Mincho"/>
          <w:b/>
          <w:color w:val="000000"/>
          <w:sz w:val="20"/>
          <w:szCs w:val="20"/>
        </w:rPr>
      </w:pPr>
      <w:r w:rsidRPr="0031465F">
        <w:rPr>
          <w:rStyle w:val="FontStyle18"/>
          <w:lang w:val="en-US" w:eastAsia="en-US"/>
        </w:rPr>
        <w:t xml:space="preserve">Contract No. </w:t>
      </w:r>
      <w:r w:rsidRPr="0031465F">
        <w:rPr>
          <w:rFonts w:eastAsia="MS Mincho"/>
          <w:b/>
          <w:color w:val="000000"/>
          <w:sz w:val="20"/>
          <w:szCs w:val="20"/>
        </w:rPr>
        <w:t>GCF</w:t>
      </w:r>
      <w:r w:rsidR="0089070C" w:rsidRPr="0031465F">
        <w:rPr>
          <w:rFonts w:eastAsia="MS Mincho"/>
          <w:b/>
          <w:color w:val="000000"/>
          <w:sz w:val="20"/>
          <w:szCs w:val="20"/>
        </w:rPr>
        <w:t>/</w:t>
      </w:r>
      <w:r w:rsidR="0031465F" w:rsidRPr="0031465F">
        <w:rPr>
          <w:rFonts w:eastAsia="MS Mincho"/>
          <w:b/>
          <w:color w:val="000000"/>
          <w:sz w:val="20"/>
          <w:szCs w:val="20"/>
        </w:rPr>
        <w:t>2020</w:t>
      </w:r>
      <w:r w:rsidR="00E9523F" w:rsidRPr="0031465F">
        <w:rPr>
          <w:rFonts w:eastAsia="MS Mincho"/>
          <w:b/>
          <w:color w:val="000000"/>
          <w:sz w:val="20"/>
          <w:szCs w:val="20"/>
        </w:rPr>
        <w:t>/XX</w:t>
      </w:r>
      <w:r w:rsidR="00AA72FB" w:rsidRPr="0031465F">
        <w:rPr>
          <w:rFonts w:eastAsia="MS Mincho"/>
          <w:b/>
          <w:color w:val="000000"/>
          <w:sz w:val="20"/>
          <w:szCs w:val="20"/>
        </w:rPr>
        <w:t>X</w:t>
      </w: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Bidi"/>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CA1BF2" w:rsidRDefault="005800DA" w:rsidP="005800DA">
          <w:pPr>
            <w:pStyle w:val="Style4"/>
            <w:widowControl/>
            <w:spacing w:before="82"/>
            <w:ind w:left="3221"/>
            <w:jc w:val="both"/>
            <w:rPr>
              <w:b/>
              <w:bCs/>
              <w:sz w:val="20"/>
              <w:szCs w:val="20"/>
              <w:lang w:val="en-US" w:eastAsia="en-US"/>
            </w:rPr>
          </w:pPr>
          <w:r w:rsidRPr="00CA1BF2">
            <w:rPr>
              <w:rStyle w:val="FontStyle15"/>
              <w:sz w:val="20"/>
              <w:szCs w:val="20"/>
              <w:lang w:val="en-US" w:eastAsia="en-US"/>
            </w:rPr>
            <w:t>TABLE OF CONTENTS</w:t>
          </w:r>
        </w:p>
        <w:p w14:paraId="1285016A" w14:textId="78D3F669" w:rsidR="005800DA" w:rsidRDefault="005800DA" w:rsidP="005800DA">
          <w:pPr>
            <w:pStyle w:val="TOC1"/>
            <w:tabs>
              <w:tab w:val="left" w:pos="480"/>
              <w:tab w:val="right" w:leader="dot" w:pos="9004"/>
            </w:tabs>
            <w:rPr>
              <w:rFonts w:cstheme="minorBidi"/>
              <w:b w:val="0"/>
              <w:bCs w:val="0"/>
              <w:caps w:val="0"/>
              <w:noProof/>
              <w:sz w:val="22"/>
              <w:szCs w:val="22"/>
              <w:lang w:val="en-US" w:eastAsia="en-US"/>
            </w:rPr>
          </w:pPr>
          <w:r w:rsidRPr="00CA1BF2">
            <w:rPr>
              <w:rFonts w:ascii="Arial" w:hAnsi="Arial"/>
            </w:rPr>
            <w:fldChar w:fldCharType="begin"/>
          </w:r>
          <w:r w:rsidRPr="00CA1BF2">
            <w:rPr>
              <w:rFonts w:ascii="Arial" w:hAnsi="Arial"/>
            </w:rPr>
            <w:instrText xml:space="preserve"> TOC \o "1-1" \h \z \u </w:instrText>
          </w:r>
          <w:r w:rsidRPr="00CA1BF2">
            <w:rPr>
              <w:rFonts w:ascii="Arial" w:hAnsi="Arial"/>
            </w:rPr>
            <w:fldChar w:fldCharType="separate"/>
          </w:r>
          <w:hyperlink w:anchor="_Toc463352400" w:history="1">
            <w:r w:rsidRPr="00D17C60">
              <w:rPr>
                <w:rStyle w:val="Hyperlink"/>
                <w:noProof/>
              </w:rPr>
              <w:t>1.</w:t>
            </w:r>
            <w:r>
              <w:rPr>
                <w:rFonts w:cstheme="minorBidi"/>
                <w:b w:val="0"/>
                <w:bCs w:val="0"/>
                <w:caps w:val="0"/>
                <w:noProof/>
                <w:sz w:val="22"/>
                <w:szCs w:val="22"/>
                <w:lang w:val="en-US" w:eastAsia="en-US"/>
              </w:rPr>
              <w:tab/>
            </w:r>
            <w:r w:rsidRPr="00D17C60">
              <w:rPr>
                <w:rStyle w:val="Hyperlink"/>
                <w:noProof/>
              </w:rPr>
              <w:t>DEFINITIONS</w:t>
            </w:r>
            <w:r>
              <w:rPr>
                <w:noProof/>
                <w:webHidden/>
              </w:rPr>
              <w:tab/>
            </w:r>
            <w:r>
              <w:rPr>
                <w:noProof/>
                <w:webHidden/>
              </w:rPr>
              <w:fldChar w:fldCharType="begin"/>
            </w:r>
            <w:r>
              <w:rPr>
                <w:noProof/>
                <w:webHidden/>
              </w:rPr>
              <w:instrText xml:space="preserve"> PAGEREF _Toc463352400 \h </w:instrText>
            </w:r>
            <w:r>
              <w:rPr>
                <w:noProof/>
                <w:webHidden/>
              </w:rPr>
            </w:r>
            <w:r>
              <w:rPr>
                <w:noProof/>
                <w:webHidden/>
              </w:rPr>
              <w:fldChar w:fldCharType="separate"/>
            </w:r>
            <w:r w:rsidR="0072636F">
              <w:rPr>
                <w:noProof/>
                <w:webHidden/>
              </w:rPr>
              <w:t>11</w:t>
            </w:r>
            <w:r>
              <w:rPr>
                <w:noProof/>
                <w:webHidden/>
              </w:rPr>
              <w:fldChar w:fldCharType="end"/>
            </w:r>
          </w:hyperlink>
        </w:p>
        <w:p w14:paraId="1393F695" w14:textId="1C51A788" w:rsidR="005800DA" w:rsidRDefault="00B7212A" w:rsidP="005800DA">
          <w:pPr>
            <w:pStyle w:val="TOC1"/>
            <w:tabs>
              <w:tab w:val="left" w:pos="480"/>
              <w:tab w:val="right" w:leader="dot" w:pos="9004"/>
            </w:tabs>
            <w:rPr>
              <w:rFonts w:cstheme="minorBidi"/>
              <w:b w:val="0"/>
              <w:bCs w:val="0"/>
              <w:caps w:val="0"/>
              <w:noProof/>
              <w:sz w:val="22"/>
              <w:szCs w:val="22"/>
              <w:lang w:val="en-US" w:eastAsia="en-US"/>
            </w:rPr>
          </w:pPr>
          <w:hyperlink w:anchor="_Toc463352401" w:history="1">
            <w:r w:rsidR="005800DA" w:rsidRPr="00D17C60">
              <w:rPr>
                <w:rStyle w:val="Hyperlink"/>
                <w:noProof/>
              </w:rPr>
              <w:t>2.</w:t>
            </w:r>
            <w:r w:rsidR="005800DA">
              <w:rPr>
                <w:rFonts w:cstheme="minorBidi"/>
                <w:b w:val="0"/>
                <w:bCs w:val="0"/>
                <w:caps w:val="0"/>
                <w:noProof/>
                <w:sz w:val="22"/>
                <w:szCs w:val="22"/>
                <w:lang w:val="en-US" w:eastAsia="en-US"/>
              </w:rPr>
              <w:tab/>
            </w:r>
            <w:r w:rsidR="005800DA" w:rsidRPr="00D17C60">
              <w:rPr>
                <w:rStyle w:val="Hyperlink"/>
                <w:noProof/>
              </w:rPr>
              <w:t>SPECIAL CHARACTER, PRIVILEGES AND IMMUNITIES OF THE FUND</w:t>
            </w:r>
            <w:r w:rsidR="005800DA">
              <w:rPr>
                <w:noProof/>
                <w:webHidden/>
              </w:rPr>
              <w:tab/>
            </w:r>
            <w:r w:rsidR="005800DA">
              <w:rPr>
                <w:noProof/>
                <w:webHidden/>
              </w:rPr>
              <w:fldChar w:fldCharType="begin"/>
            </w:r>
            <w:r w:rsidR="005800DA">
              <w:rPr>
                <w:noProof/>
                <w:webHidden/>
              </w:rPr>
              <w:instrText xml:space="preserve"> PAGEREF _Toc463352401 \h </w:instrText>
            </w:r>
            <w:r w:rsidR="005800DA">
              <w:rPr>
                <w:noProof/>
                <w:webHidden/>
              </w:rPr>
            </w:r>
            <w:r w:rsidR="005800DA">
              <w:rPr>
                <w:noProof/>
                <w:webHidden/>
              </w:rPr>
              <w:fldChar w:fldCharType="separate"/>
            </w:r>
            <w:r w:rsidR="0072636F">
              <w:rPr>
                <w:noProof/>
                <w:webHidden/>
              </w:rPr>
              <w:t>12</w:t>
            </w:r>
            <w:r w:rsidR="005800DA">
              <w:rPr>
                <w:noProof/>
                <w:webHidden/>
              </w:rPr>
              <w:fldChar w:fldCharType="end"/>
            </w:r>
          </w:hyperlink>
        </w:p>
        <w:p w14:paraId="2E677903" w14:textId="7E8BFC02" w:rsidR="005800DA" w:rsidRDefault="00B7212A" w:rsidP="005800DA">
          <w:pPr>
            <w:pStyle w:val="TOC1"/>
            <w:tabs>
              <w:tab w:val="left" w:pos="480"/>
              <w:tab w:val="right" w:leader="dot" w:pos="9004"/>
            </w:tabs>
            <w:rPr>
              <w:rFonts w:cstheme="minorBidi"/>
              <w:b w:val="0"/>
              <w:bCs w:val="0"/>
              <w:caps w:val="0"/>
              <w:noProof/>
              <w:sz w:val="22"/>
              <w:szCs w:val="22"/>
              <w:lang w:val="en-US" w:eastAsia="en-US"/>
            </w:rPr>
          </w:pPr>
          <w:hyperlink w:anchor="_Toc463352402" w:history="1">
            <w:r w:rsidR="005800DA" w:rsidRPr="00D17C60">
              <w:rPr>
                <w:rStyle w:val="Hyperlink"/>
                <w:noProof/>
              </w:rPr>
              <w:t>3.</w:t>
            </w:r>
            <w:r w:rsidR="005800DA">
              <w:rPr>
                <w:rFonts w:cstheme="minorBidi"/>
                <w:b w:val="0"/>
                <w:bCs w:val="0"/>
                <w:caps w:val="0"/>
                <w:noProof/>
                <w:sz w:val="22"/>
                <w:szCs w:val="22"/>
                <w:lang w:val="en-US" w:eastAsia="en-US"/>
              </w:rPr>
              <w:tab/>
            </w:r>
            <w:r w:rsidR="005800DA" w:rsidRPr="00D17C60">
              <w:rPr>
                <w:rStyle w:val="Hyperlink"/>
                <w:noProof/>
              </w:rPr>
              <w:t>TAX EXEMPTION</w:t>
            </w:r>
            <w:r w:rsidR="005800DA">
              <w:rPr>
                <w:noProof/>
                <w:webHidden/>
              </w:rPr>
              <w:tab/>
            </w:r>
            <w:r w:rsidR="005800DA">
              <w:rPr>
                <w:noProof/>
                <w:webHidden/>
              </w:rPr>
              <w:fldChar w:fldCharType="begin"/>
            </w:r>
            <w:r w:rsidR="005800DA">
              <w:rPr>
                <w:noProof/>
                <w:webHidden/>
              </w:rPr>
              <w:instrText xml:space="preserve"> PAGEREF _Toc463352402 \h </w:instrText>
            </w:r>
            <w:r w:rsidR="005800DA">
              <w:rPr>
                <w:noProof/>
                <w:webHidden/>
              </w:rPr>
            </w:r>
            <w:r w:rsidR="005800DA">
              <w:rPr>
                <w:noProof/>
                <w:webHidden/>
              </w:rPr>
              <w:fldChar w:fldCharType="separate"/>
            </w:r>
            <w:r w:rsidR="0072636F">
              <w:rPr>
                <w:noProof/>
                <w:webHidden/>
              </w:rPr>
              <w:t>12</w:t>
            </w:r>
            <w:r w:rsidR="005800DA">
              <w:rPr>
                <w:noProof/>
                <w:webHidden/>
              </w:rPr>
              <w:fldChar w:fldCharType="end"/>
            </w:r>
          </w:hyperlink>
        </w:p>
        <w:p w14:paraId="529A3B7C" w14:textId="21BAAEC7" w:rsidR="005800DA" w:rsidRDefault="00B7212A" w:rsidP="005800DA">
          <w:pPr>
            <w:pStyle w:val="TOC1"/>
            <w:tabs>
              <w:tab w:val="left" w:pos="480"/>
              <w:tab w:val="right" w:leader="dot" w:pos="9004"/>
            </w:tabs>
            <w:rPr>
              <w:rFonts w:cstheme="minorBidi"/>
              <w:b w:val="0"/>
              <w:bCs w:val="0"/>
              <w:caps w:val="0"/>
              <w:noProof/>
              <w:sz w:val="22"/>
              <w:szCs w:val="22"/>
              <w:lang w:val="en-US" w:eastAsia="en-US"/>
            </w:rPr>
          </w:pPr>
          <w:hyperlink w:anchor="_Toc463352403" w:history="1">
            <w:r w:rsidR="005800DA" w:rsidRPr="00D17C60">
              <w:rPr>
                <w:rStyle w:val="Hyperlink"/>
                <w:noProof/>
              </w:rPr>
              <w:t>4.</w:t>
            </w:r>
            <w:r w:rsidR="005800DA">
              <w:rPr>
                <w:rFonts w:cstheme="minorBidi"/>
                <w:b w:val="0"/>
                <w:bCs w:val="0"/>
                <w:caps w:val="0"/>
                <w:noProof/>
                <w:sz w:val="22"/>
                <w:szCs w:val="22"/>
                <w:lang w:val="en-US" w:eastAsia="en-US"/>
              </w:rPr>
              <w:tab/>
            </w:r>
            <w:r w:rsidR="005800DA" w:rsidRPr="00D17C60">
              <w:rPr>
                <w:rStyle w:val="Hyperlink"/>
                <w:noProof/>
              </w:rPr>
              <w:t>PROHIBITED PRACTICES</w:t>
            </w:r>
            <w:r w:rsidR="005800DA">
              <w:rPr>
                <w:noProof/>
                <w:webHidden/>
              </w:rPr>
              <w:tab/>
            </w:r>
            <w:r w:rsidR="005800DA">
              <w:rPr>
                <w:noProof/>
                <w:webHidden/>
              </w:rPr>
              <w:fldChar w:fldCharType="begin"/>
            </w:r>
            <w:r w:rsidR="005800DA">
              <w:rPr>
                <w:noProof/>
                <w:webHidden/>
              </w:rPr>
              <w:instrText xml:space="preserve"> PAGEREF _Toc463352403 \h </w:instrText>
            </w:r>
            <w:r w:rsidR="005800DA">
              <w:rPr>
                <w:noProof/>
                <w:webHidden/>
              </w:rPr>
            </w:r>
            <w:r w:rsidR="005800DA">
              <w:rPr>
                <w:noProof/>
                <w:webHidden/>
              </w:rPr>
              <w:fldChar w:fldCharType="separate"/>
            </w:r>
            <w:r w:rsidR="0072636F">
              <w:rPr>
                <w:noProof/>
                <w:webHidden/>
              </w:rPr>
              <w:t>13</w:t>
            </w:r>
            <w:r w:rsidR="005800DA">
              <w:rPr>
                <w:noProof/>
                <w:webHidden/>
              </w:rPr>
              <w:fldChar w:fldCharType="end"/>
            </w:r>
          </w:hyperlink>
        </w:p>
        <w:p w14:paraId="01E8E442" w14:textId="6D2BFAA7" w:rsidR="005800DA" w:rsidRDefault="00B7212A" w:rsidP="005800DA">
          <w:pPr>
            <w:pStyle w:val="TOC1"/>
            <w:tabs>
              <w:tab w:val="left" w:pos="480"/>
              <w:tab w:val="right" w:leader="dot" w:pos="9004"/>
            </w:tabs>
            <w:rPr>
              <w:rFonts w:cstheme="minorBidi"/>
              <w:b w:val="0"/>
              <w:bCs w:val="0"/>
              <w:caps w:val="0"/>
              <w:noProof/>
              <w:sz w:val="22"/>
              <w:szCs w:val="22"/>
              <w:lang w:val="en-US" w:eastAsia="en-US"/>
            </w:rPr>
          </w:pPr>
          <w:hyperlink w:anchor="_Toc463352404" w:history="1">
            <w:r w:rsidR="005800DA" w:rsidRPr="00D17C60">
              <w:rPr>
                <w:rStyle w:val="Hyperlink"/>
                <w:noProof/>
              </w:rPr>
              <w:t>5.</w:t>
            </w:r>
            <w:r w:rsidR="005800DA">
              <w:rPr>
                <w:rFonts w:cstheme="minorBidi"/>
                <w:b w:val="0"/>
                <w:bCs w:val="0"/>
                <w:caps w:val="0"/>
                <w:noProof/>
                <w:sz w:val="22"/>
                <w:szCs w:val="22"/>
                <w:lang w:val="en-US" w:eastAsia="en-US"/>
              </w:rPr>
              <w:tab/>
            </w:r>
            <w:r w:rsidR="005800DA" w:rsidRPr="00D17C60">
              <w:rPr>
                <w:rStyle w:val="Hyperlink"/>
                <w:noProof/>
              </w:rPr>
              <w:t>CONFLICT OF INTEREST</w:t>
            </w:r>
            <w:r w:rsidR="005800DA">
              <w:rPr>
                <w:noProof/>
                <w:webHidden/>
              </w:rPr>
              <w:tab/>
            </w:r>
            <w:r w:rsidR="005800DA">
              <w:rPr>
                <w:noProof/>
                <w:webHidden/>
              </w:rPr>
              <w:fldChar w:fldCharType="begin"/>
            </w:r>
            <w:r w:rsidR="005800DA">
              <w:rPr>
                <w:noProof/>
                <w:webHidden/>
              </w:rPr>
              <w:instrText xml:space="preserve"> PAGEREF _Toc463352404 \h </w:instrText>
            </w:r>
            <w:r w:rsidR="005800DA">
              <w:rPr>
                <w:noProof/>
                <w:webHidden/>
              </w:rPr>
            </w:r>
            <w:r w:rsidR="005800DA">
              <w:rPr>
                <w:noProof/>
                <w:webHidden/>
              </w:rPr>
              <w:fldChar w:fldCharType="separate"/>
            </w:r>
            <w:r w:rsidR="0072636F">
              <w:rPr>
                <w:noProof/>
                <w:webHidden/>
              </w:rPr>
              <w:t>13</w:t>
            </w:r>
            <w:r w:rsidR="005800DA">
              <w:rPr>
                <w:noProof/>
                <w:webHidden/>
              </w:rPr>
              <w:fldChar w:fldCharType="end"/>
            </w:r>
          </w:hyperlink>
        </w:p>
        <w:p w14:paraId="5E897424" w14:textId="50C262EE" w:rsidR="005800DA" w:rsidRDefault="00B7212A" w:rsidP="005800DA">
          <w:pPr>
            <w:pStyle w:val="TOC1"/>
            <w:tabs>
              <w:tab w:val="left" w:pos="480"/>
              <w:tab w:val="right" w:leader="dot" w:pos="9004"/>
            </w:tabs>
            <w:rPr>
              <w:rFonts w:cstheme="minorBidi"/>
              <w:b w:val="0"/>
              <w:bCs w:val="0"/>
              <w:caps w:val="0"/>
              <w:noProof/>
              <w:sz w:val="22"/>
              <w:szCs w:val="22"/>
              <w:lang w:val="en-US" w:eastAsia="en-US"/>
            </w:rPr>
          </w:pPr>
          <w:hyperlink w:anchor="_Toc463352405" w:history="1">
            <w:r w:rsidR="005800DA" w:rsidRPr="00D17C60">
              <w:rPr>
                <w:rStyle w:val="Hyperlink"/>
                <w:noProof/>
              </w:rPr>
              <w:t>6.</w:t>
            </w:r>
            <w:r w:rsidR="005800DA">
              <w:rPr>
                <w:rFonts w:cstheme="minorBidi"/>
                <w:b w:val="0"/>
                <w:bCs w:val="0"/>
                <w:caps w:val="0"/>
                <w:noProof/>
                <w:sz w:val="22"/>
                <w:szCs w:val="22"/>
                <w:lang w:val="en-US" w:eastAsia="en-US"/>
              </w:rPr>
              <w:tab/>
            </w:r>
            <w:r w:rsidR="005800DA" w:rsidRPr="00D17C60">
              <w:rPr>
                <w:rStyle w:val="Hyperlink"/>
                <w:noProof/>
              </w:rPr>
              <w:t>INSURANCE</w:t>
            </w:r>
            <w:r w:rsidR="005800DA">
              <w:rPr>
                <w:noProof/>
                <w:webHidden/>
              </w:rPr>
              <w:tab/>
            </w:r>
            <w:r w:rsidR="005800DA">
              <w:rPr>
                <w:noProof/>
                <w:webHidden/>
              </w:rPr>
              <w:fldChar w:fldCharType="begin"/>
            </w:r>
            <w:r w:rsidR="005800DA">
              <w:rPr>
                <w:noProof/>
                <w:webHidden/>
              </w:rPr>
              <w:instrText xml:space="preserve"> PAGEREF _Toc463352405 \h </w:instrText>
            </w:r>
            <w:r w:rsidR="005800DA">
              <w:rPr>
                <w:noProof/>
                <w:webHidden/>
              </w:rPr>
            </w:r>
            <w:r w:rsidR="005800DA">
              <w:rPr>
                <w:noProof/>
                <w:webHidden/>
              </w:rPr>
              <w:fldChar w:fldCharType="separate"/>
            </w:r>
            <w:r w:rsidR="0072636F">
              <w:rPr>
                <w:noProof/>
                <w:webHidden/>
              </w:rPr>
              <w:t>14</w:t>
            </w:r>
            <w:r w:rsidR="005800DA">
              <w:rPr>
                <w:noProof/>
                <w:webHidden/>
              </w:rPr>
              <w:fldChar w:fldCharType="end"/>
            </w:r>
          </w:hyperlink>
        </w:p>
        <w:p w14:paraId="5A3983D0" w14:textId="38A25DA3" w:rsidR="005800DA" w:rsidRDefault="00B7212A" w:rsidP="005800DA">
          <w:pPr>
            <w:pStyle w:val="TOC1"/>
            <w:tabs>
              <w:tab w:val="left" w:pos="480"/>
              <w:tab w:val="right" w:leader="dot" w:pos="9004"/>
            </w:tabs>
            <w:rPr>
              <w:rFonts w:cstheme="minorBidi"/>
              <w:b w:val="0"/>
              <w:bCs w:val="0"/>
              <w:caps w:val="0"/>
              <w:noProof/>
              <w:sz w:val="22"/>
              <w:szCs w:val="22"/>
              <w:lang w:val="en-US" w:eastAsia="en-US"/>
            </w:rPr>
          </w:pPr>
          <w:hyperlink w:anchor="_Toc463352406" w:history="1">
            <w:r w:rsidR="005800DA" w:rsidRPr="00D17C60">
              <w:rPr>
                <w:rStyle w:val="Hyperlink"/>
                <w:noProof/>
              </w:rPr>
              <w:t>7.</w:t>
            </w:r>
            <w:r w:rsidR="005800DA">
              <w:rPr>
                <w:rFonts w:cstheme="minorBidi"/>
                <w:b w:val="0"/>
                <w:bCs w:val="0"/>
                <w:caps w:val="0"/>
                <w:noProof/>
                <w:sz w:val="22"/>
                <w:szCs w:val="22"/>
                <w:lang w:val="en-US" w:eastAsia="en-US"/>
              </w:rPr>
              <w:tab/>
            </w:r>
            <w:r w:rsidR="005800DA" w:rsidRPr="00D17C60">
              <w:rPr>
                <w:rStyle w:val="Hyperlink"/>
                <w:noProof/>
              </w:rPr>
              <w:t>STANDARD OF SERVICE</w:t>
            </w:r>
            <w:r w:rsidR="005800DA">
              <w:rPr>
                <w:noProof/>
                <w:webHidden/>
              </w:rPr>
              <w:tab/>
            </w:r>
            <w:r w:rsidR="005800DA">
              <w:rPr>
                <w:noProof/>
                <w:webHidden/>
              </w:rPr>
              <w:fldChar w:fldCharType="begin"/>
            </w:r>
            <w:r w:rsidR="005800DA">
              <w:rPr>
                <w:noProof/>
                <w:webHidden/>
              </w:rPr>
              <w:instrText xml:space="preserve"> PAGEREF _Toc463352406 \h </w:instrText>
            </w:r>
            <w:r w:rsidR="005800DA">
              <w:rPr>
                <w:noProof/>
                <w:webHidden/>
              </w:rPr>
            </w:r>
            <w:r w:rsidR="005800DA">
              <w:rPr>
                <w:noProof/>
                <w:webHidden/>
              </w:rPr>
              <w:fldChar w:fldCharType="separate"/>
            </w:r>
            <w:r w:rsidR="0072636F">
              <w:rPr>
                <w:noProof/>
                <w:webHidden/>
              </w:rPr>
              <w:t>14</w:t>
            </w:r>
            <w:r w:rsidR="005800DA">
              <w:rPr>
                <w:noProof/>
                <w:webHidden/>
              </w:rPr>
              <w:fldChar w:fldCharType="end"/>
            </w:r>
          </w:hyperlink>
        </w:p>
        <w:p w14:paraId="6B82A145" w14:textId="3750B164" w:rsidR="005800DA" w:rsidRDefault="00B7212A" w:rsidP="005800DA">
          <w:pPr>
            <w:pStyle w:val="TOC1"/>
            <w:tabs>
              <w:tab w:val="left" w:pos="480"/>
              <w:tab w:val="right" w:leader="dot" w:pos="9004"/>
            </w:tabs>
            <w:rPr>
              <w:rFonts w:cstheme="minorBidi"/>
              <w:b w:val="0"/>
              <w:bCs w:val="0"/>
              <w:caps w:val="0"/>
              <w:noProof/>
              <w:sz w:val="22"/>
              <w:szCs w:val="22"/>
              <w:lang w:val="en-US" w:eastAsia="en-US"/>
            </w:rPr>
          </w:pPr>
          <w:hyperlink w:anchor="_Toc463352407" w:history="1">
            <w:r w:rsidR="005800DA" w:rsidRPr="00D17C60">
              <w:rPr>
                <w:rStyle w:val="Hyperlink"/>
                <w:noProof/>
              </w:rPr>
              <w:t>8.</w:t>
            </w:r>
            <w:r w:rsidR="005800DA">
              <w:rPr>
                <w:rFonts w:cstheme="minorBidi"/>
                <w:b w:val="0"/>
                <w:bCs w:val="0"/>
                <w:caps w:val="0"/>
                <w:noProof/>
                <w:sz w:val="22"/>
                <w:szCs w:val="22"/>
                <w:lang w:val="en-US" w:eastAsia="en-US"/>
              </w:rPr>
              <w:tab/>
            </w:r>
            <w:r w:rsidR="005800DA" w:rsidRPr="00D17C60">
              <w:rPr>
                <w:rStyle w:val="Hyperlink"/>
                <w:noProof/>
              </w:rPr>
              <w:t>CONTRACTOR’S RELATED PERSONS</w:t>
            </w:r>
            <w:r w:rsidR="005800DA">
              <w:rPr>
                <w:noProof/>
                <w:webHidden/>
              </w:rPr>
              <w:tab/>
            </w:r>
            <w:r w:rsidR="005800DA">
              <w:rPr>
                <w:noProof/>
                <w:webHidden/>
              </w:rPr>
              <w:fldChar w:fldCharType="begin"/>
            </w:r>
            <w:r w:rsidR="005800DA">
              <w:rPr>
                <w:noProof/>
                <w:webHidden/>
              </w:rPr>
              <w:instrText xml:space="preserve"> PAGEREF _Toc463352407 \h </w:instrText>
            </w:r>
            <w:r w:rsidR="005800DA">
              <w:rPr>
                <w:noProof/>
                <w:webHidden/>
              </w:rPr>
            </w:r>
            <w:r w:rsidR="005800DA">
              <w:rPr>
                <w:noProof/>
                <w:webHidden/>
              </w:rPr>
              <w:fldChar w:fldCharType="separate"/>
            </w:r>
            <w:r w:rsidR="0072636F">
              <w:rPr>
                <w:noProof/>
                <w:webHidden/>
              </w:rPr>
              <w:t>15</w:t>
            </w:r>
            <w:r w:rsidR="005800DA">
              <w:rPr>
                <w:noProof/>
                <w:webHidden/>
              </w:rPr>
              <w:fldChar w:fldCharType="end"/>
            </w:r>
          </w:hyperlink>
        </w:p>
        <w:p w14:paraId="0D71C4B0" w14:textId="24C2A864" w:rsidR="005800DA" w:rsidRDefault="00B7212A" w:rsidP="005800DA">
          <w:pPr>
            <w:pStyle w:val="TOC1"/>
            <w:tabs>
              <w:tab w:val="left" w:pos="480"/>
              <w:tab w:val="right" w:leader="dot" w:pos="9004"/>
            </w:tabs>
            <w:rPr>
              <w:rFonts w:cstheme="minorBidi"/>
              <w:b w:val="0"/>
              <w:bCs w:val="0"/>
              <w:caps w:val="0"/>
              <w:noProof/>
              <w:sz w:val="22"/>
              <w:szCs w:val="22"/>
              <w:lang w:val="en-US" w:eastAsia="en-US"/>
            </w:rPr>
          </w:pPr>
          <w:hyperlink w:anchor="_Toc463352408" w:history="1">
            <w:r w:rsidR="005800DA" w:rsidRPr="00D17C60">
              <w:rPr>
                <w:rStyle w:val="Hyperlink"/>
                <w:noProof/>
              </w:rPr>
              <w:t>9.</w:t>
            </w:r>
            <w:r w:rsidR="005800DA">
              <w:rPr>
                <w:rFonts w:cstheme="minorBidi"/>
                <w:b w:val="0"/>
                <w:bCs w:val="0"/>
                <w:caps w:val="0"/>
                <w:noProof/>
                <w:sz w:val="22"/>
                <w:szCs w:val="22"/>
                <w:lang w:val="en-US" w:eastAsia="en-US"/>
              </w:rPr>
              <w:tab/>
            </w:r>
            <w:r w:rsidR="005800DA" w:rsidRPr="00D17C60">
              <w:rPr>
                <w:rStyle w:val="Hyperlink"/>
                <w:noProof/>
              </w:rPr>
              <w:t>CONTRACTOR’S UNDERTAKING</w:t>
            </w:r>
            <w:r w:rsidR="005800DA">
              <w:rPr>
                <w:noProof/>
                <w:webHidden/>
              </w:rPr>
              <w:tab/>
            </w:r>
            <w:r w:rsidR="005800DA">
              <w:rPr>
                <w:noProof/>
                <w:webHidden/>
              </w:rPr>
              <w:fldChar w:fldCharType="begin"/>
            </w:r>
            <w:r w:rsidR="005800DA">
              <w:rPr>
                <w:noProof/>
                <w:webHidden/>
              </w:rPr>
              <w:instrText xml:space="preserve"> PAGEREF _Toc463352408 \h </w:instrText>
            </w:r>
            <w:r w:rsidR="005800DA">
              <w:rPr>
                <w:noProof/>
                <w:webHidden/>
              </w:rPr>
            </w:r>
            <w:r w:rsidR="005800DA">
              <w:rPr>
                <w:noProof/>
                <w:webHidden/>
              </w:rPr>
              <w:fldChar w:fldCharType="separate"/>
            </w:r>
            <w:r w:rsidR="0072636F">
              <w:rPr>
                <w:noProof/>
                <w:webHidden/>
              </w:rPr>
              <w:t>15</w:t>
            </w:r>
            <w:r w:rsidR="005800DA">
              <w:rPr>
                <w:noProof/>
                <w:webHidden/>
              </w:rPr>
              <w:fldChar w:fldCharType="end"/>
            </w:r>
          </w:hyperlink>
        </w:p>
        <w:p w14:paraId="609347B6" w14:textId="7F145D56"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09" w:history="1">
            <w:r w:rsidR="005800DA" w:rsidRPr="00D17C60">
              <w:rPr>
                <w:rStyle w:val="Hyperlink"/>
                <w:noProof/>
              </w:rPr>
              <w:t>10.</w:t>
            </w:r>
            <w:r w:rsidR="005800DA">
              <w:rPr>
                <w:rFonts w:cstheme="minorBidi"/>
                <w:b w:val="0"/>
                <w:bCs w:val="0"/>
                <w:caps w:val="0"/>
                <w:noProof/>
                <w:sz w:val="22"/>
                <w:szCs w:val="22"/>
                <w:lang w:val="en-US" w:eastAsia="en-US"/>
              </w:rPr>
              <w:tab/>
            </w:r>
            <w:r w:rsidR="005800DA" w:rsidRPr="00D17C60">
              <w:rPr>
                <w:rStyle w:val="Hyperlink"/>
                <w:noProof/>
              </w:rPr>
              <w:t>WARRANTIES AND REPRESENTATIONS</w:t>
            </w:r>
            <w:r w:rsidR="005800DA">
              <w:rPr>
                <w:noProof/>
                <w:webHidden/>
              </w:rPr>
              <w:tab/>
            </w:r>
            <w:r w:rsidR="005800DA">
              <w:rPr>
                <w:noProof/>
                <w:webHidden/>
              </w:rPr>
              <w:fldChar w:fldCharType="begin"/>
            </w:r>
            <w:r w:rsidR="005800DA">
              <w:rPr>
                <w:noProof/>
                <w:webHidden/>
              </w:rPr>
              <w:instrText xml:space="preserve"> PAGEREF _Toc463352409 \h </w:instrText>
            </w:r>
            <w:r w:rsidR="005800DA">
              <w:rPr>
                <w:noProof/>
                <w:webHidden/>
              </w:rPr>
            </w:r>
            <w:r w:rsidR="005800DA">
              <w:rPr>
                <w:noProof/>
                <w:webHidden/>
              </w:rPr>
              <w:fldChar w:fldCharType="separate"/>
            </w:r>
            <w:r w:rsidR="0072636F">
              <w:rPr>
                <w:noProof/>
                <w:webHidden/>
              </w:rPr>
              <w:t>16</w:t>
            </w:r>
            <w:r w:rsidR="005800DA">
              <w:rPr>
                <w:noProof/>
                <w:webHidden/>
              </w:rPr>
              <w:fldChar w:fldCharType="end"/>
            </w:r>
          </w:hyperlink>
        </w:p>
        <w:p w14:paraId="0D32FEAA" w14:textId="7BC99B28"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10" w:history="1">
            <w:r w:rsidR="005800DA" w:rsidRPr="00D17C60">
              <w:rPr>
                <w:rStyle w:val="Hyperlink"/>
                <w:noProof/>
              </w:rPr>
              <w:t>11.</w:t>
            </w:r>
            <w:r w:rsidR="005800DA">
              <w:rPr>
                <w:rFonts w:cstheme="minorBidi"/>
                <w:b w:val="0"/>
                <w:bCs w:val="0"/>
                <w:caps w:val="0"/>
                <w:noProof/>
                <w:sz w:val="22"/>
                <w:szCs w:val="22"/>
                <w:lang w:val="en-US" w:eastAsia="en-US"/>
              </w:rPr>
              <w:tab/>
            </w:r>
            <w:r w:rsidR="005800DA" w:rsidRPr="00D17C60">
              <w:rPr>
                <w:rStyle w:val="Hyperlink"/>
                <w:noProof/>
              </w:rPr>
              <w:t>EQUIPMENT FURNISHED BY THE FUND TO THE CONTRACTOR</w:t>
            </w:r>
            <w:r w:rsidR="005800DA">
              <w:rPr>
                <w:noProof/>
                <w:webHidden/>
              </w:rPr>
              <w:tab/>
            </w:r>
            <w:r w:rsidR="005800DA">
              <w:rPr>
                <w:noProof/>
                <w:webHidden/>
              </w:rPr>
              <w:fldChar w:fldCharType="begin"/>
            </w:r>
            <w:r w:rsidR="005800DA">
              <w:rPr>
                <w:noProof/>
                <w:webHidden/>
              </w:rPr>
              <w:instrText xml:space="preserve"> PAGEREF _Toc463352410 \h </w:instrText>
            </w:r>
            <w:r w:rsidR="005800DA">
              <w:rPr>
                <w:noProof/>
                <w:webHidden/>
              </w:rPr>
            </w:r>
            <w:r w:rsidR="005800DA">
              <w:rPr>
                <w:noProof/>
                <w:webHidden/>
              </w:rPr>
              <w:fldChar w:fldCharType="separate"/>
            </w:r>
            <w:r w:rsidR="0072636F">
              <w:rPr>
                <w:noProof/>
                <w:webHidden/>
              </w:rPr>
              <w:t>17</w:t>
            </w:r>
            <w:r w:rsidR="005800DA">
              <w:rPr>
                <w:noProof/>
                <w:webHidden/>
              </w:rPr>
              <w:fldChar w:fldCharType="end"/>
            </w:r>
          </w:hyperlink>
        </w:p>
        <w:p w14:paraId="786088A9" w14:textId="71C7883E"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11" w:history="1">
            <w:r w:rsidR="005800DA" w:rsidRPr="00D17C60">
              <w:rPr>
                <w:rStyle w:val="Hyperlink"/>
                <w:noProof/>
              </w:rPr>
              <w:t>12.</w:t>
            </w:r>
            <w:r w:rsidR="005800DA">
              <w:rPr>
                <w:rFonts w:cstheme="minorBidi"/>
                <w:b w:val="0"/>
                <w:bCs w:val="0"/>
                <w:caps w:val="0"/>
                <w:noProof/>
                <w:sz w:val="22"/>
                <w:szCs w:val="22"/>
                <w:lang w:val="en-US" w:eastAsia="en-US"/>
              </w:rPr>
              <w:tab/>
            </w:r>
            <w:r w:rsidR="005800DA" w:rsidRPr="00D17C60">
              <w:rPr>
                <w:rStyle w:val="Hyperlink"/>
                <w:noProof/>
              </w:rPr>
              <w:t>DELAY</w:t>
            </w:r>
            <w:r w:rsidR="005800DA">
              <w:rPr>
                <w:noProof/>
                <w:webHidden/>
              </w:rPr>
              <w:tab/>
            </w:r>
            <w:r w:rsidR="005800DA">
              <w:rPr>
                <w:noProof/>
                <w:webHidden/>
              </w:rPr>
              <w:fldChar w:fldCharType="begin"/>
            </w:r>
            <w:r w:rsidR="005800DA">
              <w:rPr>
                <w:noProof/>
                <w:webHidden/>
              </w:rPr>
              <w:instrText xml:space="preserve"> PAGEREF _Toc463352411 \h </w:instrText>
            </w:r>
            <w:r w:rsidR="005800DA">
              <w:rPr>
                <w:noProof/>
                <w:webHidden/>
              </w:rPr>
            </w:r>
            <w:r w:rsidR="005800DA">
              <w:rPr>
                <w:noProof/>
                <w:webHidden/>
              </w:rPr>
              <w:fldChar w:fldCharType="separate"/>
            </w:r>
            <w:r w:rsidR="0072636F">
              <w:rPr>
                <w:noProof/>
                <w:webHidden/>
              </w:rPr>
              <w:t>17</w:t>
            </w:r>
            <w:r w:rsidR="005800DA">
              <w:rPr>
                <w:noProof/>
                <w:webHidden/>
              </w:rPr>
              <w:fldChar w:fldCharType="end"/>
            </w:r>
          </w:hyperlink>
        </w:p>
        <w:p w14:paraId="2A67B17C" w14:textId="5E4C89C2"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12" w:history="1">
            <w:r w:rsidR="005800DA" w:rsidRPr="00D17C60">
              <w:rPr>
                <w:rStyle w:val="Hyperlink"/>
                <w:noProof/>
              </w:rPr>
              <w:t>13.</w:t>
            </w:r>
            <w:r w:rsidR="005800DA">
              <w:rPr>
                <w:rFonts w:cstheme="minorBidi"/>
                <w:b w:val="0"/>
                <w:bCs w:val="0"/>
                <w:caps w:val="0"/>
                <w:noProof/>
                <w:sz w:val="22"/>
                <w:szCs w:val="22"/>
                <w:lang w:val="en-US" w:eastAsia="en-US"/>
              </w:rPr>
              <w:tab/>
            </w:r>
            <w:r w:rsidR="005800DA" w:rsidRPr="00D17C60">
              <w:rPr>
                <w:rStyle w:val="Hyperlink"/>
                <w:noProof/>
              </w:rPr>
              <w:t>FORCE MAJEURE</w:t>
            </w:r>
            <w:r w:rsidR="005800DA">
              <w:rPr>
                <w:noProof/>
                <w:webHidden/>
              </w:rPr>
              <w:tab/>
            </w:r>
            <w:r w:rsidR="005800DA">
              <w:rPr>
                <w:noProof/>
                <w:webHidden/>
              </w:rPr>
              <w:fldChar w:fldCharType="begin"/>
            </w:r>
            <w:r w:rsidR="005800DA">
              <w:rPr>
                <w:noProof/>
                <w:webHidden/>
              </w:rPr>
              <w:instrText xml:space="preserve"> PAGEREF _Toc463352412 \h </w:instrText>
            </w:r>
            <w:r w:rsidR="005800DA">
              <w:rPr>
                <w:noProof/>
                <w:webHidden/>
              </w:rPr>
            </w:r>
            <w:r w:rsidR="005800DA">
              <w:rPr>
                <w:noProof/>
                <w:webHidden/>
              </w:rPr>
              <w:fldChar w:fldCharType="separate"/>
            </w:r>
            <w:r w:rsidR="0072636F">
              <w:rPr>
                <w:noProof/>
                <w:webHidden/>
              </w:rPr>
              <w:t>17</w:t>
            </w:r>
            <w:r w:rsidR="005800DA">
              <w:rPr>
                <w:noProof/>
                <w:webHidden/>
              </w:rPr>
              <w:fldChar w:fldCharType="end"/>
            </w:r>
          </w:hyperlink>
        </w:p>
        <w:p w14:paraId="67109FB6" w14:textId="746D2409"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13" w:history="1">
            <w:r w:rsidR="005800DA" w:rsidRPr="00D17C60">
              <w:rPr>
                <w:rStyle w:val="Hyperlink"/>
                <w:noProof/>
              </w:rPr>
              <w:t>14.</w:t>
            </w:r>
            <w:r w:rsidR="005800DA">
              <w:rPr>
                <w:rFonts w:cstheme="minorBidi"/>
                <w:b w:val="0"/>
                <w:bCs w:val="0"/>
                <w:caps w:val="0"/>
                <w:noProof/>
                <w:sz w:val="22"/>
                <w:szCs w:val="22"/>
                <w:lang w:val="en-US" w:eastAsia="en-US"/>
              </w:rPr>
              <w:tab/>
            </w:r>
            <w:r w:rsidR="005800DA" w:rsidRPr="00D17C60">
              <w:rPr>
                <w:rStyle w:val="Hyperlink"/>
                <w:noProof/>
              </w:rPr>
              <w:t>CONTRACT AMENDMENT</w:t>
            </w:r>
            <w:r w:rsidR="005800DA">
              <w:rPr>
                <w:noProof/>
                <w:webHidden/>
              </w:rPr>
              <w:tab/>
            </w:r>
            <w:r w:rsidR="005800DA">
              <w:rPr>
                <w:noProof/>
                <w:webHidden/>
              </w:rPr>
              <w:fldChar w:fldCharType="begin"/>
            </w:r>
            <w:r w:rsidR="005800DA">
              <w:rPr>
                <w:noProof/>
                <w:webHidden/>
              </w:rPr>
              <w:instrText xml:space="preserve"> PAGEREF _Toc463352413 \h </w:instrText>
            </w:r>
            <w:r w:rsidR="005800DA">
              <w:rPr>
                <w:noProof/>
                <w:webHidden/>
              </w:rPr>
            </w:r>
            <w:r w:rsidR="005800DA">
              <w:rPr>
                <w:noProof/>
                <w:webHidden/>
              </w:rPr>
              <w:fldChar w:fldCharType="separate"/>
            </w:r>
            <w:r w:rsidR="0072636F">
              <w:rPr>
                <w:noProof/>
                <w:webHidden/>
              </w:rPr>
              <w:t>17</w:t>
            </w:r>
            <w:r w:rsidR="005800DA">
              <w:rPr>
                <w:noProof/>
                <w:webHidden/>
              </w:rPr>
              <w:fldChar w:fldCharType="end"/>
            </w:r>
          </w:hyperlink>
        </w:p>
        <w:p w14:paraId="03CBF5C4" w14:textId="6783474A"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14" w:history="1">
            <w:r w:rsidR="005800DA" w:rsidRPr="00D17C60">
              <w:rPr>
                <w:rStyle w:val="Hyperlink"/>
                <w:noProof/>
                <w:lang w:val="en-US" w:eastAsia="en-US"/>
              </w:rPr>
              <w:t>15.</w:t>
            </w:r>
            <w:r w:rsidR="005800DA">
              <w:rPr>
                <w:rFonts w:cstheme="minorBidi"/>
                <w:b w:val="0"/>
                <w:bCs w:val="0"/>
                <w:caps w:val="0"/>
                <w:noProof/>
                <w:sz w:val="22"/>
                <w:szCs w:val="22"/>
                <w:lang w:val="en-US" w:eastAsia="en-US"/>
              </w:rPr>
              <w:tab/>
            </w:r>
            <w:r w:rsidR="005800DA" w:rsidRPr="00D17C60">
              <w:rPr>
                <w:rStyle w:val="Hyperlink"/>
                <w:noProof/>
                <w:lang w:val="en-US" w:eastAsia="en-US"/>
              </w:rPr>
              <w:t>TERMINATION BY THE FUND</w:t>
            </w:r>
            <w:r w:rsidR="005800DA">
              <w:rPr>
                <w:noProof/>
                <w:webHidden/>
              </w:rPr>
              <w:tab/>
            </w:r>
            <w:r w:rsidR="005800DA">
              <w:rPr>
                <w:noProof/>
                <w:webHidden/>
              </w:rPr>
              <w:fldChar w:fldCharType="begin"/>
            </w:r>
            <w:r w:rsidR="005800DA">
              <w:rPr>
                <w:noProof/>
                <w:webHidden/>
              </w:rPr>
              <w:instrText xml:space="preserve"> PAGEREF _Toc463352414 \h </w:instrText>
            </w:r>
            <w:r w:rsidR="005800DA">
              <w:rPr>
                <w:noProof/>
                <w:webHidden/>
              </w:rPr>
            </w:r>
            <w:r w:rsidR="005800DA">
              <w:rPr>
                <w:noProof/>
                <w:webHidden/>
              </w:rPr>
              <w:fldChar w:fldCharType="separate"/>
            </w:r>
            <w:r w:rsidR="0072636F">
              <w:rPr>
                <w:noProof/>
                <w:webHidden/>
              </w:rPr>
              <w:t>18</w:t>
            </w:r>
            <w:r w:rsidR="005800DA">
              <w:rPr>
                <w:noProof/>
                <w:webHidden/>
              </w:rPr>
              <w:fldChar w:fldCharType="end"/>
            </w:r>
          </w:hyperlink>
        </w:p>
        <w:p w14:paraId="42A02237" w14:textId="2D1D812E"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15" w:history="1">
            <w:r w:rsidR="005800DA" w:rsidRPr="00D17C60">
              <w:rPr>
                <w:rStyle w:val="Hyperlink"/>
                <w:noProof/>
              </w:rPr>
              <w:t>16.</w:t>
            </w:r>
            <w:r w:rsidR="005800DA">
              <w:rPr>
                <w:rFonts w:cstheme="minorBidi"/>
                <w:b w:val="0"/>
                <w:bCs w:val="0"/>
                <w:caps w:val="0"/>
                <w:noProof/>
                <w:sz w:val="22"/>
                <w:szCs w:val="22"/>
                <w:lang w:val="en-US" w:eastAsia="en-US"/>
              </w:rPr>
              <w:tab/>
            </w:r>
            <w:r w:rsidR="005800DA" w:rsidRPr="00D17C60">
              <w:rPr>
                <w:rStyle w:val="Hyperlink"/>
                <w:noProof/>
              </w:rPr>
              <w:t>TERMINATION BY THE CONTRACTOR</w:t>
            </w:r>
            <w:r w:rsidR="005800DA">
              <w:rPr>
                <w:noProof/>
                <w:webHidden/>
              </w:rPr>
              <w:tab/>
            </w:r>
            <w:r w:rsidR="005800DA">
              <w:rPr>
                <w:noProof/>
                <w:webHidden/>
              </w:rPr>
              <w:fldChar w:fldCharType="begin"/>
            </w:r>
            <w:r w:rsidR="005800DA">
              <w:rPr>
                <w:noProof/>
                <w:webHidden/>
              </w:rPr>
              <w:instrText xml:space="preserve"> PAGEREF _Toc463352415 \h </w:instrText>
            </w:r>
            <w:r w:rsidR="005800DA">
              <w:rPr>
                <w:noProof/>
                <w:webHidden/>
              </w:rPr>
            </w:r>
            <w:r w:rsidR="005800DA">
              <w:rPr>
                <w:noProof/>
                <w:webHidden/>
              </w:rPr>
              <w:fldChar w:fldCharType="separate"/>
            </w:r>
            <w:r w:rsidR="0072636F">
              <w:rPr>
                <w:noProof/>
                <w:webHidden/>
              </w:rPr>
              <w:t>19</w:t>
            </w:r>
            <w:r w:rsidR="005800DA">
              <w:rPr>
                <w:noProof/>
                <w:webHidden/>
              </w:rPr>
              <w:fldChar w:fldCharType="end"/>
            </w:r>
          </w:hyperlink>
        </w:p>
        <w:p w14:paraId="144D72CC" w14:textId="4FDE44F1"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16" w:history="1">
            <w:r w:rsidR="005800DA" w:rsidRPr="00D17C60">
              <w:rPr>
                <w:rStyle w:val="Hyperlink"/>
                <w:noProof/>
              </w:rPr>
              <w:t>17.</w:t>
            </w:r>
            <w:r w:rsidR="005800DA">
              <w:rPr>
                <w:rFonts w:cstheme="minorBidi"/>
                <w:b w:val="0"/>
                <w:bCs w:val="0"/>
                <w:caps w:val="0"/>
                <w:noProof/>
                <w:sz w:val="22"/>
                <w:szCs w:val="22"/>
                <w:lang w:val="en-US" w:eastAsia="en-US"/>
              </w:rPr>
              <w:tab/>
            </w:r>
            <w:r w:rsidR="005800DA" w:rsidRPr="00D17C60">
              <w:rPr>
                <w:rStyle w:val="Hyperlink"/>
                <w:noProof/>
              </w:rPr>
              <w:t>CONFIDENTIAL INFORMATION</w:t>
            </w:r>
            <w:r w:rsidR="005800DA">
              <w:rPr>
                <w:noProof/>
                <w:webHidden/>
              </w:rPr>
              <w:tab/>
            </w:r>
            <w:r w:rsidR="005800DA">
              <w:rPr>
                <w:noProof/>
                <w:webHidden/>
              </w:rPr>
              <w:fldChar w:fldCharType="begin"/>
            </w:r>
            <w:r w:rsidR="005800DA">
              <w:rPr>
                <w:noProof/>
                <w:webHidden/>
              </w:rPr>
              <w:instrText xml:space="preserve"> PAGEREF _Toc463352416 \h </w:instrText>
            </w:r>
            <w:r w:rsidR="005800DA">
              <w:rPr>
                <w:noProof/>
                <w:webHidden/>
              </w:rPr>
            </w:r>
            <w:r w:rsidR="005800DA">
              <w:rPr>
                <w:noProof/>
                <w:webHidden/>
              </w:rPr>
              <w:fldChar w:fldCharType="separate"/>
            </w:r>
            <w:r w:rsidR="0072636F">
              <w:rPr>
                <w:noProof/>
                <w:webHidden/>
              </w:rPr>
              <w:t>19</w:t>
            </w:r>
            <w:r w:rsidR="005800DA">
              <w:rPr>
                <w:noProof/>
                <w:webHidden/>
              </w:rPr>
              <w:fldChar w:fldCharType="end"/>
            </w:r>
          </w:hyperlink>
        </w:p>
        <w:p w14:paraId="7A39B547" w14:textId="4AD98667"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17" w:history="1">
            <w:r w:rsidR="005800DA" w:rsidRPr="00D17C60">
              <w:rPr>
                <w:rStyle w:val="Hyperlink"/>
                <w:noProof/>
              </w:rPr>
              <w:t>18.</w:t>
            </w:r>
            <w:r w:rsidR="005800DA">
              <w:rPr>
                <w:rFonts w:cstheme="minorBidi"/>
                <w:b w:val="0"/>
                <w:bCs w:val="0"/>
                <w:caps w:val="0"/>
                <w:noProof/>
                <w:sz w:val="22"/>
                <w:szCs w:val="22"/>
                <w:lang w:val="en-US" w:eastAsia="en-US"/>
              </w:rPr>
              <w:tab/>
            </w:r>
            <w:r w:rsidR="005800DA" w:rsidRPr="00D17C60">
              <w:rPr>
                <w:rStyle w:val="Hyperlink"/>
                <w:noProof/>
              </w:rPr>
              <w:t>USE OF DOCUMENTS; DOCUMENTS TO BE THE PROPERTY OF THE FUND</w:t>
            </w:r>
            <w:r w:rsidR="005800DA">
              <w:rPr>
                <w:noProof/>
                <w:webHidden/>
              </w:rPr>
              <w:tab/>
            </w:r>
            <w:r w:rsidR="005800DA">
              <w:rPr>
                <w:noProof/>
                <w:webHidden/>
              </w:rPr>
              <w:fldChar w:fldCharType="begin"/>
            </w:r>
            <w:r w:rsidR="005800DA">
              <w:rPr>
                <w:noProof/>
                <w:webHidden/>
              </w:rPr>
              <w:instrText xml:space="preserve"> PAGEREF _Toc463352417 \h </w:instrText>
            </w:r>
            <w:r w:rsidR="005800DA">
              <w:rPr>
                <w:noProof/>
                <w:webHidden/>
              </w:rPr>
            </w:r>
            <w:r w:rsidR="005800DA">
              <w:rPr>
                <w:noProof/>
                <w:webHidden/>
              </w:rPr>
              <w:fldChar w:fldCharType="separate"/>
            </w:r>
            <w:r w:rsidR="0072636F">
              <w:rPr>
                <w:noProof/>
                <w:webHidden/>
              </w:rPr>
              <w:t>20</w:t>
            </w:r>
            <w:r w:rsidR="005800DA">
              <w:rPr>
                <w:noProof/>
                <w:webHidden/>
              </w:rPr>
              <w:fldChar w:fldCharType="end"/>
            </w:r>
          </w:hyperlink>
        </w:p>
        <w:p w14:paraId="12EC5557" w14:textId="00D9AEE6"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18" w:history="1">
            <w:r w:rsidR="005800DA" w:rsidRPr="00D17C60">
              <w:rPr>
                <w:rStyle w:val="Hyperlink"/>
                <w:noProof/>
              </w:rPr>
              <w:t>19.</w:t>
            </w:r>
            <w:r w:rsidR="005800DA">
              <w:rPr>
                <w:rFonts w:cstheme="minorBidi"/>
                <w:b w:val="0"/>
                <w:bCs w:val="0"/>
                <w:caps w:val="0"/>
                <w:noProof/>
                <w:sz w:val="22"/>
                <w:szCs w:val="22"/>
                <w:lang w:val="en-US" w:eastAsia="en-US"/>
              </w:rPr>
              <w:tab/>
            </w:r>
            <w:r w:rsidR="00274066">
              <w:rPr>
                <w:rStyle w:val="Hyperlink"/>
                <w:noProof/>
              </w:rPr>
              <w:t>AUDITS AND INVESTIGATION</w:t>
            </w:r>
            <w:r w:rsidR="005800DA" w:rsidRPr="00D17C60">
              <w:rPr>
                <w:rStyle w:val="Hyperlink"/>
                <w:noProof/>
              </w:rPr>
              <w:t>S</w:t>
            </w:r>
            <w:r w:rsidR="005800DA">
              <w:rPr>
                <w:noProof/>
                <w:webHidden/>
              </w:rPr>
              <w:tab/>
            </w:r>
            <w:r w:rsidR="005800DA">
              <w:rPr>
                <w:noProof/>
                <w:webHidden/>
              </w:rPr>
              <w:fldChar w:fldCharType="begin"/>
            </w:r>
            <w:r w:rsidR="005800DA">
              <w:rPr>
                <w:noProof/>
                <w:webHidden/>
              </w:rPr>
              <w:instrText xml:space="preserve"> PAGEREF _Toc463352418 \h </w:instrText>
            </w:r>
            <w:r w:rsidR="005800DA">
              <w:rPr>
                <w:noProof/>
                <w:webHidden/>
              </w:rPr>
            </w:r>
            <w:r w:rsidR="005800DA">
              <w:rPr>
                <w:noProof/>
                <w:webHidden/>
              </w:rPr>
              <w:fldChar w:fldCharType="separate"/>
            </w:r>
            <w:r w:rsidR="0072636F">
              <w:rPr>
                <w:noProof/>
                <w:webHidden/>
              </w:rPr>
              <w:t>21</w:t>
            </w:r>
            <w:r w:rsidR="005800DA">
              <w:rPr>
                <w:noProof/>
                <w:webHidden/>
              </w:rPr>
              <w:fldChar w:fldCharType="end"/>
            </w:r>
          </w:hyperlink>
        </w:p>
        <w:p w14:paraId="0F92977E" w14:textId="2DAA64D0"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19" w:history="1">
            <w:r w:rsidR="005800DA" w:rsidRPr="00D17C60">
              <w:rPr>
                <w:rStyle w:val="Hyperlink"/>
                <w:noProof/>
              </w:rPr>
              <w:t>20.</w:t>
            </w:r>
            <w:r w:rsidR="005800DA">
              <w:rPr>
                <w:rFonts w:cstheme="minorBidi"/>
                <w:b w:val="0"/>
                <w:bCs w:val="0"/>
                <w:caps w:val="0"/>
                <w:noProof/>
                <w:sz w:val="22"/>
                <w:szCs w:val="22"/>
                <w:lang w:val="en-US" w:eastAsia="en-US"/>
              </w:rPr>
              <w:tab/>
            </w:r>
            <w:r w:rsidR="005800DA" w:rsidRPr="00D17C60">
              <w:rPr>
                <w:rStyle w:val="Hyperlink"/>
                <w:noProof/>
              </w:rPr>
              <w:t>PUBLICITY, AND USE OF THE NAME, TRADEMARK OR LOGO</w:t>
            </w:r>
            <w:r w:rsidR="005800DA">
              <w:rPr>
                <w:noProof/>
                <w:webHidden/>
              </w:rPr>
              <w:tab/>
            </w:r>
            <w:r w:rsidR="005800DA">
              <w:rPr>
                <w:noProof/>
                <w:webHidden/>
              </w:rPr>
              <w:fldChar w:fldCharType="begin"/>
            </w:r>
            <w:r w:rsidR="005800DA">
              <w:rPr>
                <w:noProof/>
                <w:webHidden/>
              </w:rPr>
              <w:instrText xml:space="preserve"> PAGEREF _Toc463352419 \h </w:instrText>
            </w:r>
            <w:r w:rsidR="005800DA">
              <w:rPr>
                <w:noProof/>
                <w:webHidden/>
              </w:rPr>
            </w:r>
            <w:r w:rsidR="005800DA">
              <w:rPr>
                <w:noProof/>
                <w:webHidden/>
              </w:rPr>
              <w:fldChar w:fldCharType="separate"/>
            </w:r>
            <w:r w:rsidR="0072636F">
              <w:rPr>
                <w:noProof/>
                <w:webHidden/>
              </w:rPr>
              <w:t>21</w:t>
            </w:r>
            <w:r w:rsidR="005800DA">
              <w:rPr>
                <w:noProof/>
                <w:webHidden/>
              </w:rPr>
              <w:fldChar w:fldCharType="end"/>
            </w:r>
          </w:hyperlink>
        </w:p>
        <w:p w14:paraId="05CA68AF" w14:textId="454C57E6"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20" w:history="1">
            <w:r w:rsidR="005800DA" w:rsidRPr="00D17C60">
              <w:rPr>
                <w:rStyle w:val="Hyperlink"/>
                <w:noProof/>
              </w:rPr>
              <w:t>21.</w:t>
            </w:r>
            <w:r w:rsidR="005800DA">
              <w:rPr>
                <w:rFonts w:cstheme="minorBidi"/>
                <w:b w:val="0"/>
                <w:bCs w:val="0"/>
                <w:caps w:val="0"/>
                <w:noProof/>
                <w:sz w:val="22"/>
                <w:szCs w:val="22"/>
                <w:lang w:val="en-US" w:eastAsia="en-US"/>
              </w:rPr>
              <w:tab/>
            </w:r>
            <w:r w:rsidR="005800DA" w:rsidRPr="00D17C60">
              <w:rPr>
                <w:rStyle w:val="Hyperlink"/>
                <w:noProof/>
              </w:rPr>
              <w:t>RELATIONSHIP BETWEEN THE PARTIES</w:t>
            </w:r>
            <w:r w:rsidR="005800DA">
              <w:rPr>
                <w:noProof/>
                <w:webHidden/>
              </w:rPr>
              <w:tab/>
            </w:r>
            <w:r w:rsidR="005800DA">
              <w:rPr>
                <w:noProof/>
                <w:webHidden/>
              </w:rPr>
              <w:fldChar w:fldCharType="begin"/>
            </w:r>
            <w:r w:rsidR="005800DA">
              <w:rPr>
                <w:noProof/>
                <w:webHidden/>
              </w:rPr>
              <w:instrText xml:space="preserve"> PAGEREF _Toc463352420 \h </w:instrText>
            </w:r>
            <w:r w:rsidR="005800DA">
              <w:rPr>
                <w:noProof/>
                <w:webHidden/>
              </w:rPr>
            </w:r>
            <w:r w:rsidR="005800DA">
              <w:rPr>
                <w:noProof/>
                <w:webHidden/>
              </w:rPr>
              <w:fldChar w:fldCharType="separate"/>
            </w:r>
            <w:r w:rsidR="0072636F">
              <w:rPr>
                <w:noProof/>
                <w:webHidden/>
              </w:rPr>
              <w:t>21</w:t>
            </w:r>
            <w:r w:rsidR="005800DA">
              <w:rPr>
                <w:noProof/>
                <w:webHidden/>
              </w:rPr>
              <w:fldChar w:fldCharType="end"/>
            </w:r>
          </w:hyperlink>
        </w:p>
        <w:p w14:paraId="411EC5FC" w14:textId="32520FC6"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21" w:history="1">
            <w:r w:rsidR="005800DA" w:rsidRPr="00D17C60">
              <w:rPr>
                <w:rStyle w:val="Hyperlink"/>
                <w:noProof/>
              </w:rPr>
              <w:t>22.</w:t>
            </w:r>
            <w:r w:rsidR="005800DA">
              <w:rPr>
                <w:rFonts w:cstheme="minorBidi"/>
                <w:b w:val="0"/>
                <w:bCs w:val="0"/>
                <w:caps w:val="0"/>
                <w:noProof/>
                <w:sz w:val="22"/>
                <w:szCs w:val="22"/>
                <w:lang w:val="en-US" w:eastAsia="en-US"/>
              </w:rPr>
              <w:tab/>
            </w:r>
            <w:r w:rsidR="005800DA" w:rsidRPr="00D17C60">
              <w:rPr>
                <w:rStyle w:val="Hyperlink"/>
                <w:noProof/>
              </w:rPr>
              <w:t>SOURCE OF INSTRUCTION</w:t>
            </w:r>
            <w:r w:rsidR="005800DA">
              <w:rPr>
                <w:noProof/>
                <w:webHidden/>
              </w:rPr>
              <w:tab/>
            </w:r>
            <w:r w:rsidR="005800DA">
              <w:rPr>
                <w:noProof/>
                <w:webHidden/>
              </w:rPr>
              <w:fldChar w:fldCharType="begin"/>
            </w:r>
            <w:r w:rsidR="005800DA">
              <w:rPr>
                <w:noProof/>
                <w:webHidden/>
              </w:rPr>
              <w:instrText xml:space="preserve"> PAGEREF _Toc463352421 \h </w:instrText>
            </w:r>
            <w:r w:rsidR="005800DA">
              <w:rPr>
                <w:noProof/>
                <w:webHidden/>
              </w:rPr>
            </w:r>
            <w:r w:rsidR="005800DA">
              <w:rPr>
                <w:noProof/>
                <w:webHidden/>
              </w:rPr>
              <w:fldChar w:fldCharType="separate"/>
            </w:r>
            <w:r w:rsidR="0072636F">
              <w:rPr>
                <w:noProof/>
                <w:webHidden/>
              </w:rPr>
              <w:t>21</w:t>
            </w:r>
            <w:r w:rsidR="005800DA">
              <w:rPr>
                <w:noProof/>
                <w:webHidden/>
              </w:rPr>
              <w:fldChar w:fldCharType="end"/>
            </w:r>
          </w:hyperlink>
        </w:p>
        <w:p w14:paraId="549E282A" w14:textId="1162B4AC"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22" w:history="1">
            <w:r w:rsidR="005800DA" w:rsidRPr="00D17C60">
              <w:rPr>
                <w:rStyle w:val="Hyperlink"/>
                <w:noProof/>
              </w:rPr>
              <w:t>23.</w:t>
            </w:r>
            <w:r w:rsidR="005800DA">
              <w:rPr>
                <w:rFonts w:cstheme="minorBidi"/>
                <w:b w:val="0"/>
                <w:bCs w:val="0"/>
                <w:caps w:val="0"/>
                <w:noProof/>
                <w:sz w:val="22"/>
                <w:szCs w:val="22"/>
                <w:lang w:val="en-US" w:eastAsia="en-US"/>
              </w:rPr>
              <w:tab/>
            </w:r>
            <w:r w:rsidR="005800DA" w:rsidRPr="00D17C60">
              <w:rPr>
                <w:rStyle w:val="Hyperlink"/>
                <w:noProof/>
              </w:rPr>
              <w:t>GOVERNING LAW AND LANGUAGE</w:t>
            </w:r>
            <w:r w:rsidR="005800DA">
              <w:rPr>
                <w:noProof/>
                <w:webHidden/>
              </w:rPr>
              <w:tab/>
            </w:r>
            <w:r w:rsidR="005800DA">
              <w:rPr>
                <w:noProof/>
                <w:webHidden/>
              </w:rPr>
              <w:fldChar w:fldCharType="begin"/>
            </w:r>
            <w:r w:rsidR="005800DA">
              <w:rPr>
                <w:noProof/>
                <w:webHidden/>
              </w:rPr>
              <w:instrText xml:space="preserve"> PAGEREF _Toc463352422 \h </w:instrText>
            </w:r>
            <w:r w:rsidR="005800DA">
              <w:rPr>
                <w:noProof/>
                <w:webHidden/>
              </w:rPr>
            </w:r>
            <w:r w:rsidR="005800DA">
              <w:rPr>
                <w:noProof/>
                <w:webHidden/>
              </w:rPr>
              <w:fldChar w:fldCharType="separate"/>
            </w:r>
            <w:r w:rsidR="0072636F">
              <w:rPr>
                <w:noProof/>
                <w:webHidden/>
              </w:rPr>
              <w:t>22</w:t>
            </w:r>
            <w:r w:rsidR="005800DA">
              <w:rPr>
                <w:noProof/>
                <w:webHidden/>
              </w:rPr>
              <w:fldChar w:fldCharType="end"/>
            </w:r>
          </w:hyperlink>
        </w:p>
        <w:p w14:paraId="5277C85F" w14:textId="0264D6F0"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23" w:history="1">
            <w:r w:rsidR="005800DA" w:rsidRPr="00D17C60">
              <w:rPr>
                <w:rStyle w:val="Hyperlink"/>
                <w:noProof/>
              </w:rPr>
              <w:t>24.</w:t>
            </w:r>
            <w:r w:rsidR="005800DA">
              <w:rPr>
                <w:rFonts w:cstheme="minorBidi"/>
                <w:b w:val="0"/>
                <w:bCs w:val="0"/>
                <w:caps w:val="0"/>
                <w:noProof/>
                <w:sz w:val="22"/>
                <w:szCs w:val="22"/>
                <w:lang w:val="en-US" w:eastAsia="en-US"/>
              </w:rPr>
              <w:tab/>
            </w:r>
            <w:r w:rsidR="005800DA" w:rsidRPr="00D17C60">
              <w:rPr>
                <w:rStyle w:val="Hyperlink"/>
                <w:noProof/>
              </w:rPr>
              <w:t>SETTLEMENT OF DISPUTES</w:t>
            </w:r>
            <w:r w:rsidR="005800DA">
              <w:rPr>
                <w:noProof/>
                <w:webHidden/>
              </w:rPr>
              <w:tab/>
            </w:r>
            <w:r w:rsidR="005800DA">
              <w:rPr>
                <w:noProof/>
                <w:webHidden/>
              </w:rPr>
              <w:fldChar w:fldCharType="begin"/>
            </w:r>
            <w:r w:rsidR="005800DA">
              <w:rPr>
                <w:noProof/>
                <w:webHidden/>
              </w:rPr>
              <w:instrText xml:space="preserve"> PAGEREF _Toc463352423 \h </w:instrText>
            </w:r>
            <w:r w:rsidR="005800DA">
              <w:rPr>
                <w:noProof/>
                <w:webHidden/>
              </w:rPr>
            </w:r>
            <w:r w:rsidR="005800DA">
              <w:rPr>
                <w:noProof/>
                <w:webHidden/>
              </w:rPr>
              <w:fldChar w:fldCharType="separate"/>
            </w:r>
            <w:r w:rsidR="0072636F">
              <w:rPr>
                <w:noProof/>
                <w:webHidden/>
              </w:rPr>
              <w:t>22</w:t>
            </w:r>
            <w:r w:rsidR="005800DA">
              <w:rPr>
                <w:noProof/>
                <w:webHidden/>
              </w:rPr>
              <w:fldChar w:fldCharType="end"/>
            </w:r>
          </w:hyperlink>
        </w:p>
        <w:p w14:paraId="584EBAAE" w14:textId="2F48F551"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24" w:history="1">
            <w:r w:rsidR="005800DA" w:rsidRPr="00D17C60">
              <w:rPr>
                <w:rStyle w:val="Hyperlink"/>
                <w:noProof/>
              </w:rPr>
              <w:t>25.</w:t>
            </w:r>
            <w:r w:rsidR="005800DA">
              <w:rPr>
                <w:rFonts w:cstheme="minorBidi"/>
                <w:b w:val="0"/>
                <w:bCs w:val="0"/>
                <w:caps w:val="0"/>
                <w:noProof/>
                <w:sz w:val="22"/>
                <w:szCs w:val="22"/>
                <w:lang w:val="en-US" w:eastAsia="en-US"/>
              </w:rPr>
              <w:tab/>
            </w:r>
            <w:r w:rsidR="005800DA" w:rsidRPr="00D17C60">
              <w:rPr>
                <w:rStyle w:val="Hyperlink"/>
                <w:noProof/>
              </w:rPr>
              <w:t>INDEMNIFICATION</w:t>
            </w:r>
            <w:r w:rsidR="005800DA">
              <w:rPr>
                <w:noProof/>
                <w:webHidden/>
              </w:rPr>
              <w:tab/>
            </w:r>
            <w:r w:rsidR="005800DA">
              <w:rPr>
                <w:noProof/>
                <w:webHidden/>
              </w:rPr>
              <w:fldChar w:fldCharType="begin"/>
            </w:r>
            <w:r w:rsidR="005800DA">
              <w:rPr>
                <w:noProof/>
                <w:webHidden/>
              </w:rPr>
              <w:instrText xml:space="preserve"> PAGEREF _Toc463352424 \h </w:instrText>
            </w:r>
            <w:r w:rsidR="005800DA">
              <w:rPr>
                <w:noProof/>
                <w:webHidden/>
              </w:rPr>
            </w:r>
            <w:r w:rsidR="005800DA">
              <w:rPr>
                <w:noProof/>
                <w:webHidden/>
              </w:rPr>
              <w:fldChar w:fldCharType="separate"/>
            </w:r>
            <w:r w:rsidR="0072636F">
              <w:rPr>
                <w:noProof/>
                <w:webHidden/>
              </w:rPr>
              <w:t>22</w:t>
            </w:r>
            <w:r w:rsidR="005800DA">
              <w:rPr>
                <w:noProof/>
                <w:webHidden/>
              </w:rPr>
              <w:fldChar w:fldCharType="end"/>
            </w:r>
          </w:hyperlink>
        </w:p>
        <w:p w14:paraId="5F5C7AB4" w14:textId="6F5B59F6"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25" w:history="1">
            <w:r w:rsidR="005800DA" w:rsidRPr="00D17C60">
              <w:rPr>
                <w:rStyle w:val="Hyperlink"/>
                <w:noProof/>
              </w:rPr>
              <w:t>26.</w:t>
            </w:r>
            <w:r w:rsidR="005800DA">
              <w:rPr>
                <w:rFonts w:cstheme="minorBidi"/>
                <w:b w:val="0"/>
                <w:bCs w:val="0"/>
                <w:caps w:val="0"/>
                <w:noProof/>
                <w:sz w:val="22"/>
                <w:szCs w:val="22"/>
                <w:lang w:val="en-US" w:eastAsia="en-US"/>
              </w:rPr>
              <w:tab/>
            </w:r>
            <w:r w:rsidR="005800DA" w:rsidRPr="00D17C60">
              <w:rPr>
                <w:rStyle w:val="Hyperlink"/>
                <w:noProof/>
              </w:rPr>
              <w:t>TRANSFER AND SUBCONTRACTING</w:t>
            </w:r>
            <w:r w:rsidR="005800DA">
              <w:rPr>
                <w:noProof/>
                <w:webHidden/>
              </w:rPr>
              <w:tab/>
            </w:r>
            <w:r w:rsidR="005800DA">
              <w:rPr>
                <w:noProof/>
                <w:webHidden/>
              </w:rPr>
              <w:fldChar w:fldCharType="begin"/>
            </w:r>
            <w:r w:rsidR="005800DA">
              <w:rPr>
                <w:noProof/>
                <w:webHidden/>
              </w:rPr>
              <w:instrText xml:space="preserve"> PAGEREF _Toc463352425 \h </w:instrText>
            </w:r>
            <w:r w:rsidR="005800DA">
              <w:rPr>
                <w:noProof/>
                <w:webHidden/>
              </w:rPr>
            </w:r>
            <w:r w:rsidR="005800DA">
              <w:rPr>
                <w:noProof/>
                <w:webHidden/>
              </w:rPr>
              <w:fldChar w:fldCharType="separate"/>
            </w:r>
            <w:r w:rsidR="0072636F">
              <w:rPr>
                <w:noProof/>
                <w:webHidden/>
              </w:rPr>
              <w:t>23</w:t>
            </w:r>
            <w:r w:rsidR="005800DA">
              <w:rPr>
                <w:noProof/>
                <w:webHidden/>
              </w:rPr>
              <w:fldChar w:fldCharType="end"/>
            </w:r>
          </w:hyperlink>
        </w:p>
        <w:p w14:paraId="79DC2EE4" w14:textId="272BB76E"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26" w:history="1">
            <w:r w:rsidR="005800DA" w:rsidRPr="00D17C60">
              <w:rPr>
                <w:rStyle w:val="Hyperlink"/>
                <w:noProof/>
              </w:rPr>
              <w:t>27.</w:t>
            </w:r>
            <w:r w:rsidR="005800DA">
              <w:rPr>
                <w:rFonts w:cstheme="minorBidi"/>
                <w:b w:val="0"/>
                <w:bCs w:val="0"/>
                <w:caps w:val="0"/>
                <w:noProof/>
                <w:sz w:val="22"/>
                <w:szCs w:val="22"/>
                <w:lang w:val="en-US" w:eastAsia="en-US"/>
              </w:rPr>
              <w:tab/>
            </w:r>
            <w:r w:rsidR="005800DA" w:rsidRPr="00D17C60">
              <w:rPr>
                <w:rStyle w:val="Hyperlink"/>
                <w:noProof/>
              </w:rPr>
              <w:t>ENTIRETY AND SEPARABILITY</w:t>
            </w:r>
            <w:r w:rsidR="005800DA">
              <w:rPr>
                <w:noProof/>
                <w:webHidden/>
              </w:rPr>
              <w:tab/>
            </w:r>
            <w:r w:rsidR="005800DA">
              <w:rPr>
                <w:noProof/>
                <w:webHidden/>
              </w:rPr>
              <w:fldChar w:fldCharType="begin"/>
            </w:r>
            <w:r w:rsidR="005800DA">
              <w:rPr>
                <w:noProof/>
                <w:webHidden/>
              </w:rPr>
              <w:instrText xml:space="preserve"> PAGEREF _Toc463352426 \h </w:instrText>
            </w:r>
            <w:r w:rsidR="005800DA">
              <w:rPr>
                <w:noProof/>
                <w:webHidden/>
              </w:rPr>
            </w:r>
            <w:r w:rsidR="005800DA">
              <w:rPr>
                <w:noProof/>
                <w:webHidden/>
              </w:rPr>
              <w:fldChar w:fldCharType="separate"/>
            </w:r>
            <w:r w:rsidR="0072636F">
              <w:rPr>
                <w:noProof/>
                <w:webHidden/>
              </w:rPr>
              <w:t>23</w:t>
            </w:r>
            <w:r w:rsidR="005800DA">
              <w:rPr>
                <w:noProof/>
                <w:webHidden/>
              </w:rPr>
              <w:fldChar w:fldCharType="end"/>
            </w:r>
          </w:hyperlink>
        </w:p>
        <w:p w14:paraId="0EFFE96D" w14:textId="5BD72892"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27" w:history="1">
            <w:r w:rsidR="005800DA" w:rsidRPr="00D17C60">
              <w:rPr>
                <w:rStyle w:val="Hyperlink"/>
                <w:noProof/>
              </w:rPr>
              <w:t>28.</w:t>
            </w:r>
            <w:r w:rsidR="005800DA">
              <w:rPr>
                <w:rFonts w:cstheme="minorBidi"/>
                <w:b w:val="0"/>
                <w:bCs w:val="0"/>
                <w:caps w:val="0"/>
                <w:noProof/>
                <w:sz w:val="22"/>
                <w:szCs w:val="22"/>
                <w:lang w:val="en-US" w:eastAsia="en-US"/>
              </w:rPr>
              <w:tab/>
            </w:r>
            <w:r w:rsidR="005800DA" w:rsidRPr="00D17C60">
              <w:rPr>
                <w:rStyle w:val="Hyperlink"/>
                <w:noProof/>
              </w:rPr>
              <w:t>WAIVER</w:t>
            </w:r>
            <w:r w:rsidR="005800DA">
              <w:rPr>
                <w:noProof/>
                <w:webHidden/>
              </w:rPr>
              <w:tab/>
            </w:r>
            <w:r w:rsidR="005800DA">
              <w:rPr>
                <w:noProof/>
                <w:webHidden/>
              </w:rPr>
              <w:fldChar w:fldCharType="begin"/>
            </w:r>
            <w:r w:rsidR="005800DA">
              <w:rPr>
                <w:noProof/>
                <w:webHidden/>
              </w:rPr>
              <w:instrText xml:space="preserve"> PAGEREF _Toc463352427 \h </w:instrText>
            </w:r>
            <w:r w:rsidR="005800DA">
              <w:rPr>
                <w:noProof/>
                <w:webHidden/>
              </w:rPr>
            </w:r>
            <w:r w:rsidR="005800DA">
              <w:rPr>
                <w:noProof/>
                <w:webHidden/>
              </w:rPr>
              <w:fldChar w:fldCharType="separate"/>
            </w:r>
            <w:r w:rsidR="0072636F">
              <w:rPr>
                <w:noProof/>
                <w:webHidden/>
              </w:rPr>
              <w:t>23</w:t>
            </w:r>
            <w:r w:rsidR="005800DA">
              <w:rPr>
                <w:noProof/>
                <w:webHidden/>
              </w:rPr>
              <w:fldChar w:fldCharType="end"/>
            </w:r>
          </w:hyperlink>
        </w:p>
        <w:p w14:paraId="0AAAB32C" w14:textId="6E0BFECF"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28" w:history="1">
            <w:r w:rsidR="005800DA" w:rsidRPr="00D17C60">
              <w:rPr>
                <w:rStyle w:val="Hyperlink"/>
                <w:noProof/>
              </w:rPr>
              <w:t>29.</w:t>
            </w:r>
            <w:r w:rsidR="005800DA">
              <w:rPr>
                <w:rFonts w:cstheme="minorBidi"/>
                <w:b w:val="0"/>
                <w:bCs w:val="0"/>
                <w:caps w:val="0"/>
                <w:noProof/>
                <w:sz w:val="22"/>
                <w:szCs w:val="22"/>
                <w:lang w:val="en-US" w:eastAsia="en-US"/>
              </w:rPr>
              <w:tab/>
            </w:r>
            <w:r w:rsidR="005800DA" w:rsidRPr="00D17C60">
              <w:rPr>
                <w:rStyle w:val="Hyperlink"/>
                <w:noProof/>
              </w:rPr>
              <w:t>RIGHTS OF THIRD PARTIES</w:t>
            </w:r>
            <w:r w:rsidR="005800DA">
              <w:rPr>
                <w:noProof/>
                <w:webHidden/>
              </w:rPr>
              <w:tab/>
            </w:r>
            <w:r w:rsidR="005800DA">
              <w:rPr>
                <w:noProof/>
                <w:webHidden/>
              </w:rPr>
              <w:fldChar w:fldCharType="begin"/>
            </w:r>
            <w:r w:rsidR="005800DA">
              <w:rPr>
                <w:noProof/>
                <w:webHidden/>
              </w:rPr>
              <w:instrText xml:space="preserve"> PAGEREF _Toc463352428 \h </w:instrText>
            </w:r>
            <w:r w:rsidR="005800DA">
              <w:rPr>
                <w:noProof/>
                <w:webHidden/>
              </w:rPr>
            </w:r>
            <w:r w:rsidR="005800DA">
              <w:rPr>
                <w:noProof/>
                <w:webHidden/>
              </w:rPr>
              <w:fldChar w:fldCharType="separate"/>
            </w:r>
            <w:r w:rsidR="0072636F">
              <w:rPr>
                <w:noProof/>
                <w:webHidden/>
              </w:rPr>
              <w:t>24</w:t>
            </w:r>
            <w:r w:rsidR="005800DA">
              <w:rPr>
                <w:noProof/>
                <w:webHidden/>
              </w:rPr>
              <w:fldChar w:fldCharType="end"/>
            </w:r>
          </w:hyperlink>
        </w:p>
        <w:p w14:paraId="51A857C7" w14:textId="4469FB61" w:rsidR="005800DA" w:rsidRDefault="00B7212A" w:rsidP="005800DA">
          <w:pPr>
            <w:pStyle w:val="TOC1"/>
            <w:tabs>
              <w:tab w:val="left" w:pos="720"/>
              <w:tab w:val="right" w:leader="dot" w:pos="9004"/>
            </w:tabs>
            <w:rPr>
              <w:rFonts w:cstheme="minorBidi"/>
              <w:b w:val="0"/>
              <w:bCs w:val="0"/>
              <w:caps w:val="0"/>
              <w:noProof/>
              <w:sz w:val="22"/>
              <w:szCs w:val="22"/>
              <w:lang w:val="en-US" w:eastAsia="en-US"/>
            </w:rPr>
          </w:pPr>
          <w:hyperlink w:anchor="_Toc463352429" w:history="1">
            <w:r w:rsidR="005800DA" w:rsidRPr="00D17C60">
              <w:rPr>
                <w:rStyle w:val="Hyperlink"/>
                <w:noProof/>
              </w:rPr>
              <w:t>30.</w:t>
            </w:r>
            <w:r w:rsidR="005800DA">
              <w:rPr>
                <w:rFonts w:cstheme="minorBidi"/>
                <w:b w:val="0"/>
                <w:bCs w:val="0"/>
                <w:caps w:val="0"/>
                <w:noProof/>
                <w:sz w:val="22"/>
                <w:szCs w:val="22"/>
                <w:lang w:val="en-US" w:eastAsia="en-US"/>
              </w:rPr>
              <w:tab/>
            </w:r>
            <w:r w:rsidR="005800DA" w:rsidRPr="00D17C60">
              <w:rPr>
                <w:rStyle w:val="Hyperlink"/>
                <w:noProof/>
              </w:rPr>
              <w:t>COUNTERPART</w:t>
            </w:r>
            <w:r w:rsidR="005800DA">
              <w:rPr>
                <w:noProof/>
                <w:webHidden/>
              </w:rPr>
              <w:tab/>
            </w:r>
            <w:r w:rsidR="005800DA">
              <w:rPr>
                <w:noProof/>
                <w:webHidden/>
              </w:rPr>
              <w:fldChar w:fldCharType="begin"/>
            </w:r>
            <w:r w:rsidR="005800DA">
              <w:rPr>
                <w:noProof/>
                <w:webHidden/>
              </w:rPr>
              <w:instrText xml:space="preserve"> PAGEREF _Toc463352429 \h </w:instrText>
            </w:r>
            <w:r w:rsidR="005800DA">
              <w:rPr>
                <w:noProof/>
                <w:webHidden/>
              </w:rPr>
            </w:r>
            <w:r w:rsidR="005800DA">
              <w:rPr>
                <w:noProof/>
                <w:webHidden/>
              </w:rPr>
              <w:fldChar w:fldCharType="separate"/>
            </w:r>
            <w:r w:rsidR="0072636F">
              <w:rPr>
                <w:noProof/>
                <w:webHidden/>
              </w:rPr>
              <w:t>24</w:t>
            </w:r>
            <w:r w:rsidR="005800DA">
              <w:rPr>
                <w:noProof/>
                <w:webHidden/>
              </w:rPr>
              <w:fldChar w:fldCharType="end"/>
            </w:r>
          </w:hyperlink>
        </w:p>
        <w:p w14:paraId="423C615B" w14:textId="77777777" w:rsidR="005800DA" w:rsidRPr="00CA1BF2" w:rsidRDefault="005800DA" w:rsidP="005800DA">
          <w:pPr>
            <w:rPr>
              <w:b/>
              <w:bCs/>
              <w:noProof/>
              <w:sz w:val="20"/>
              <w:szCs w:val="20"/>
            </w:rPr>
          </w:pPr>
          <w:r w:rsidRPr="00CA1BF2">
            <w:rPr>
              <w:sz w:val="20"/>
              <w:szCs w:val="20"/>
            </w:rPr>
            <w:fldChar w:fldCharType="end"/>
          </w:r>
        </w:p>
      </w:sdtContent>
    </w:sdt>
    <w:p w14:paraId="584F464D" w14:textId="77777777" w:rsidR="005800DA" w:rsidRPr="00CA1BF2" w:rsidRDefault="005800DA" w:rsidP="00FE6736">
      <w:pPr>
        <w:pStyle w:val="Heading1"/>
        <w:numPr>
          <w:ilvl w:val="0"/>
          <w:numId w:val="22"/>
        </w:numPr>
        <w:ind w:left="360"/>
        <w:rPr>
          <w:rStyle w:val="FontStyle18"/>
          <w:bCs w:val="0"/>
          <w:color w:val="auto"/>
        </w:rPr>
      </w:pPr>
      <w:bookmarkStart w:id="11" w:name="_Toc441917246"/>
      <w:bookmarkStart w:id="12" w:name="_Toc449615651"/>
      <w:bookmarkStart w:id="13" w:name="_Toc463352400"/>
      <w:r w:rsidRPr="00CA1BF2">
        <w:rPr>
          <w:rStyle w:val="FontStyle18"/>
          <w:color w:val="auto"/>
        </w:rPr>
        <w:lastRenderedPageBreak/>
        <w:t>DEFINITIONS</w:t>
      </w:r>
      <w:bookmarkEnd w:id="11"/>
      <w:bookmarkEnd w:id="12"/>
      <w:bookmarkEnd w:id="13"/>
    </w:p>
    <w:p w14:paraId="7448D63B" w14:textId="77777777" w:rsidR="005800DA" w:rsidRPr="00CA1BF2" w:rsidRDefault="005800DA" w:rsidP="005800DA">
      <w:pPr>
        <w:rPr>
          <w:sz w:val="20"/>
          <w:szCs w:val="20"/>
        </w:rPr>
      </w:pPr>
    </w:p>
    <w:p w14:paraId="294F829B" w14:textId="77777777" w:rsidR="005800DA" w:rsidRPr="00CA1BF2" w:rsidRDefault="005800DA" w:rsidP="008A6AE9">
      <w:pPr>
        <w:pStyle w:val="Heading2"/>
        <w:numPr>
          <w:ilvl w:val="1"/>
          <w:numId w:val="22"/>
        </w:numPr>
        <w:ind w:left="360"/>
        <w:rPr>
          <w:rStyle w:val="FontStyle17"/>
          <w:lang w:val="en-US" w:eastAsia="en-US"/>
        </w:rPr>
      </w:pPr>
      <w:r w:rsidRPr="00CA1BF2">
        <w:rPr>
          <w:rStyle w:val="FontStyle17"/>
          <w:lang w:val="en-US" w:eastAsia="en-US"/>
        </w:rPr>
        <w:t>In these General Conditions of Contract:</w:t>
      </w:r>
    </w:p>
    <w:p w14:paraId="6A5240CF" w14:textId="77777777" w:rsidR="005800DA" w:rsidRPr="00CA1BF2" w:rsidRDefault="005800DA" w:rsidP="00336781">
      <w:pPr>
        <w:pStyle w:val="Style10"/>
        <w:widowControl/>
        <w:numPr>
          <w:ilvl w:val="0"/>
          <w:numId w:val="25"/>
        </w:numPr>
        <w:tabs>
          <w:tab w:val="left" w:pos="2150"/>
        </w:tabs>
        <w:adjustRightInd/>
        <w:spacing w:line="240" w:lineRule="auto"/>
        <w:ind w:left="936" w:hanging="576"/>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(i)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336781">
      <w:pPr>
        <w:pStyle w:val="ListParagraph"/>
        <w:spacing w:after="0" w:line="240" w:lineRule="auto"/>
        <w:ind w:left="936" w:hanging="576"/>
        <w:contextualSpacing w:val="0"/>
        <w:rPr>
          <w:sz w:val="20"/>
          <w:szCs w:val="20"/>
        </w:rPr>
      </w:pPr>
    </w:p>
    <w:p w14:paraId="738A562B" w14:textId="77777777" w:rsidR="005800DA" w:rsidRPr="00E62D2D"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ay be amended from time to time;</w:t>
      </w:r>
    </w:p>
    <w:p w14:paraId="1D18AE54" w14:textId="77777777" w:rsidR="005800DA" w:rsidRPr="00E62D2D" w:rsidRDefault="005800DA" w:rsidP="00336781">
      <w:pPr>
        <w:pStyle w:val="Style9"/>
        <w:widowControl/>
        <w:adjustRightInd/>
        <w:ind w:left="936" w:hanging="576"/>
        <w:rPr>
          <w:rStyle w:val="FontStyle17"/>
          <w:lang w:val="en-US" w:eastAsia="en-US"/>
        </w:rPr>
      </w:pPr>
    </w:p>
    <w:p w14:paraId="56E485FC" w14:textId="77777777" w:rsidR="005800DA"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Contract;</w:t>
      </w:r>
    </w:p>
    <w:p w14:paraId="17F4FA9A" w14:textId="77777777" w:rsidR="005800DA" w:rsidRDefault="005800DA" w:rsidP="00336781">
      <w:pPr>
        <w:pStyle w:val="ListParagraph"/>
        <w:spacing w:after="0" w:line="240" w:lineRule="auto"/>
        <w:ind w:left="936" w:hanging="576"/>
        <w:contextualSpacing w:val="0"/>
        <w:rPr>
          <w:rStyle w:val="FontStyle17"/>
        </w:rPr>
      </w:pPr>
    </w:p>
    <w:p w14:paraId="2C3EA88F" w14:textId="77777777" w:rsidR="005800DA" w:rsidRPr="00B14328"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any of the Contractor’s approved subcontractors and any of their and the Contractor’s officers, directors, employees, representatives, attorneys, agents, affiliates or approved subcontractors</w:t>
      </w:r>
      <w:r w:rsidRPr="00B14328">
        <w:rPr>
          <w:rStyle w:val="FontStyle17"/>
          <w:lang w:val="en-US" w:eastAsia="en-US"/>
        </w:rPr>
        <w:t>;</w:t>
      </w:r>
    </w:p>
    <w:p w14:paraId="7AD53BC7" w14:textId="77777777" w:rsidR="005800DA" w:rsidRPr="00CA1BF2" w:rsidRDefault="005800DA" w:rsidP="00336781">
      <w:pPr>
        <w:pStyle w:val="ListParagraph"/>
        <w:spacing w:after="0" w:line="240" w:lineRule="auto"/>
        <w:ind w:left="936" w:hanging="576"/>
        <w:contextualSpacing w:val="0"/>
        <w:rPr>
          <w:rStyle w:val="FontStyle17"/>
        </w:rPr>
      </w:pPr>
    </w:p>
    <w:p w14:paraId="61634C95" w14:textId="77777777" w:rsidR="005800DA" w:rsidRPr="00E62D2D" w:rsidRDefault="005800DA" w:rsidP="00336781">
      <w:pPr>
        <w:pStyle w:val="Style9"/>
        <w:widowControl/>
        <w:numPr>
          <w:ilvl w:val="0"/>
          <w:numId w:val="25"/>
        </w:numPr>
        <w:adjustRightInd/>
        <w:ind w:left="936" w:hanging="576"/>
        <w:rPr>
          <w:rStyle w:val="FontStyle17"/>
          <w:lang w:val="en-US" w:eastAsia="en-US"/>
        </w:rPr>
      </w:pPr>
      <w:r w:rsidRPr="00E62D2D">
        <w:rPr>
          <w:rStyle w:val="FontStyle17"/>
          <w:lang w:val="en-US" w:eastAsia="en-US"/>
        </w:rPr>
        <w:t>“Convention” means the United Nations Framewo</w:t>
      </w:r>
      <w:r>
        <w:rPr>
          <w:rStyle w:val="FontStyle17"/>
          <w:lang w:val="en-US" w:eastAsia="en-US"/>
        </w:rPr>
        <w:t>rk Convention on Climate Change;</w:t>
      </w:r>
    </w:p>
    <w:p w14:paraId="397DE3BE" w14:textId="77777777" w:rsidR="005800DA" w:rsidRPr="00E62D2D" w:rsidRDefault="005800DA" w:rsidP="00336781">
      <w:pPr>
        <w:spacing w:after="0" w:line="240" w:lineRule="auto"/>
        <w:ind w:left="936" w:hanging="576"/>
        <w:rPr>
          <w:rStyle w:val="FontStyle17"/>
        </w:rPr>
      </w:pPr>
    </w:p>
    <w:p w14:paraId="2D96D447" w14:textId="77777777" w:rsidR="005800DA" w:rsidRPr="00E62D2D"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tions set forth in the Contract;</w:t>
      </w:r>
    </w:p>
    <w:p w14:paraId="0E5A82FC" w14:textId="77777777" w:rsidR="005800DA" w:rsidRPr="00CA1BF2" w:rsidRDefault="005800DA" w:rsidP="00336781">
      <w:pPr>
        <w:pStyle w:val="ListParagraph"/>
        <w:spacing w:after="0" w:line="240" w:lineRule="auto"/>
        <w:ind w:left="936" w:hanging="576"/>
        <w:contextualSpacing w:val="0"/>
        <w:rPr>
          <w:rStyle w:val="FontStyle17"/>
        </w:rPr>
      </w:pPr>
    </w:p>
    <w:p w14:paraId="415FB332" w14:textId="77777777" w:rsidR="005800DA" w:rsidRPr="00CA1BF2"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r>
        <w:rPr>
          <w:rStyle w:val="FontStyle17"/>
          <w:lang w:val="en-US" w:eastAsia="en-US"/>
        </w:rPr>
        <w:t>;</w:t>
      </w:r>
    </w:p>
    <w:p w14:paraId="0F6A611B" w14:textId="77777777" w:rsidR="005800DA" w:rsidRPr="00CA1BF2" w:rsidRDefault="005800DA" w:rsidP="00336781">
      <w:pPr>
        <w:spacing w:after="0" w:line="240" w:lineRule="auto"/>
        <w:ind w:left="936" w:hanging="576"/>
        <w:rPr>
          <w:rStyle w:val="FontStyle17"/>
        </w:rPr>
      </w:pPr>
    </w:p>
    <w:p w14:paraId="7F1BF769" w14:textId="77777777" w:rsidR="005800DA" w:rsidRPr="00CA1BF2"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Pr>
          <w:rStyle w:val="FontStyle17"/>
          <w:lang w:eastAsia="en-US"/>
        </w:rPr>
        <w:t>;</w:t>
      </w:r>
    </w:p>
    <w:p w14:paraId="6EEF7698" w14:textId="77777777" w:rsidR="005800DA" w:rsidRPr="00CA1BF2" w:rsidRDefault="005800DA" w:rsidP="00336781">
      <w:pPr>
        <w:pStyle w:val="ListParagraph"/>
        <w:spacing w:after="0" w:line="240" w:lineRule="auto"/>
        <w:ind w:left="936" w:hanging="576"/>
        <w:contextualSpacing w:val="0"/>
        <w:rPr>
          <w:rStyle w:val="FontStyle17"/>
        </w:rPr>
      </w:pPr>
    </w:p>
    <w:p w14:paraId="73A5A45F" w14:textId="77777777" w:rsidR="005800DA" w:rsidRPr="00CA1BF2"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“Fund” means the Green Climate Fund, with headquarters in Songdo, Republic of Korea</w:t>
      </w:r>
      <w:r>
        <w:rPr>
          <w:rStyle w:val="FontStyle17"/>
          <w:lang w:val="en-US" w:eastAsia="en-US"/>
        </w:rPr>
        <w:t>;</w:t>
      </w:r>
    </w:p>
    <w:p w14:paraId="349FB3CB" w14:textId="77777777" w:rsidR="005800DA" w:rsidRPr="00CA1BF2" w:rsidRDefault="005800DA" w:rsidP="00336781">
      <w:pPr>
        <w:pStyle w:val="ListParagraph"/>
        <w:spacing w:after="0" w:line="240" w:lineRule="auto"/>
        <w:ind w:left="936" w:hanging="576"/>
        <w:contextualSpacing w:val="0"/>
        <w:rPr>
          <w:rStyle w:val="FontStyle17"/>
        </w:rPr>
      </w:pPr>
    </w:p>
    <w:p w14:paraId="6DC14025" w14:textId="77777777" w:rsidR="005800DA" w:rsidRPr="00CA1BF2"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“Fund Premises” means the Headquarters of the Fund or any other premises as may be specif</w:t>
      </w:r>
      <w:r>
        <w:rPr>
          <w:rStyle w:val="FontStyle17"/>
          <w:lang w:val="en-US" w:eastAsia="en-US"/>
        </w:rPr>
        <w:t>ied by the Fund in the Contract;</w:t>
      </w:r>
    </w:p>
    <w:p w14:paraId="29C6BDA2" w14:textId="77777777" w:rsidR="005800DA" w:rsidRPr="00CA1BF2" w:rsidRDefault="005800DA" w:rsidP="00336781">
      <w:pPr>
        <w:pStyle w:val="Style10"/>
        <w:widowControl/>
        <w:tabs>
          <w:tab w:val="left" w:pos="2150"/>
        </w:tabs>
        <w:adjustRightInd/>
        <w:spacing w:line="240" w:lineRule="auto"/>
        <w:ind w:left="936" w:hanging="576"/>
        <w:rPr>
          <w:rStyle w:val="FontStyle17"/>
          <w:lang w:val="en-US" w:eastAsia="en-US"/>
        </w:rPr>
      </w:pPr>
    </w:p>
    <w:p w14:paraId="4865C2CC" w14:textId="77777777" w:rsidR="005800DA" w:rsidRPr="00CA1BF2"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3/CP.17;</w:t>
      </w:r>
    </w:p>
    <w:p w14:paraId="02EEE8E0" w14:textId="77777777" w:rsidR="005800DA" w:rsidRPr="00CA1BF2" w:rsidRDefault="005800DA" w:rsidP="00336781">
      <w:pPr>
        <w:pStyle w:val="Style10"/>
        <w:widowControl/>
        <w:tabs>
          <w:tab w:val="left" w:pos="2150"/>
        </w:tabs>
        <w:adjustRightInd/>
        <w:spacing w:line="240" w:lineRule="auto"/>
        <w:ind w:left="936" w:hanging="576"/>
        <w:rPr>
          <w:rStyle w:val="FontStyle17"/>
          <w:lang w:val="en-US" w:eastAsia="en-US"/>
        </w:rPr>
      </w:pPr>
    </w:p>
    <w:p w14:paraId="226887E8" w14:textId="77777777" w:rsidR="005800DA" w:rsidRPr="00CA1BF2"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“GCC” means these General Conditions of Contract</w:t>
      </w:r>
      <w:r>
        <w:rPr>
          <w:rStyle w:val="FontStyle17"/>
          <w:lang w:val="en-US" w:eastAsia="en-US"/>
        </w:rPr>
        <w:t>;</w:t>
      </w:r>
    </w:p>
    <w:p w14:paraId="1F32A168" w14:textId="77777777" w:rsidR="005800DA" w:rsidRPr="00CA1BF2" w:rsidRDefault="005800DA" w:rsidP="00336781">
      <w:pPr>
        <w:pStyle w:val="Style10"/>
        <w:widowControl/>
        <w:tabs>
          <w:tab w:val="left" w:pos="2150"/>
        </w:tabs>
        <w:adjustRightInd/>
        <w:spacing w:line="240" w:lineRule="auto"/>
        <w:ind w:left="936" w:hanging="576"/>
        <w:rPr>
          <w:rStyle w:val="FontStyle17"/>
          <w:lang w:val="en-US" w:eastAsia="en-US"/>
        </w:rPr>
      </w:pPr>
    </w:p>
    <w:p w14:paraId="7466E041" w14:textId="7CFCB3AF" w:rsidR="005800DA" w:rsidRPr="00CA1BF2"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 xml:space="preserve">“Headquarters” means the headquarters of the Fund in Songdo, </w:t>
      </w:r>
      <w:r w:rsidR="001B7799">
        <w:rPr>
          <w:rStyle w:val="FontStyle17"/>
          <w:lang w:val="en-US" w:eastAsia="en-US"/>
        </w:rPr>
        <w:t xml:space="preserve">Incheon City, </w:t>
      </w:r>
      <w:r w:rsidRPr="00CA1BF2">
        <w:rPr>
          <w:rStyle w:val="FontStyle17"/>
          <w:lang w:val="en-US" w:eastAsia="en-US"/>
        </w:rPr>
        <w:t>Republic of Korea</w:t>
      </w:r>
      <w:r>
        <w:rPr>
          <w:rStyle w:val="FontStyle17"/>
          <w:lang w:val="en-US" w:eastAsia="en-US"/>
        </w:rPr>
        <w:t>;</w:t>
      </w:r>
    </w:p>
    <w:p w14:paraId="29B616C6" w14:textId="77777777" w:rsidR="005800DA" w:rsidRPr="00CA1BF2" w:rsidRDefault="005800DA" w:rsidP="00336781">
      <w:pPr>
        <w:pStyle w:val="ListParagraph"/>
        <w:spacing w:after="0" w:line="240" w:lineRule="auto"/>
        <w:ind w:left="936" w:hanging="576"/>
        <w:contextualSpacing w:val="0"/>
        <w:rPr>
          <w:rStyle w:val="FontStyle17"/>
        </w:rPr>
      </w:pPr>
    </w:p>
    <w:p w14:paraId="499478D4" w14:textId="77777777" w:rsidR="005800DA" w:rsidRPr="00CA1BF2"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“Headquarters Agreement” means the “Agreement between the Green Climate Fund and the Republic of Korea regarding the Headquarters of the Green Climate Fund”, dated 10 June 2013</w:t>
      </w:r>
      <w:r>
        <w:rPr>
          <w:rStyle w:val="FontStyle17"/>
          <w:lang w:val="en-US" w:eastAsia="en-US"/>
        </w:rPr>
        <w:t>;</w:t>
      </w:r>
    </w:p>
    <w:p w14:paraId="5FEC411E" w14:textId="77777777" w:rsidR="005800DA" w:rsidRPr="00CA1BF2" w:rsidRDefault="005800DA" w:rsidP="00336781">
      <w:pPr>
        <w:pStyle w:val="ListParagraph"/>
        <w:spacing w:after="0" w:line="240" w:lineRule="auto"/>
        <w:ind w:left="936" w:hanging="576"/>
        <w:contextualSpacing w:val="0"/>
        <w:rPr>
          <w:rStyle w:val="FontStyle17"/>
        </w:rPr>
      </w:pPr>
    </w:p>
    <w:p w14:paraId="058B0F84" w14:textId="2722DEFB" w:rsidR="005800DA" w:rsidRDefault="005800DA"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“Notices” means all written communication required under the Contract to be exchanged between the Parties, including but not limited to, requests, permissions or consents</w:t>
      </w:r>
      <w:r>
        <w:rPr>
          <w:rStyle w:val="FontStyle17"/>
          <w:lang w:val="en-US" w:eastAsia="en-US"/>
        </w:rPr>
        <w:t>;</w:t>
      </w:r>
    </w:p>
    <w:p w14:paraId="37D75207" w14:textId="77777777" w:rsidR="001A5C49" w:rsidRDefault="001A5C49" w:rsidP="00336781">
      <w:pPr>
        <w:pStyle w:val="ListParagraph"/>
        <w:spacing w:after="0" w:line="240" w:lineRule="auto"/>
        <w:ind w:left="936" w:hanging="576"/>
        <w:contextualSpacing w:val="0"/>
        <w:rPr>
          <w:rStyle w:val="FontStyle17"/>
        </w:rPr>
      </w:pPr>
    </w:p>
    <w:p w14:paraId="5A729F4C" w14:textId="77777777" w:rsidR="001A5C49" w:rsidRPr="00CA1BF2" w:rsidRDefault="001A5C49"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“Party” or “Parties” means either or both the Fund and the Contractor, as the context requires</w:t>
      </w:r>
      <w:r>
        <w:rPr>
          <w:rStyle w:val="FontStyle17"/>
          <w:lang w:val="en-US" w:eastAsia="en-US"/>
        </w:rPr>
        <w:t>;</w:t>
      </w:r>
    </w:p>
    <w:p w14:paraId="7A560EC2" w14:textId="77777777" w:rsidR="001A5C49" w:rsidRPr="00CA1BF2" w:rsidRDefault="001A5C49" w:rsidP="00336781">
      <w:pPr>
        <w:pStyle w:val="Style10"/>
        <w:widowControl/>
        <w:tabs>
          <w:tab w:val="left" w:pos="2150"/>
        </w:tabs>
        <w:adjustRightInd/>
        <w:spacing w:line="240" w:lineRule="auto"/>
        <w:ind w:left="936" w:hanging="576"/>
        <w:rPr>
          <w:rStyle w:val="FontStyle17"/>
          <w:lang w:val="en-US" w:eastAsia="en-US"/>
        </w:rPr>
      </w:pPr>
    </w:p>
    <w:p w14:paraId="65D805A0" w14:textId="0B3DCFC2" w:rsidR="001A5C49" w:rsidRDefault="001A5C49" w:rsidP="00336781">
      <w:pPr>
        <w:pStyle w:val="Style10"/>
        <w:widowControl/>
        <w:numPr>
          <w:ilvl w:val="0"/>
          <w:numId w:val="25"/>
        </w:numPr>
        <w:tabs>
          <w:tab w:val="left" w:pos="2150"/>
        </w:tabs>
        <w:adjustRightInd/>
        <w:spacing w:line="240" w:lineRule="auto"/>
        <w:ind w:left="936" w:hanging="576"/>
        <w:jc w:val="both"/>
        <w:rPr>
          <w:color w:val="000000"/>
          <w:sz w:val="20"/>
          <w:szCs w:val="20"/>
          <w:lang w:val="en-US" w:eastAsia="en-US"/>
        </w:rPr>
      </w:pPr>
      <w:r w:rsidRPr="00F27498">
        <w:rPr>
          <w:rFonts w:eastAsia="MS Mincho"/>
          <w:color w:val="000000"/>
          <w:sz w:val="20"/>
          <w:szCs w:val="20"/>
          <w:lang w:val="en-US"/>
        </w:rPr>
        <w:t xml:space="preserve">Policy on Prohibited Practices” means the Fund’s Policy on Prohibited Practices adopted by the Board of the Fund by decision B.22/19, or as amended from time to time, which is available on the GCF’s website: </w:t>
      </w:r>
      <w:hyperlink r:id="rId15" w:history="1">
        <w:r w:rsidRPr="005C1C9E">
          <w:rPr>
            <w:rStyle w:val="Hyperlink"/>
            <w:rFonts w:eastAsia="MS Mincho"/>
            <w:sz w:val="20"/>
            <w:szCs w:val="20"/>
            <w:lang w:val="en-US"/>
          </w:rPr>
          <w:t>www.greenclimate.fund</w:t>
        </w:r>
      </w:hyperlink>
      <w:r w:rsidRPr="00F27498">
        <w:rPr>
          <w:rFonts w:eastAsia="MS Mincho"/>
          <w:color w:val="000000"/>
          <w:sz w:val="20"/>
          <w:szCs w:val="20"/>
          <w:lang w:val="en-US"/>
        </w:rPr>
        <w:t>;</w:t>
      </w:r>
    </w:p>
    <w:p w14:paraId="5D580BD5" w14:textId="77777777" w:rsidR="001A5C49" w:rsidRDefault="001A5C49" w:rsidP="00336781">
      <w:pPr>
        <w:pStyle w:val="ListParagraph"/>
        <w:spacing w:after="0" w:line="240" w:lineRule="auto"/>
        <w:ind w:left="936" w:hanging="576"/>
        <w:contextualSpacing w:val="0"/>
        <w:rPr>
          <w:rStyle w:val="FontStyle17"/>
        </w:rPr>
      </w:pPr>
    </w:p>
    <w:p w14:paraId="22F0CC73" w14:textId="50FBC597" w:rsidR="001A5C49" w:rsidRPr="001A5C49" w:rsidRDefault="001A5C49"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1A5C49">
        <w:rPr>
          <w:rStyle w:val="FontStyle17"/>
          <w:lang w:val="en-US" w:eastAsia="en-US"/>
        </w:rPr>
        <w:t xml:space="preserve">“Prohibited Practices” means collectively the following terms and each term shall have the meaning ascribed herein: </w:t>
      </w:r>
      <w:r w:rsidRPr="001A5C49">
        <w:rPr>
          <w:rFonts w:eastAsia="MS Mincho"/>
          <w:color w:val="000000"/>
          <w:sz w:val="20"/>
          <w:szCs w:val="20"/>
        </w:rPr>
        <w:t xml:space="preserve">“Prohibited Practices” means collectively the following terms, “Corruption” or “Corrupt Practice” ,“Coercion” or “Coercive Practice”, “Collusion” or “Collusive Practice”, “Fraud” or “Fraudulent practice”, “Obstructive Practice”, “Abuse”, “Money Laundering”, “Retaliation against </w:t>
      </w:r>
      <w:proofErr w:type="spellStart"/>
      <w:r w:rsidRPr="001A5C49">
        <w:rPr>
          <w:rFonts w:eastAsia="MS Mincho"/>
          <w:color w:val="000000"/>
          <w:sz w:val="20"/>
          <w:szCs w:val="20"/>
        </w:rPr>
        <w:t>Whistleblowers</w:t>
      </w:r>
      <w:proofErr w:type="spellEnd"/>
      <w:r w:rsidRPr="001A5C49">
        <w:rPr>
          <w:rFonts w:eastAsia="MS Mincho"/>
          <w:color w:val="000000"/>
          <w:sz w:val="20"/>
          <w:szCs w:val="20"/>
        </w:rPr>
        <w:t xml:space="preserve"> or Witnesses” and “Financing of Terrorism” or “Terrorism Financing”, as such terms are defined in the Policy on Prohibited Practice;</w:t>
      </w:r>
    </w:p>
    <w:p w14:paraId="50110ECD" w14:textId="77777777" w:rsidR="001A5C49" w:rsidRPr="00CA1BF2" w:rsidRDefault="001A5C49" w:rsidP="00336781">
      <w:pPr>
        <w:pStyle w:val="Style10"/>
        <w:widowControl/>
        <w:tabs>
          <w:tab w:val="left" w:pos="2150"/>
        </w:tabs>
        <w:adjustRightInd/>
        <w:spacing w:line="240" w:lineRule="auto"/>
        <w:ind w:left="936" w:hanging="576"/>
        <w:rPr>
          <w:rStyle w:val="FontStyle17"/>
          <w:lang w:val="en-US" w:eastAsia="en-US"/>
        </w:rPr>
      </w:pPr>
    </w:p>
    <w:p w14:paraId="3971B859" w14:textId="77777777" w:rsidR="001A5C49" w:rsidRPr="00CD1E19" w:rsidRDefault="001A5C49" w:rsidP="00336781">
      <w:pPr>
        <w:pStyle w:val="Style10"/>
        <w:widowControl/>
        <w:numPr>
          <w:ilvl w:val="0"/>
          <w:numId w:val="25"/>
        </w:numPr>
        <w:tabs>
          <w:tab w:val="left" w:pos="2150"/>
        </w:tabs>
        <w:adjustRightInd/>
        <w:spacing w:line="240" w:lineRule="auto"/>
        <w:ind w:left="936" w:hanging="576"/>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be provided by the Contractor pursuant to the Contract as well as any incidental services, if any, which are required as a consequence of the provision of the Services.</w:t>
      </w:r>
    </w:p>
    <w:p w14:paraId="42DEF8D8" w14:textId="77777777" w:rsidR="005800DA" w:rsidRPr="00CA1BF2" w:rsidRDefault="005800DA" w:rsidP="00170F94">
      <w:pPr>
        <w:pStyle w:val="Style10"/>
        <w:widowControl/>
        <w:tabs>
          <w:tab w:val="left" w:pos="2150"/>
        </w:tabs>
        <w:spacing w:line="240" w:lineRule="auto"/>
        <w:ind w:firstLine="0"/>
        <w:rPr>
          <w:rStyle w:val="FontStyle17"/>
          <w:lang w:val="en-US" w:eastAsia="en-US"/>
        </w:rPr>
      </w:pPr>
    </w:p>
    <w:p w14:paraId="75E9C887" w14:textId="77777777" w:rsidR="005800DA" w:rsidRPr="00CA1BF2" w:rsidRDefault="005800DA" w:rsidP="00FE6736">
      <w:pPr>
        <w:pStyle w:val="Heading1"/>
        <w:numPr>
          <w:ilvl w:val="0"/>
          <w:numId w:val="22"/>
        </w:numPr>
        <w:ind w:left="576" w:hanging="576"/>
        <w:rPr>
          <w:rStyle w:val="FontStyle18"/>
          <w:bCs w:val="0"/>
          <w:color w:val="auto"/>
        </w:rPr>
      </w:pPr>
      <w:bookmarkStart w:id="14" w:name="_Toc441917247"/>
      <w:bookmarkStart w:id="15" w:name="_Toc449615652"/>
      <w:bookmarkStart w:id="16" w:name="_Toc463352401"/>
      <w:r w:rsidRPr="00CA1BF2">
        <w:rPr>
          <w:rStyle w:val="FontStyle18"/>
          <w:color w:val="auto"/>
        </w:rPr>
        <w:t>SPECIAL CHARACTER, PRIVILEGES AND IMMUNITIES OF THE FUND</w:t>
      </w:r>
      <w:bookmarkEnd w:id="14"/>
      <w:bookmarkEnd w:id="15"/>
      <w:bookmarkEnd w:id="16"/>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Pr="00CA1BF2" w:rsidRDefault="005800DA" w:rsidP="008A6AE9">
      <w:pPr>
        <w:pStyle w:val="Heading2"/>
        <w:numPr>
          <w:ilvl w:val="1"/>
          <w:numId w:val="22"/>
        </w:numPr>
        <w:ind w:left="540" w:hanging="540"/>
        <w:rPr>
          <w:rStyle w:val="FontStyle18"/>
          <w:b w:val="0"/>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which enjoys such status, privileges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be considered to be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Contractor acknowledges that it has reviewed the Governing Instrument and the Headquarters Agreement, copies of which are available on the Fund’s website: </w:t>
      </w:r>
      <w:hyperlink r:id="rId16" w:history="1">
        <w:r w:rsidRPr="00CA1BF2">
          <w:rPr>
            <w:rStyle w:val="Hyperlink"/>
            <w:lang w:val="en-US"/>
          </w:rPr>
          <w:t>www.</w:t>
        </w:r>
        <w:r w:rsidRPr="00CA1BF2">
          <w:rPr>
            <w:rStyle w:val="Hyperlink"/>
            <w:lang w:val="en-US" w:eastAsia="en-US"/>
          </w:rPr>
          <w:t>greenclimate.fund</w:t>
        </w:r>
      </w:hyperlink>
      <w:r w:rsidRPr="00CA1BF2">
        <w:rPr>
          <w:rStyle w:val="FontStyle18"/>
          <w:lang w:val="en-US"/>
        </w:rPr>
        <w:t>.</w:t>
      </w:r>
    </w:p>
    <w:p w14:paraId="64D8D3A8" w14:textId="77777777" w:rsidR="005800DA" w:rsidRPr="007811FA" w:rsidRDefault="005800DA" w:rsidP="00FE6736">
      <w:pPr>
        <w:pStyle w:val="Heading1"/>
        <w:numPr>
          <w:ilvl w:val="0"/>
          <w:numId w:val="22"/>
        </w:numPr>
        <w:ind w:left="576" w:hanging="576"/>
        <w:rPr>
          <w:rStyle w:val="FontStyle18"/>
          <w:color w:val="auto"/>
        </w:rPr>
      </w:pPr>
      <w:bookmarkStart w:id="17" w:name="_Toc441917248"/>
      <w:bookmarkStart w:id="18" w:name="_Toc449615653"/>
      <w:bookmarkStart w:id="19" w:name="_Toc463352402"/>
      <w:r w:rsidRPr="007811FA">
        <w:rPr>
          <w:rStyle w:val="FontStyle18"/>
          <w:color w:val="auto"/>
        </w:rPr>
        <w:t>TAX EXEMPTION</w:t>
      </w:r>
      <w:bookmarkEnd w:id="17"/>
      <w:bookmarkEnd w:id="18"/>
      <w:bookmarkEnd w:id="19"/>
    </w:p>
    <w:p w14:paraId="6D3CCC4A" w14:textId="4EBAA240" w:rsidR="005800DA" w:rsidRPr="007811FA" w:rsidRDefault="005800DA" w:rsidP="00170F94">
      <w:pPr>
        <w:pStyle w:val="Heading2"/>
        <w:numPr>
          <w:ilvl w:val="1"/>
          <w:numId w:val="22"/>
        </w:numPr>
        <w:spacing w:before="240"/>
        <w:ind w:left="547" w:hanging="547"/>
        <w:rPr>
          <w:rFonts w:ascii="Arial" w:hAnsi="Arial" w:cs="Arial"/>
          <w:sz w:val="20"/>
          <w:szCs w:val="20"/>
          <w:lang w:val="en-US" w:eastAsia="en-US"/>
        </w:rPr>
      </w:pPr>
      <w:r w:rsidRPr="007811FA">
        <w:rPr>
          <w:rStyle w:val="FontStyle17"/>
          <w:lang w:val="en-US" w:eastAsia="en-US"/>
        </w:rPr>
        <w:t>The Contractor acknowledges and accepts that</w:t>
      </w:r>
      <w:r w:rsidR="007811FA" w:rsidRPr="007811FA">
        <w:rPr>
          <w:rStyle w:val="FontStyle17"/>
          <w:lang w:val="en-US" w:eastAsia="en-US"/>
        </w:rPr>
        <w:t>:</w:t>
      </w:r>
    </w:p>
    <w:p w14:paraId="05B7D394" w14:textId="77777777" w:rsidR="007811FA" w:rsidRPr="007811FA" w:rsidRDefault="007811FA" w:rsidP="007811FA">
      <w:pPr>
        <w:pStyle w:val="ListParagraph"/>
        <w:numPr>
          <w:ilvl w:val="0"/>
          <w:numId w:val="23"/>
        </w:numPr>
        <w:spacing w:after="120" w:line="240" w:lineRule="auto"/>
        <w:ind w:left="1080"/>
        <w:contextualSpacing w:val="0"/>
        <w:rPr>
          <w:rFonts w:ascii="Arial" w:hAnsi="Arial" w:cs="Arial"/>
          <w:sz w:val="20"/>
          <w:szCs w:val="20"/>
        </w:rPr>
      </w:pPr>
      <w:r w:rsidRPr="007811FA">
        <w:rPr>
          <w:rStyle w:val="FontStyle17"/>
          <w:iCs/>
          <w:color w:val="auto"/>
        </w:rPr>
        <w:t>under Article 10 of the Headquarters Agreement, t</w:t>
      </w:r>
      <w:r w:rsidRPr="007811FA">
        <w:rPr>
          <w:rFonts w:ascii="Arial" w:hAnsi="Arial" w:cs="Arial"/>
          <w:iCs/>
          <w:sz w:val="20"/>
          <w:szCs w:val="20"/>
        </w:rPr>
        <w:t>he property of the Fund, including the property of any offices, subsidiary bodies or facilities established by the Fund, the Fund’s operations and transactions, and any property of the Fund in transit to or from the Headquarters, are:</w:t>
      </w:r>
    </w:p>
    <w:p w14:paraId="783C883D"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direct taxes, except those which are, in fact, no more than charges for public utility services;</w:t>
      </w:r>
    </w:p>
    <w:p w14:paraId="45438432"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indirect taxes, including any value-added tax and/or other similar tax, and excise duties levied on important purchases of goods and services for official purposes; and</w:t>
      </w:r>
    </w:p>
    <w:p w14:paraId="4A334BB4"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CEC148E" w14:textId="77777777" w:rsidR="007811FA" w:rsidRPr="007811FA" w:rsidRDefault="007811FA" w:rsidP="007811FA">
      <w:pPr>
        <w:pStyle w:val="ListParagraph"/>
        <w:numPr>
          <w:ilvl w:val="0"/>
          <w:numId w:val="23"/>
        </w:numPr>
        <w:spacing w:after="120" w:line="240" w:lineRule="auto"/>
        <w:ind w:left="1080"/>
        <w:contextualSpacing w:val="0"/>
        <w:rPr>
          <w:rStyle w:val="FontStyle17"/>
          <w:b/>
          <w:bCs/>
          <w:color w:val="auto"/>
        </w:rPr>
      </w:pPr>
      <w:r w:rsidRPr="007811FA">
        <w:rPr>
          <w:rStyle w:val="FontStyle17"/>
          <w:iCs/>
          <w:color w:val="auto"/>
        </w:rPr>
        <w:lastRenderedPageBreak/>
        <w:t>under bilateral agreements concluded between the GCF and certain countries, the GCF may be exempt from</w:t>
      </w:r>
      <w:r w:rsidRPr="007811FA">
        <w:rPr>
          <w:rStyle w:val="FontStyle17"/>
          <w:b/>
          <w:bCs/>
          <w:iCs/>
          <w:color w:val="auto"/>
        </w:rPr>
        <w:t xml:space="preserve"> </w:t>
      </w:r>
      <w:r w:rsidRPr="007811FA">
        <w:rPr>
          <w:rFonts w:ascii="Arial" w:hAnsi="Arial" w:cs="Arial"/>
          <w:iCs/>
          <w:sz w:val="20"/>
          <w:szCs w:val="20"/>
        </w:rPr>
        <w:t>all taxation and from all customs duties, and from any obligation for the payment, withholding or collection of any tax or duty.</w:t>
      </w:r>
    </w:p>
    <w:p w14:paraId="5FC8F1BB" w14:textId="77777777" w:rsidR="005800DA" w:rsidRPr="007811FA" w:rsidRDefault="005800DA" w:rsidP="005800DA">
      <w:pPr>
        <w:pStyle w:val="Style12"/>
        <w:tabs>
          <w:tab w:val="left" w:pos="1435"/>
        </w:tabs>
        <w:rPr>
          <w:sz w:val="20"/>
          <w:szCs w:val="20"/>
          <w:lang w:val="en-US" w:eastAsia="en-US"/>
        </w:rPr>
      </w:pPr>
    </w:p>
    <w:p w14:paraId="3AEE807B" w14:textId="77777777" w:rsidR="005800DA" w:rsidRPr="007811FA" w:rsidRDefault="005800DA" w:rsidP="008A6AE9">
      <w:pPr>
        <w:pStyle w:val="Heading2"/>
        <w:numPr>
          <w:ilvl w:val="1"/>
          <w:numId w:val="22"/>
        </w:numPr>
        <w:ind w:left="540" w:hanging="540"/>
        <w:rPr>
          <w:rStyle w:val="FontStyle17"/>
          <w:lang w:val="en-US" w:eastAsia="en-US"/>
        </w:rPr>
      </w:pPr>
      <w:r w:rsidRPr="007811FA">
        <w:rPr>
          <w:rStyle w:val="FontStyle17"/>
          <w:lang w:val="en-US" w:eastAsia="en-US"/>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8A6AE9">
      <w:pPr>
        <w:pStyle w:val="Heading1"/>
        <w:numPr>
          <w:ilvl w:val="0"/>
          <w:numId w:val="22"/>
        </w:numPr>
        <w:ind w:left="540" w:hanging="540"/>
        <w:rPr>
          <w:rStyle w:val="FontStyle18"/>
          <w:bCs w:val="0"/>
          <w:color w:val="auto"/>
        </w:rPr>
      </w:pPr>
      <w:bookmarkStart w:id="20" w:name="_Toc441917249"/>
      <w:bookmarkStart w:id="21" w:name="_Toc449615654"/>
      <w:bookmarkStart w:id="22" w:name="_Toc463352403"/>
      <w:r w:rsidRPr="00CA1BF2">
        <w:rPr>
          <w:rStyle w:val="FontStyle18"/>
          <w:color w:val="auto"/>
        </w:rPr>
        <w:t>PROHIBITED PRACTICES</w:t>
      </w:r>
      <w:bookmarkEnd w:id="20"/>
      <w:bookmarkEnd w:id="21"/>
      <w:bookmarkEnd w:id="22"/>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187474F6"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10DDF16E" w14:textId="77777777" w:rsidR="00FD2989" w:rsidRPr="00CA1BF2" w:rsidRDefault="00FD2989" w:rsidP="00FD2989">
      <w:pPr>
        <w:pStyle w:val="Heading2"/>
        <w:numPr>
          <w:ilvl w:val="1"/>
          <w:numId w:val="22"/>
        </w:numPr>
        <w:ind w:left="540" w:hanging="540"/>
        <w:rPr>
          <w:rStyle w:val="FontStyle17"/>
          <w:rFonts w:eastAsiaTheme="minorHAnsi"/>
          <w:lang w:val="en-US" w:eastAsia="en-US" w:bidi="ar-SA"/>
        </w:rPr>
      </w:pPr>
      <w:r w:rsidRPr="009D6E39">
        <w:rPr>
          <w:rFonts w:ascii="Arial" w:hAnsi="Arial" w:cs="Arial"/>
          <w:color w:val="000000"/>
          <w:sz w:val="20"/>
          <w:lang w:val="en-US"/>
        </w:rPr>
        <w:t xml:space="preserve">The Contractor acknowledges and confirms that it is aware of and shall, and shall cause its relevant officers, employees, consultants, contractors and subcontractors to, comply with the Policy on Prohibited Practices in their capacities as ‘counterparties’ under the Policy on Prohibited Practices </w:t>
      </w:r>
    </w:p>
    <w:p w14:paraId="2D83B22C" w14:textId="77777777" w:rsidR="00FD2989" w:rsidRPr="00CA1BF2" w:rsidRDefault="00FD2989" w:rsidP="00FD2989">
      <w:pPr>
        <w:pStyle w:val="Heading2"/>
        <w:numPr>
          <w:ilvl w:val="1"/>
          <w:numId w:val="22"/>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remuneration of the Contractor under the Contract shall constitute the Contractor’s sole remuneration in connection with the Services</w:t>
      </w:r>
      <w:r>
        <w:rPr>
          <w:rStyle w:val="FontStyle17"/>
          <w:lang w:val="en-US" w:eastAsia="en-US"/>
        </w:rPr>
        <w:t xml:space="preserve"> to be provided under the Contract</w:t>
      </w:r>
      <w:r w:rsidRPr="00CA1BF2">
        <w:rPr>
          <w:rStyle w:val="FontStyle17"/>
          <w:lang w:val="en-US" w:eastAsia="en-US"/>
        </w:rPr>
        <w: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2CFB3F64" w14:textId="2503A966" w:rsidR="004640FB" w:rsidRPr="00FE6736" w:rsidRDefault="005800DA" w:rsidP="004640FB">
      <w:pPr>
        <w:pStyle w:val="Heading2"/>
        <w:numPr>
          <w:ilvl w:val="1"/>
          <w:numId w:val="22"/>
        </w:numPr>
        <w:ind w:left="540" w:hanging="540"/>
        <w:rPr>
          <w:rFonts w:ascii="Arial" w:hAnsi="Arial" w:cs="Arial"/>
          <w:color w:val="000000"/>
          <w:sz w:val="20"/>
          <w:szCs w:val="20"/>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75D9564C" w14:textId="77777777" w:rsidR="005800DA" w:rsidRPr="00CA1BF2" w:rsidRDefault="005800DA" w:rsidP="008A6AE9">
      <w:pPr>
        <w:pStyle w:val="Heading1"/>
        <w:numPr>
          <w:ilvl w:val="0"/>
          <w:numId w:val="22"/>
        </w:numPr>
        <w:ind w:left="540" w:hanging="540"/>
        <w:rPr>
          <w:rStyle w:val="FontStyle18"/>
          <w:bCs w:val="0"/>
          <w:color w:val="auto"/>
        </w:rPr>
      </w:pPr>
      <w:bookmarkStart w:id="23" w:name="_Ref439152718"/>
      <w:bookmarkStart w:id="24" w:name="_Toc441917250"/>
      <w:bookmarkStart w:id="25" w:name="_Toc449615655"/>
      <w:bookmarkStart w:id="26" w:name="_Toc463352404"/>
      <w:r w:rsidRPr="00CA1BF2">
        <w:rPr>
          <w:rStyle w:val="FontStyle18"/>
          <w:color w:val="auto"/>
        </w:rPr>
        <w:t>CONFLICT OF INTEREST</w:t>
      </w:r>
      <w:bookmarkEnd w:id="23"/>
      <w:bookmarkEnd w:id="24"/>
      <w:bookmarkEnd w:id="25"/>
      <w:bookmarkEnd w:id="26"/>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 xml:space="preserve">any assignments </w:t>
      </w:r>
      <w:proofErr w:type="gramStart"/>
      <w:r w:rsidRPr="00CA1BF2">
        <w:rPr>
          <w:rStyle w:val="FontStyle17"/>
          <w:lang w:val="en-US" w:eastAsia="en-US"/>
        </w:rPr>
        <w:t>that would that would</w:t>
      </w:r>
      <w:proofErr w:type="gramEnd"/>
      <w:r w:rsidRPr="00CA1BF2">
        <w:rPr>
          <w:rStyle w:val="FontStyle17"/>
          <w:lang w:val="en-US" w:eastAsia="en-US"/>
        </w:rPr>
        <w:t xml:space="preserve"> violate this Clause.  The Contractor shall disclose to the Fund full particulars of any such conflict of interest which may arise</w:t>
      </w:r>
      <w:r>
        <w:rPr>
          <w:rStyle w:val="FontStyle17"/>
          <w:lang w:val="en-US" w:eastAsia="en-US"/>
        </w:rPr>
        <w:t xml:space="preserve"> during the term of the Contract.</w:t>
      </w:r>
    </w:p>
    <w:p w14:paraId="6C84FDC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lastRenderedPageBreak/>
        <w:t xml:space="preserve">The Fund shall undertake measures to manage actual or potential conflicts of interest, including termination of the Contract, as circumstances may warrant. Such rights are without prejudice to any other remedies or rights of action which have </w:t>
      </w:r>
      <w:proofErr w:type="gramStart"/>
      <w:r w:rsidRPr="00CA1BF2">
        <w:rPr>
          <w:rStyle w:val="FontStyle17"/>
          <w:lang w:val="en-US" w:eastAsia="en-US"/>
        </w:rPr>
        <w:t>accrued</w:t>
      </w:r>
      <w:proofErr w:type="gramEnd"/>
      <w:r w:rsidRPr="00CA1BF2">
        <w:rPr>
          <w:rStyle w:val="FontStyle17"/>
          <w:lang w:val="en-US" w:eastAsia="en-US"/>
        </w:rPr>
        <w:t xml:space="preserve"> or which may subsequently accrue to the Fund in connection with the Contract.</w:t>
      </w:r>
    </w:p>
    <w:p w14:paraId="4508F51E" w14:textId="55F8771B" w:rsidR="005800DA" w:rsidRPr="005C6787" w:rsidRDefault="005800DA" w:rsidP="008A6AE9">
      <w:pPr>
        <w:pStyle w:val="Heading2"/>
        <w:numPr>
          <w:ilvl w:val="1"/>
          <w:numId w:val="22"/>
        </w:numPr>
        <w:ind w:left="540" w:hanging="540"/>
        <w:rPr>
          <w:rStyle w:val="FontStyle17"/>
        </w:rPr>
      </w:pPr>
      <w:r w:rsidRPr="00CA1BF2">
        <w:rPr>
          <w:rStyle w:val="FontStyle17"/>
          <w:lang w:val="en-US" w:eastAsia="en-US"/>
        </w:rPr>
        <w:t xml:space="preserve">For the purposes of this Clause </w:t>
      </w:r>
      <w:r w:rsidR="000F508C">
        <w:rPr>
          <w:rStyle w:val="FontStyle17"/>
          <w:lang w:val="en-US" w:eastAsia="en-US"/>
        </w:rPr>
        <w:t>5</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separate"/>
      </w:r>
      <w:r w:rsidR="00D56A6C">
        <w:rPr>
          <w:rStyle w:val="FontStyle17"/>
          <w:lang w:val="en-US" w:eastAsia="en-US"/>
        </w:rPr>
        <w:t>5</w:t>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7" w:name="_Toc449615656"/>
    </w:p>
    <w:p w14:paraId="03B05C70" w14:textId="77777777" w:rsidR="005800DA" w:rsidRPr="00CA1BF2" w:rsidRDefault="005800DA" w:rsidP="008A6AE9">
      <w:pPr>
        <w:pStyle w:val="Heading1"/>
        <w:numPr>
          <w:ilvl w:val="0"/>
          <w:numId w:val="22"/>
        </w:numPr>
        <w:ind w:left="540" w:hanging="540"/>
        <w:rPr>
          <w:rStyle w:val="FontStyle18"/>
          <w:color w:val="auto"/>
        </w:rPr>
      </w:pPr>
      <w:bookmarkStart w:id="28" w:name="_Toc463352405"/>
      <w:r w:rsidRPr="00CA1BF2">
        <w:rPr>
          <w:rStyle w:val="FontStyle18"/>
          <w:color w:val="auto"/>
        </w:rPr>
        <w:t>INSURANCE</w:t>
      </w:r>
      <w:bookmarkEnd w:id="28"/>
      <w:r w:rsidRPr="00CA1BF2">
        <w:rPr>
          <w:rStyle w:val="FontStyle18"/>
          <w:color w:val="auto"/>
        </w:rPr>
        <w:t xml:space="preserve"> </w:t>
      </w:r>
      <w:bookmarkEnd w:id="27"/>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w:t>
      </w:r>
      <w:bookmarkStart w:id="29" w:name="_Ref433360636"/>
      <w:r w:rsidRPr="00CA1BF2">
        <w:rPr>
          <w:rStyle w:val="FontStyle17"/>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9"/>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FE6736">
      <w:pPr>
        <w:pStyle w:val="Style10"/>
        <w:widowControl/>
        <w:numPr>
          <w:ilvl w:val="0"/>
          <w:numId w:val="18"/>
        </w:numPr>
        <w:tabs>
          <w:tab w:val="left" w:pos="2146"/>
        </w:tabs>
        <w:spacing w:before="120" w:line="240" w:lineRule="auto"/>
        <w:ind w:left="1267"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equivalent, with respect to the Contractor’s personnel sufficient to cover all claims for injury, death and disability, or any other benefits required to be paid by law, in connection with the performance of the Contract;</w:t>
      </w:r>
    </w:p>
    <w:p w14:paraId="5426E648" w14:textId="77777777" w:rsidR="005800DA" w:rsidRDefault="005800DA" w:rsidP="00FE6736">
      <w:pPr>
        <w:pStyle w:val="Style10"/>
        <w:widowControl/>
        <w:numPr>
          <w:ilvl w:val="0"/>
          <w:numId w:val="18"/>
        </w:numPr>
        <w:tabs>
          <w:tab w:val="left" w:pos="2146"/>
        </w:tabs>
        <w:spacing w:before="120" w:line="240" w:lineRule="auto"/>
        <w:ind w:left="1267"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the Contract</w:t>
      </w:r>
      <w:r w:rsidRPr="00CA1BF2">
        <w:rPr>
          <w:rStyle w:val="FontStyle17"/>
          <w:rFonts w:eastAsia="SimSun"/>
          <w:lang w:eastAsia="en-US" w:bidi="ar-AE"/>
        </w:rPr>
        <w:t xml:space="preserve">; </w:t>
      </w:r>
    </w:p>
    <w:p w14:paraId="735D3DAE" w14:textId="320318DD" w:rsidR="005800DA" w:rsidRPr="005C6787" w:rsidRDefault="005800DA" w:rsidP="00FE6736">
      <w:pPr>
        <w:pStyle w:val="Style10"/>
        <w:widowControl/>
        <w:numPr>
          <w:ilvl w:val="0"/>
          <w:numId w:val="18"/>
        </w:numPr>
        <w:tabs>
          <w:tab w:val="left" w:pos="2146"/>
        </w:tabs>
        <w:spacing w:before="120" w:line="240" w:lineRule="auto"/>
        <w:ind w:left="1267"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w:t>
      </w:r>
      <w:r w:rsidR="00A83476">
        <w:rPr>
          <w:sz w:val="20"/>
          <w:szCs w:val="20"/>
          <w:lang w:val="en-US" w:eastAsia="en-US" w:bidi="ar-AE"/>
        </w:rPr>
        <w:t xml:space="preserve"> of US Dollars 1,000,000 </w:t>
      </w:r>
      <w:r w:rsidRPr="00FB73B5">
        <w:rPr>
          <w:sz w:val="20"/>
          <w:szCs w:val="20"/>
          <w:lang w:val="en-US" w:eastAsia="en-US" w:bidi="ar-AE"/>
        </w:rPr>
        <w:t>per occurrence</w:t>
      </w:r>
      <w:r>
        <w:rPr>
          <w:sz w:val="20"/>
          <w:szCs w:val="20"/>
          <w:lang w:val="en-US" w:eastAsia="en-US" w:bidi="ar-AE"/>
        </w:rPr>
        <w:t>; and</w:t>
      </w:r>
    </w:p>
    <w:p w14:paraId="5B144122" w14:textId="77777777" w:rsidR="005800DA" w:rsidRPr="00FB73B5" w:rsidRDefault="005800DA" w:rsidP="00FE6736">
      <w:pPr>
        <w:pStyle w:val="Style10"/>
        <w:widowControl/>
        <w:numPr>
          <w:ilvl w:val="0"/>
          <w:numId w:val="18"/>
        </w:numPr>
        <w:tabs>
          <w:tab w:val="left" w:pos="2146"/>
        </w:tabs>
        <w:spacing w:before="120" w:line="240" w:lineRule="auto"/>
        <w:ind w:left="1267"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5800DA">
      <w:pPr>
        <w:pStyle w:val="Style10"/>
        <w:widowControl/>
        <w:tabs>
          <w:tab w:val="left" w:pos="2146"/>
        </w:tabs>
        <w:spacing w:line="240" w:lineRule="auto"/>
        <w:ind w:left="1260"/>
        <w:rPr>
          <w:sz w:val="20"/>
          <w:lang w:val="en-US"/>
        </w:rPr>
      </w:pPr>
    </w:p>
    <w:p w14:paraId="11C20CF5" w14:textId="77777777"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all of its actual and contingent obligations and liabilities in connection with the Contract.</w:t>
      </w:r>
    </w:p>
    <w:p w14:paraId="63EDE0FB" w14:textId="2A4E3A3F" w:rsidR="005800DA" w:rsidRPr="00170F94" w:rsidRDefault="005800DA" w:rsidP="005800DA">
      <w:pPr>
        <w:pStyle w:val="Heading1"/>
        <w:numPr>
          <w:ilvl w:val="0"/>
          <w:numId w:val="22"/>
        </w:numPr>
        <w:ind w:left="540" w:hanging="540"/>
        <w:rPr>
          <w:rFonts w:ascii="Arial" w:hAnsi="Arial" w:cs="Arial"/>
          <w:b/>
          <w:bCs/>
          <w:color w:val="auto"/>
          <w:sz w:val="20"/>
          <w:szCs w:val="20"/>
        </w:rPr>
      </w:pPr>
      <w:bookmarkStart w:id="30" w:name="_Toc463352406"/>
      <w:r>
        <w:rPr>
          <w:rStyle w:val="FontStyle18"/>
          <w:color w:val="auto"/>
        </w:rPr>
        <w:t>STANDARD OF SERVICE</w:t>
      </w:r>
      <w:bookmarkEnd w:id="30"/>
    </w:p>
    <w:p w14:paraId="37DCDE37" w14:textId="77777777" w:rsidR="005800DA" w:rsidRDefault="005800DA" w:rsidP="00170F94">
      <w:pPr>
        <w:pStyle w:val="Heading2"/>
        <w:numPr>
          <w:ilvl w:val="1"/>
          <w:numId w:val="22"/>
        </w:numPr>
        <w:spacing w:before="240"/>
        <w:ind w:left="547" w:hanging="547"/>
        <w:rPr>
          <w:rFonts w:ascii="Arial" w:hAnsi="Arial" w:cs="Arial"/>
          <w:sz w:val="20"/>
          <w:szCs w:val="20"/>
        </w:rPr>
      </w:pPr>
      <w:r w:rsidRPr="00CA1BF2">
        <w:rPr>
          <w:rStyle w:val="FontStyle17"/>
          <w:lang w:val="en-US"/>
        </w:rPr>
        <w:t xml:space="preserve">The Contractor shall </w:t>
      </w:r>
      <w:r>
        <w:rPr>
          <w:rStyle w:val="FontStyle17"/>
          <w:lang w:val="en-US"/>
        </w:rPr>
        <w:t xml:space="preserve">provide the Services </w:t>
      </w:r>
      <w:r w:rsidRPr="00C76BB0">
        <w:rPr>
          <w:rStyle w:val="FontStyle17"/>
          <w:lang w:val="en-US"/>
        </w:rPr>
        <w:t xml:space="preserve">in good faith, with due professional care </w:t>
      </w:r>
      <w:r>
        <w:rPr>
          <w:rStyle w:val="FontStyle17"/>
          <w:lang w:val="en-US"/>
        </w:rPr>
        <w:t>and skill and</w:t>
      </w:r>
      <w:r w:rsidRPr="00CA1BF2">
        <w:rPr>
          <w:rStyle w:val="FontStyle17"/>
          <w:lang w:val="en-US"/>
        </w:rPr>
        <w:t xml:space="preserve"> in a manner that meets or exceeds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that the Services do not infringe any third party trade secret, copy right, patent or trademark.</w:t>
      </w:r>
    </w:p>
    <w:p w14:paraId="22DA8417" w14:textId="77777777" w:rsidR="005800DA" w:rsidRPr="00364F10" w:rsidRDefault="005800DA" w:rsidP="008A6AE9">
      <w:pPr>
        <w:pStyle w:val="Heading2"/>
        <w:numPr>
          <w:ilvl w:val="1"/>
          <w:numId w:val="22"/>
        </w:numPr>
        <w:ind w:left="540" w:hanging="540"/>
        <w:rPr>
          <w:rFonts w:ascii="Arial" w:hAnsi="Arial" w:cs="Arial"/>
          <w:sz w:val="20"/>
          <w:szCs w:val="20"/>
        </w:rPr>
      </w:pPr>
      <w:r w:rsidRPr="00364F10">
        <w:rPr>
          <w:rFonts w:ascii="Arial" w:hAnsi="Arial" w:cs="Arial"/>
          <w:sz w:val="20"/>
          <w:szCs w:val="20"/>
        </w:rPr>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shall at all times support and safeguard the Fund’s legitimate interests in any dealings with third parties.</w:t>
      </w:r>
    </w:p>
    <w:p w14:paraId="340A322F" w14:textId="77777777" w:rsidR="005800DA" w:rsidRDefault="005800DA" w:rsidP="00FE6736">
      <w:pPr>
        <w:pStyle w:val="Heading1"/>
        <w:numPr>
          <w:ilvl w:val="0"/>
          <w:numId w:val="22"/>
        </w:numPr>
        <w:ind w:left="540" w:hanging="540"/>
        <w:rPr>
          <w:rStyle w:val="FontStyle18"/>
          <w:bCs w:val="0"/>
          <w:color w:val="auto"/>
        </w:rPr>
      </w:pPr>
      <w:bookmarkStart w:id="31" w:name="_Toc463352407"/>
      <w:bookmarkStart w:id="32" w:name="_Toc441917253"/>
      <w:r>
        <w:rPr>
          <w:rStyle w:val="FontStyle18"/>
          <w:color w:val="auto"/>
        </w:rPr>
        <w:lastRenderedPageBreak/>
        <w:t>CONTRACTOR-RELATED PERSONS</w:t>
      </w:r>
      <w:bookmarkEnd w:id="31"/>
    </w:p>
    <w:p w14:paraId="06340806" w14:textId="77777777" w:rsidR="005800DA" w:rsidRDefault="005800DA" w:rsidP="00FE6736">
      <w:pPr>
        <w:pStyle w:val="Style5"/>
        <w:keepNext/>
        <w:keepLines/>
        <w:widowControl/>
        <w:rPr>
          <w:rStyle w:val="FontStyle18"/>
          <w:lang w:val="en-US" w:eastAsia="en-US"/>
        </w:rPr>
      </w:pPr>
    </w:p>
    <w:p w14:paraId="15248495" w14:textId="77777777" w:rsidR="005800DA" w:rsidRDefault="005800DA" w:rsidP="00FE6736">
      <w:pPr>
        <w:pStyle w:val="Heading2"/>
        <w:keepNext/>
        <w:keepLines/>
        <w:numPr>
          <w:ilvl w:val="1"/>
          <w:numId w:val="22"/>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shall supervise and control the </w:t>
      </w:r>
      <w:r>
        <w:rPr>
          <w:rStyle w:val="FontStyle17"/>
          <w:lang w:val="en-US" w:eastAsia="en-US"/>
        </w:rPr>
        <w:t>Contractor-Related Persons</w:t>
      </w:r>
      <w:r w:rsidRPr="00CA1BF2">
        <w:rPr>
          <w:rStyle w:val="FontStyle17"/>
          <w:lang w:val="en-US" w:eastAsia="en-US"/>
        </w:rPr>
        <w:t xml:space="preserve"> at all times.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8A6AE9">
      <w:pPr>
        <w:pStyle w:val="Heading2"/>
        <w:numPr>
          <w:ilvl w:val="1"/>
          <w:numId w:val="22"/>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8A6AE9">
      <w:pPr>
        <w:pStyle w:val="Heading2"/>
        <w:numPr>
          <w:ilvl w:val="1"/>
          <w:numId w:val="22"/>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8A6AE9">
      <w:pPr>
        <w:pStyle w:val="Heading2"/>
        <w:numPr>
          <w:ilvl w:val="1"/>
          <w:numId w:val="22"/>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 xml:space="preserve">discriminate against Fund personnel either directly or indirectly on the basis of race, </w:t>
      </w:r>
      <w:proofErr w:type="spellStart"/>
      <w:r w:rsidRPr="00CA1BF2">
        <w:rPr>
          <w:rStyle w:val="FontStyle17"/>
          <w:lang w:val="en-US" w:eastAsia="en-US"/>
        </w:rPr>
        <w:t>colour</w:t>
      </w:r>
      <w:proofErr w:type="spellEnd"/>
      <w:r w:rsidRPr="00CA1BF2">
        <w:rPr>
          <w:rStyle w:val="FontStyle17"/>
          <w:lang w:val="en-US" w:eastAsia="en-US"/>
        </w:rPr>
        <w:t>,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8A6AE9">
      <w:pPr>
        <w:pStyle w:val="Heading1"/>
        <w:numPr>
          <w:ilvl w:val="0"/>
          <w:numId w:val="22"/>
        </w:numPr>
        <w:ind w:left="540" w:hanging="540"/>
        <w:rPr>
          <w:rStyle w:val="FontStyle18"/>
          <w:bCs w:val="0"/>
          <w:color w:val="auto"/>
        </w:rPr>
      </w:pPr>
      <w:bookmarkStart w:id="33" w:name="_Toc449615659"/>
      <w:bookmarkStart w:id="34" w:name="_Toc463352408"/>
      <w:r w:rsidRPr="00CA1BF2">
        <w:rPr>
          <w:rStyle w:val="FontStyle18"/>
          <w:color w:val="auto"/>
        </w:rPr>
        <w:t>CONTRACTOR’S UNDERTAKING</w:t>
      </w:r>
      <w:bookmarkEnd w:id="32"/>
      <w:bookmarkEnd w:id="33"/>
      <w:bookmarkEnd w:id="34"/>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immediately notify the Fund in writing if:</w:t>
      </w:r>
    </w:p>
    <w:p w14:paraId="2F23C644" w14:textId="77777777" w:rsidR="005800DA" w:rsidRPr="00CA1BF2" w:rsidRDefault="005800DA" w:rsidP="00336781">
      <w:pPr>
        <w:pStyle w:val="Style10"/>
        <w:widowControl/>
        <w:numPr>
          <w:ilvl w:val="0"/>
          <w:numId w:val="13"/>
        </w:numPr>
        <w:tabs>
          <w:tab w:val="left" w:pos="2146"/>
        </w:tabs>
        <w:spacing w:before="120" w:line="240" w:lineRule="auto"/>
        <w:ind w:left="1267" w:hanging="720"/>
        <w:jc w:val="both"/>
        <w:rPr>
          <w:rStyle w:val="FontStyle17"/>
          <w:lang w:val="en-US" w:eastAsia="en-US"/>
        </w:rPr>
      </w:pPr>
      <w:r w:rsidRPr="00CA1BF2">
        <w:rPr>
          <w:rStyle w:val="FontStyle17"/>
          <w:lang w:val="en-US" w:eastAsia="en-US"/>
        </w:rPr>
        <w:t xml:space="preserve">the Contractor merges with, acquires, or transfers all or substantially all </w:t>
      </w:r>
      <w:r>
        <w:rPr>
          <w:rStyle w:val="FontStyle17"/>
          <w:lang w:val="en-US" w:eastAsia="en-US"/>
        </w:rPr>
        <w:t xml:space="preserve">of </w:t>
      </w:r>
      <w:r w:rsidRPr="00CA1BF2">
        <w:rPr>
          <w:rStyle w:val="FontStyle17"/>
          <w:lang w:val="en-US" w:eastAsia="en-US"/>
        </w:rPr>
        <w:t>its assets to another entity;</w:t>
      </w:r>
    </w:p>
    <w:p w14:paraId="01D0FA3C" w14:textId="77777777" w:rsidR="005800DA" w:rsidRPr="00CA1BF2" w:rsidRDefault="005800DA" w:rsidP="00336781">
      <w:pPr>
        <w:pStyle w:val="Style10"/>
        <w:widowControl/>
        <w:numPr>
          <w:ilvl w:val="0"/>
          <w:numId w:val="13"/>
        </w:numPr>
        <w:tabs>
          <w:tab w:val="left" w:pos="2146"/>
        </w:tabs>
        <w:spacing w:before="120" w:line="240" w:lineRule="auto"/>
        <w:ind w:left="1267" w:hanging="720"/>
        <w:jc w:val="both"/>
        <w:rPr>
          <w:rStyle w:val="FontStyle17"/>
          <w:lang w:val="en-US" w:eastAsia="en-US"/>
        </w:rPr>
      </w:pPr>
      <w:r w:rsidRPr="00CA1BF2">
        <w:rPr>
          <w:rStyle w:val="FontStyle17"/>
          <w:lang w:val="en-US" w:eastAsia="en-US"/>
        </w:rPr>
        <w:t>any person or entity acquires directly or indirectly the majority of the beneficial ownership rights in the Contractor;</w:t>
      </w:r>
    </w:p>
    <w:p w14:paraId="679CB251" w14:textId="77777777" w:rsidR="005800DA" w:rsidRPr="00CA1BF2" w:rsidRDefault="005800DA" w:rsidP="00336781">
      <w:pPr>
        <w:pStyle w:val="Style10"/>
        <w:widowControl/>
        <w:numPr>
          <w:ilvl w:val="0"/>
          <w:numId w:val="13"/>
        </w:numPr>
        <w:tabs>
          <w:tab w:val="left" w:pos="2146"/>
        </w:tabs>
        <w:spacing w:before="120" w:line="240" w:lineRule="auto"/>
        <w:ind w:left="1267" w:hanging="720"/>
        <w:jc w:val="both"/>
        <w:rPr>
          <w:rStyle w:val="FontStyle17"/>
          <w:lang w:val="en-US" w:eastAsia="en-US"/>
        </w:rPr>
      </w:pPr>
      <w:r w:rsidRPr="00CA1BF2">
        <w:rPr>
          <w:rStyle w:val="FontStyle17"/>
          <w:lang w:val="en-US" w:eastAsia="en-US"/>
        </w:rPr>
        <w:t>any person or entity acquires directly or indirectly the power to elect a majority of the board of directors of the Contractor, or otherwise acquires directly or indirectly the power to control the policy making decisions of the Contractor;</w:t>
      </w:r>
    </w:p>
    <w:p w14:paraId="010AE34B" w14:textId="77777777" w:rsidR="005800DA" w:rsidRDefault="005800DA" w:rsidP="00336781">
      <w:pPr>
        <w:pStyle w:val="Style10"/>
        <w:widowControl/>
        <w:numPr>
          <w:ilvl w:val="0"/>
          <w:numId w:val="13"/>
        </w:numPr>
        <w:tabs>
          <w:tab w:val="left" w:pos="2146"/>
        </w:tabs>
        <w:spacing w:before="120" w:line="240" w:lineRule="auto"/>
        <w:ind w:left="1267" w:hanging="720"/>
        <w:jc w:val="both"/>
        <w:rPr>
          <w:rStyle w:val="FontStyle17"/>
          <w:lang w:val="en-US" w:eastAsia="en-US"/>
        </w:rPr>
      </w:pPr>
      <w:r w:rsidRPr="00CA1BF2">
        <w:rPr>
          <w:rStyle w:val="FontStyle17"/>
          <w:lang w:val="en-US" w:eastAsia="en-US"/>
        </w:rPr>
        <w:t>the Contractor is dissolved; applies for insolvency or bankruptcy; or otherwise admits in writing its inability to pay its outstanding obligations or liabilities;</w:t>
      </w:r>
    </w:p>
    <w:p w14:paraId="365F1B3E" w14:textId="77777777" w:rsidR="005800DA" w:rsidRDefault="005800DA" w:rsidP="00336781">
      <w:pPr>
        <w:pStyle w:val="Style10"/>
        <w:widowControl/>
        <w:numPr>
          <w:ilvl w:val="0"/>
          <w:numId w:val="13"/>
        </w:numPr>
        <w:tabs>
          <w:tab w:val="left" w:pos="2146"/>
        </w:tabs>
        <w:spacing w:before="120" w:line="240" w:lineRule="auto"/>
        <w:ind w:left="1260" w:hanging="720"/>
        <w:jc w:val="both"/>
        <w:rPr>
          <w:rStyle w:val="FontStyle17"/>
          <w:lang w:val="en-US" w:eastAsia="en-US"/>
        </w:rPr>
      </w:pPr>
      <w:r w:rsidRPr="00F96735">
        <w:rPr>
          <w:rStyle w:val="FontStyle17"/>
          <w:lang w:val="en-US" w:eastAsia="en-US"/>
        </w:rPr>
        <w:t xml:space="preserve">the Contractor is administratively or judicially declared insolvent or bankrupt, placed under receivership, administration, </w:t>
      </w:r>
      <w:proofErr w:type="gramStart"/>
      <w:r w:rsidRPr="00F96735">
        <w:rPr>
          <w:rStyle w:val="FontStyle17"/>
          <w:lang w:val="en-US" w:eastAsia="en-US"/>
        </w:rPr>
        <w:t>rehabilitation</w:t>
      </w:r>
      <w:proofErr w:type="gramEnd"/>
      <w:r w:rsidRPr="00F96735">
        <w:rPr>
          <w:rStyle w:val="FontStyle17"/>
          <w:lang w:val="en-US" w:eastAsia="en-US"/>
        </w:rPr>
        <w:t xml:space="preserve"> or liquidation or any other such equivalent process;</w:t>
      </w:r>
    </w:p>
    <w:p w14:paraId="4990278B" w14:textId="77777777" w:rsidR="005800DA" w:rsidRDefault="005800DA" w:rsidP="00336781">
      <w:pPr>
        <w:pStyle w:val="Style10"/>
        <w:widowControl/>
        <w:numPr>
          <w:ilvl w:val="0"/>
          <w:numId w:val="13"/>
        </w:numPr>
        <w:tabs>
          <w:tab w:val="left" w:pos="2146"/>
        </w:tabs>
        <w:spacing w:before="120" w:line="240" w:lineRule="auto"/>
        <w:ind w:left="1260" w:hanging="720"/>
        <w:jc w:val="both"/>
        <w:rPr>
          <w:rStyle w:val="FontStyle17"/>
          <w:lang w:val="en-US" w:eastAsia="en-US"/>
        </w:rPr>
      </w:pPr>
      <w:r w:rsidRPr="00F96735">
        <w:rPr>
          <w:rStyle w:val="FontStyle17"/>
          <w:lang w:val="en-US" w:eastAsia="en-US"/>
        </w:rPr>
        <w:t>the Contractor’s financial condition becomes significantly unstable and threatens to jeopardize the Contractor’s ability to perform its obligations under the Contract;</w:t>
      </w:r>
    </w:p>
    <w:p w14:paraId="3A49D4D7" w14:textId="77777777" w:rsidR="005800DA" w:rsidRDefault="005800DA" w:rsidP="00336781">
      <w:pPr>
        <w:pStyle w:val="ListParagraph"/>
        <w:spacing w:before="120" w:after="0" w:line="240" w:lineRule="auto"/>
        <w:ind w:left="1260" w:hanging="720"/>
        <w:contextualSpacing w:val="0"/>
        <w:rPr>
          <w:rStyle w:val="FontStyle17"/>
        </w:rPr>
      </w:pPr>
    </w:p>
    <w:p w14:paraId="3D7711AD" w14:textId="77777777" w:rsidR="005800DA" w:rsidRDefault="005800DA" w:rsidP="00336781">
      <w:pPr>
        <w:pStyle w:val="Style10"/>
        <w:widowControl/>
        <w:numPr>
          <w:ilvl w:val="0"/>
          <w:numId w:val="13"/>
        </w:numPr>
        <w:tabs>
          <w:tab w:val="left" w:pos="2146"/>
        </w:tabs>
        <w:spacing w:before="120" w:line="240" w:lineRule="auto"/>
        <w:ind w:left="1260" w:hanging="720"/>
        <w:jc w:val="both"/>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0F68DE1E" w14:textId="77777777" w:rsidR="005800DA" w:rsidRPr="00F96735" w:rsidRDefault="005800DA" w:rsidP="00336781">
      <w:pPr>
        <w:pStyle w:val="Style10"/>
        <w:widowControl/>
        <w:numPr>
          <w:ilvl w:val="0"/>
          <w:numId w:val="13"/>
        </w:numPr>
        <w:tabs>
          <w:tab w:val="left" w:pos="2146"/>
        </w:tabs>
        <w:spacing w:before="120" w:line="240" w:lineRule="auto"/>
        <w:ind w:left="1260" w:hanging="720"/>
        <w:jc w:val="both"/>
        <w:rPr>
          <w:rStyle w:val="FontStyle17"/>
          <w:lang w:val="en-US" w:eastAsia="en-US"/>
        </w:rPr>
      </w:pPr>
      <w:r w:rsidRPr="00F96735">
        <w:rPr>
          <w:rStyle w:val="FontStyle17"/>
          <w:lang w:val="en-US" w:eastAsia="en-US"/>
        </w:rPr>
        <w:lastRenderedPageBreak/>
        <w:t>the Contractor faces any event beyond its control or a situation that makes it impossible for it to carry out its obligations under the Contract,</w:t>
      </w:r>
    </w:p>
    <w:p w14:paraId="451DDDC5" w14:textId="77777777" w:rsidR="005800DA" w:rsidRPr="00CA1BF2" w:rsidRDefault="005800DA" w:rsidP="00336781">
      <w:pPr>
        <w:pStyle w:val="Style3"/>
        <w:widowControl/>
        <w:spacing w:line="240" w:lineRule="auto"/>
        <w:ind w:left="540"/>
        <w:rPr>
          <w:rStyle w:val="FontStyle17"/>
          <w:lang w:val="en-US" w:eastAsia="en-US"/>
        </w:rPr>
      </w:pPr>
    </w:p>
    <w:p w14:paraId="25D1A33D" w14:textId="77777777" w:rsidR="005800DA" w:rsidRPr="00CA1BF2" w:rsidRDefault="005800DA" w:rsidP="00336781">
      <w:pPr>
        <w:pStyle w:val="Style3"/>
        <w:widowControl/>
        <w:spacing w:line="240" w:lineRule="auto"/>
        <w:ind w:left="540"/>
        <w:rPr>
          <w:rStyle w:val="FontStyle17"/>
          <w:lang w:val="en-US" w:eastAsia="en-US"/>
        </w:rPr>
      </w:pPr>
      <w:r w:rsidRPr="00CA1BF2">
        <w:rPr>
          <w:rStyle w:val="FontStyle17"/>
          <w:lang w:val="en-US" w:eastAsia="en-US"/>
        </w:rPr>
        <w:t xml:space="preserve">and the Fund and the Contractor shall, without prejudice to any other provision of the Contract, meet to discuss and use reasonable </w:t>
      </w:r>
      <w:proofErr w:type="spellStart"/>
      <w:r w:rsidRPr="00CA1BF2">
        <w:rPr>
          <w:rStyle w:val="FontStyle17"/>
          <w:lang w:val="en-US" w:eastAsia="en-US"/>
        </w:rPr>
        <w:t>endeavours</w:t>
      </w:r>
      <w:proofErr w:type="spellEnd"/>
      <w:r w:rsidRPr="00CA1BF2">
        <w:rPr>
          <w:rStyle w:val="FontStyle17"/>
          <w:lang w:val="en-US" w:eastAsia="en-US"/>
        </w:rPr>
        <w:t xml:space="preserve"> to agree alternative arrangements to ensure full performance of the Contract under any or all of the above circumstances.</w:t>
      </w:r>
    </w:p>
    <w:p w14:paraId="76701860" w14:textId="77777777" w:rsidR="005800DA" w:rsidRPr="00CA1BF2" w:rsidRDefault="005800DA" w:rsidP="00336781">
      <w:pPr>
        <w:pStyle w:val="Style3"/>
        <w:widowControl/>
        <w:spacing w:line="240" w:lineRule="auto"/>
        <w:ind w:left="1426"/>
        <w:rPr>
          <w:rStyle w:val="FontStyle17"/>
          <w:lang w:val="en-US" w:eastAsia="en-US"/>
        </w:rPr>
      </w:pPr>
    </w:p>
    <w:p w14:paraId="45640413" w14:textId="77777777" w:rsidR="005800DA" w:rsidRPr="00CA1BF2" w:rsidRDefault="005800DA" w:rsidP="00336781">
      <w:pPr>
        <w:pStyle w:val="Heading2"/>
        <w:numPr>
          <w:ilvl w:val="1"/>
          <w:numId w:val="22"/>
        </w:numPr>
        <w:ind w:left="540" w:hanging="540"/>
        <w:rPr>
          <w:rStyle w:val="FontStyle17"/>
          <w:lang w:val="en-US" w:eastAsia="en-US"/>
        </w:rPr>
      </w:pPr>
      <w:r w:rsidRPr="00CA1BF2">
        <w:rPr>
          <w:rStyle w:val="FontStyle17"/>
          <w:lang w:val="en-US" w:eastAsia="en-US"/>
        </w:rPr>
        <w:t>The Contractor shall obtain certificates, permits, approvals, licenses and other documents required under applicable laws, regulations and decrees which are required in order to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336781">
      <w:pPr>
        <w:pStyle w:val="Heading2"/>
        <w:numPr>
          <w:ilvl w:val="1"/>
          <w:numId w:val="22"/>
        </w:numPr>
        <w:ind w:left="540" w:hanging="540"/>
        <w:rPr>
          <w:rFonts w:ascii="Arial" w:hAnsi="Arial" w:cs="Arial"/>
          <w:sz w:val="20"/>
          <w:szCs w:val="20"/>
        </w:rPr>
      </w:pPr>
      <w:r w:rsidRPr="00CA1BF2">
        <w:rPr>
          <w:rFonts w:ascii="Arial" w:hAnsi="Arial" w:cs="Arial"/>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B73C67" w:rsidRDefault="005800DA" w:rsidP="008A6AE9">
      <w:pPr>
        <w:pStyle w:val="Heading2"/>
        <w:numPr>
          <w:ilvl w:val="1"/>
          <w:numId w:val="22"/>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w:t>
      </w:r>
      <w:proofErr w:type="spellStart"/>
      <w:r w:rsidRPr="008C6B5B">
        <w:rPr>
          <w:rFonts w:ascii="Arial" w:eastAsiaTheme="minorHAnsi" w:hAnsi="Arial" w:cs="Arial"/>
          <w:sz w:val="20"/>
          <w:szCs w:val="20"/>
          <w:lang w:val="en-US" w:eastAsia="en-US" w:bidi="ar-SA"/>
        </w:rPr>
        <w:t>endeavour</w:t>
      </w:r>
      <w:proofErr w:type="spellEnd"/>
      <w:r w:rsidRPr="008C6B5B">
        <w:rPr>
          <w:rFonts w:ascii="Arial" w:eastAsiaTheme="minorHAnsi" w:hAnsi="Arial" w:cs="Arial"/>
          <w:sz w:val="20"/>
          <w:szCs w:val="20"/>
          <w:lang w:val="en-US" w:eastAsia="en-US" w:bidi="ar-SA"/>
        </w:rPr>
        <w:t xml:space="preserve">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w:t>
      </w:r>
      <w:r w:rsidRPr="0031465F">
        <w:rPr>
          <w:rFonts w:ascii="Arial" w:eastAsiaTheme="minorHAnsi" w:hAnsi="Arial" w:cs="Arial"/>
          <w:sz w:val="18"/>
          <w:szCs w:val="18"/>
          <w:lang w:val="en-US" w:eastAsia="en-US" w:bidi="ar-SA"/>
        </w:rPr>
        <w:t xml:space="preserve"> </w:t>
      </w:r>
      <w:hyperlink r:id="rId17" w:history="1">
        <w:r w:rsidRPr="0031465F">
          <w:rPr>
            <w:rStyle w:val="Hyperlink"/>
            <w:rFonts w:eastAsiaTheme="minorHAnsi"/>
            <w:sz w:val="22"/>
            <w:szCs w:val="22"/>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8A6AE9">
      <w:pPr>
        <w:pStyle w:val="Heading1"/>
        <w:numPr>
          <w:ilvl w:val="0"/>
          <w:numId w:val="22"/>
        </w:numPr>
        <w:ind w:left="540" w:hanging="540"/>
        <w:rPr>
          <w:rStyle w:val="FontStyle18"/>
          <w:bCs w:val="0"/>
          <w:color w:val="auto"/>
        </w:rPr>
      </w:pPr>
      <w:bookmarkStart w:id="35" w:name="_Toc441917254"/>
      <w:bookmarkStart w:id="36" w:name="_Toc449615660"/>
      <w:bookmarkStart w:id="37"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5"/>
      <w:bookmarkEnd w:id="36"/>
      <w:bookmarkEnd w:id="37"/>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8A6AE9">
      <w:pPr>
        <w:pStyle w:val="Heading2"/>
        <w:numPr>
          <w:ilvl w:val="1"/>
          <w:numId w:val="22"/>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 xml:space="preserve">it </w:t>
      </w:r>
      <w:proofErr w:type="gramStart"/>
      <w:r w:rsidRPr="001E0A4B">
        <w:rPr>
          <w:rStyle w:val="FontStyle17"/>
          <w:lang w:val="en-US" w:eastAsia="en-US"/>
        </w:rPr>
        <w:t>is in compliance with</w:t>
      </w:r>
      <w:proofErr w:type="gramEnd"/>
      <w:r w:rsidRPr="001E0A4B">
        <w:rPr>
          <w:rStyle w:val="FontStyle17"/>
          <w:lang w:val="en-US" w:eastAsia="en-US"/>
        </w:rPr>
        <w:t>, and shall continue to comply with, all applicable laws, ordinances, rules, regulations, and lawful orders of public authorities of any jurisdiction in which the Services shall be performed under this Contract;</w:t>
      </w:r>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lastRenderedPageBreak/>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8A6AE9">
      <w:pPr>
        <w:pStyle w:val="Heading1"/>
        <w:numPr>
          <w:ilvl w:val="0"/>
          <w:numId w:val="22"/>
        </w:numPr>
        <w:ind w:left="540" w:hanging="540"/>
        <w:rPr>
          <w:rStyle w:val="FontStyle18"/>
          <w:color w:val="auto"/>
        </w:rPr>
      </w:pPr>
      <w:bookmarkStart w:id="38" w:name="_Toc449615661"/>
      <w:bookmarkStart w:id="39" w:name="_Ref457592544"/>
      <w:bookmarkStart w:id="40" w:name="_Toc463352410"/>
      <w:r w:rsidRPr="00CA1BF2">
        <w:rPr>
          <w:rStyle w:val="FontStyle18"/>
          <w:color w:val="auto"/>
        </w:rPr>
        <w:t>EQUIPMENT FURNISHED BY THE FUND TO THE CONTRACTOR</w:t>
      </w:r>
      <w:bookmarkEnd w:id="38"/>
      <w:bookmarkEnd w:id="39"/>
      <w:bookmarkEnd w:id="40"/>
    </w:p>
    <w:p w14:paraId="75CF19E3" w14:textId="77777777" w:rsidR="005800DA" w:rsidRPr="00EE59FB" w:rsidRDefault="005800DA" w:rsidP="00336781">
      <w:pPr>
        <w:spacing w:after="0" w:line="240" w:lineRule="auto"/>
      </w:pPr>
    </w:p>
    <w:p w14:paraId="25210F67" w14:textId="08647C5C" w:rsidR="005800DA" w:rsidRPr="00EE59FB"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w:t>
      </w:r>
      <w:r w:rsidR="000F508C">
        <w:rPr>
          <w:rStyle w:val="FontStyle17"/>
          <w:lang w:val="en-US" w:eastAsia="en-US"/>
        </w:rPr>
        <w:t xml:space="preserve"> 11</w:t>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at all times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 xml:space="preserve">the machines or equipment with its </w:t>
      </w:r>
      <w:proofErr w:type="gramStart"/>
      <w:r w:rsidRPr="00EE59FB">
        <w:rPr>
          <w:rStyle w:val="FontStyle17"/>
          <w:lang w:val="en-US" w:eastAsia="en-US"/>
        </w:rPr>
        <w:t>own, and</w:t>
      </w:r>
      <w:proofErr w:type="gramEnd"/>
      <w:r w:rsidRPr="00EE59FB">
        <w:rPr>
          <w:rStyle w:val="FontStyle17"/>
          <w:lang w:val="en-US" w:eastAsia="en-US"/>
        </w:rPr>
        <w:t xml:space="preserve"> shall accordingly advise all Contractor-Related Persons and other interested third parties of the Fund’s ownership of such machines or equipment.</w:t>
      </w:r>
    </w:p>
    <w:p w14:paraId="0058B8AA" w14:textId="77777777" w:rsidR="005800DA" w:rsidRPr="00CA1BF2" w:rsidRDefault="005800DA" w:rsidP="008A6AE9">
      <w:pPr>
        <w:pStyle w:val="Heading2"/>
        <w:numPr>
          <w:ilvl w:val="1"/>
          <w:numId w:val="22"/>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8A6AE9">
      <w:pPr>
        <w:pStyle w:val="Heading1"/>
        <w:numPr>
          <w:ilvl w:val="0"/>
          <w:numId w:val="22"/>
        </w:numPr>
        <w:ind w:left="540" w:hanging="540"/>
        <w:rPr>
          <w:rStyle w:val="FontStyle18"/>
          <w:bCs w:val="0"/>
          <w:color w:val="auto"/>
        </w:rPr>
      </w:pPr>
      <w:bookmarkStart w:id="41" w:name="_Toc441917256"/>
      <w:bookmarkStart w:id="42" w:name="_Toc449615663"/>
      <w:bookmarkStart w:id="43" w:name="_Toc463352411"/>
      <w:r w:rsidRPr="00CA1BF2">
        <w:rPr>
          <w:rStyle w:val="FontStyle18"/>
          <w:color w:val="auto"/>
        </w:rPr>
        <w:t>DELAY</w:t>
      </w:r>
      <w:bookmarkEnd w:id="41"/>
      <w:bookmarkEnd w:id="42"/>
      <w:bookmarkEnd w:id="43"/>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Contractor or its subcontractor(s) encounters conditions impeding timely performance of the Service, the Contractor shall notify the Fund in writing of the fact of the Delay, its likely duration and cause(s) within three (3) days of its occurrence. The Fund shall evaluate the situation and advise the Contractor if the time for performance can be extended.</w:t>
      </w:r>
    </w:p>
    <w:p w14:paraId="39C4140A" w14:textId="77777777" w:rsidR="005800DA" w:rsidRPr="00CA1BF2" w:rsidRDefault="005800DA" w:rsidP="008A6AE9">
      <w:pPr>
        <w:pStyle w:val="Heading1"/>
        <w:numPr>
          <w:ilvl w:val="0"/>
          <w:numId w:val="22"/>
        </w:numPr>
        <w:ind w:left="540" w:hanging="540"/>
        <w:rPr>
          <w:rStyle w:val="FontStyle18"/>
          <w:bCs w:val="0"/>
          <w:color w:val="auto"/>
        </w:rPr>
      </w:pPr>
      <w:bookmarkStart w:id="44" w:name="_Toc441917257"/>
      <w:bookmarkStart w:id="45" w:name="_Toc449615664"/>
      <w:bookmarkStart w:id="46" w:name="_Toc463352412"/>
      <w:r w:rsidRPr="00CA1BF2">
        <w:rPr>
          <w:rStyle w:val="FontStyle18"/>
          <w:color w:val="auto"/>
        </w:rPr>
        <w:t>FORCE MAJEURE</w:t>
      </w:r>
      <w:bookmarkEnd w:id="44"/>
      <w:bookmarkEnd w:id="45"/>
      <w:bookmarkEnd w:id="46"/>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as a result of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w:t>
      </w:r>
      <w:proofErr w:type="gramStart"/>
      <w:r>
        <w:rPr>
          <w:rStyle w:val="FontStyle17"/>
          <w:lang w:val="en-US" w:eastAsia="en-US"/>
        </w:rPr>
        <w:t>exist</w:t>
      </w:r>
      <w:proofErr w:type="gramEnd"/>
      <w:r>
        <w:rPr>
          <w:rStyle w:val="FontStyle17"/>
          <w:lang w:val="en-US" w:eastAsia="en-US"/>
        </w:rPr>
        <w:t xml:space="preserve"> and the affected Party is able to resume the performance of its obligations under the Contract.</w:t>
      </w:r>
    </w:p>
    <w:p w14:paraId="19E937BE" w14:textId="77777777" w:rsidR="005800DA" w:rsidRPr="00CA1BF2" w:rsidRDefault="005800DA" w:rsidP="008A6AE9">
      <w:pPr>
        <w:pStyle w:val="Heading1"/>
        <w:numPr>
          <w:ilvl w:val="0"/>
          <w:numId w:val="22"/>
        </w:numPr>
        <w:ind w:left="540" w:hanging="540"/>
        <w:rPr>
          <w:rStyle w:val="FontStyle18"/>
          <w:bCs w:val="0"/>
          <w:color w:val="auto"/>
        </w:rPr>
      </w:pPr>
      <w:bookmarkStart w:id="47" w:name="_Ref439603821"/>
      <w:bookmarkStart w:id="48" w:name="_Toc441917258"/>
      <w:bookmarkStart w:id="49" w:name="_Toc449615665"/>
      <w:bookmarkStart w:id="50" w:name="_Toc463352413"/>
      <w:r w:rsidRPr="00CA1BF2">
        <w:rPr>
          <w:rStyle w:val="FontStyle18"/>
          <w:color w:val="auto"/>
        </w:rPr>
        <w:t>CONTRACT AMENDMENT</w:t>
      </w:r>
      <w:bookmarkEnd w:id="47"/>
      <w:bookmarkEnd w:id="48"/>
      <w:bookmarkEnd w:id="49"/>
      <w:bookmarkEnd w:id="50"/>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8A6AE9">
      <w:pPr>
        <w:pStyle w:val="Heading2"/>
        <w:numPr>
          <w:ilvl w:val="1"/>
          <w:numId w:val="22"/>
        </w:numPr>
        <w:ind w:left="540" w:hanging="540"/>
        <w:rPr>
          <w:rStyle w:val="FontStyle17"/>
          <w:lang w:val="en-US" w:eastAsia="en-US"/>
        </w:rPr>
      </w:pPr>
      <w:bookmarkStart w:id="51"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1"/>
    </w:p>
    <w:p w14:paraId="0CFC8269" w14:textId="1516FFE6"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sidR="00D56A6C">
        <w:rPr>
          <w:rStyle w:val="FontStyle17"/>
          <w:lang w:val="en-US" w:eastAsia="en-US"/>
        </w:rPr>
        <w:t>14.1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 xml:space="preserve">For the avoidance </w:t>
      </w:r>
      <w:r w:rsidRPr="002214F6">
        <w:rPr>
          <w:rFonts w:ascii="Arial" w:eastAsia="Arial Unicode MS" w:hAnsi="Arial" w:cs="Arial"/>
          <w:sz w:val="20"/>
          <w:szCs w:val="20"/>
          <w:lang w:val="en-US" w:eastAsia="en-US"/>
        </w:rPr>
        <w:lastRenderedPageBreak/>
        <w:t>of doubt, the Contractor shall not be entitled to request price adjustments as a result of fluctuations in the foreign exchange rate, an increase in the Contractor’s actual or contingent costs or on any other similar grounds.</w:t>
      </w:r>
    </w:p>
    <w:p w14:paraId="4E23A4C0" w14:textId="4645962E"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sidR="00D56A6C">
        <w:rPr>
          <w:rStyle w:val="FontStyle17"/>
          <w:lang w:eastAsia="en-US"/>
        </w:rPr>
        <w:t>14.1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8A6AE9">
      <w:pPr>
        <w:pStyle w:val="Heading1"/>
        <w:numPr>
          <w:ilvl w:val="0"/>
          <w:numId w:val="22"/>
        </w:numPr>
        <w:ind w:left="540" w:hanging="540"/>
        <w:rPr>
          <w:rStyle w:val="FontStyle17"/>
          <w:rFonts w:eastAsiaTheme="minorEastAsia"/>
          <w:b/>
          <w:color w:val="auto"/>
          <w:lang w:val="en-US" w:eastAsia="en-US"/>
        </w:rPr>
      </w:pPr>
      <w:bookmarkStart w:id="52" w:name="_Ref439604773"/>
      <w:bookmarkStart w:id="53" w:name="_Toc441917259"/>
      <w:bookmarkStart w:id="54" w:name="_Toc449615666"/>
      <w:bookmarkStart w:id="55" w:name="_Toc463352414"/>
      <w:r w:rsidRPr="00F83AE4">
        <w:rPr>
          <w:rStyle w:val="FontStyle17"/>
          <w:rFonts w:eastAsiaTheme="minorEastAsia"/>
          <w:b/>
          <w:color w:val="auto"/>
          <w:lang w:val="en-US" w:eastAsia="en-US"/>
        </w:rPr>
        <w:t>TERMINATION BY THE FUND</w:t>
      </w:r>
      <w:bookmarkEnd w:id="52"/>
      <w:bookmarkEnd w:id="53"/>
      <w:bookmarkEnd w:id="54"/>
      <w:bookmarkEnd w:id="55"/>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8A6AE9">
      <w:pPr>
        <w:pStyle w:val="Heading2"/>
        <w:numPr>
          <w:ilvl w:val="1"/>
          <w:numId w:val="22"/>
        </w:numPr>
        <w:ind w:left="540" w:hanging="540"/>
        <w:rPr>
          <w:rStyle w:val="FontStyle17"/>
          <w:lang w:val="en-US" w:eastAsia="en-US"/>
        </w:rPr>
      </w:pPr>
      <w:bookmarkStart w:id="56"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6"/>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8A6AE9">
      <w:pPr>
        <w:pStyle w:val="Heading2"/>
        <w:numPr>
          <w:ilvl w:val="1"/>
          <w:numId w:val="22"/>
        </w:numPr>
        <w:ind w:left="540" w:hanging="540"/>
        <w:rPr>
          <w:rStyle w:val="FontStyle17"/>
          <w:lang w:val="en-US" w:eastAsia="en-US"/>
        </w:rPr>
      </w:pPr>
      <w:bookmarkStart w:id="57" w:name="_Ref442371040"/>
      <w:bookmarkStart w:id="58"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r w:rsidRPr="00CA1BF2">
        <w:rPr>
          <w:rStyle w:val="FontStyle17"/>
          <w:lang w:val="en-US" w:eastAsia="en-US"/>
        </w:rPr>
        <w:t xml:space="preserve">as a result of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57"/>
    </w:p>
    <w:p w14:paraId="6EBE92B6" w14:textId="4A1A34F9" w:rsidR="005800DA" w:rsidRPr="00E217A5" w:rsidRDefault="005800DA" w:rsidP="008A6AE9">
      <w:pPr>
        <w:pStyle w:val="Heading2"/>
        <w:numPr>
          <w:ilvl w:val="1"/>
          <w:numId w:val="22"/>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w:t>
      </w:r>
      <w:proofErr w:type="spellStart"/>
      <w:r w:rsidRPr="00E217A5">
        <w:rPr>
          <w:rStyle w:val="FontStyle17"/>
          <w:lang w:val="en-US" w:eastAsia="en-US"/>
        </w:rPr>
        <w:t>anytime</w:t>
      </w:r>
      <w:proofErr w:type="spellEnd"/>
      <w:r w:rsidRPr="00E217A5">
        <w:rPr>
          <w:rStyle w:val="FontStyle17"/>
          <w:lang w:val="en-US" w:eastAsia="en-US"/>
        </w:rPr>
        <w:t xml:space="preserv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sidR="00D56A6C">
        <w:rPr>
          <w:rStyle w:val="FontStyle17"/>
          <w:lang w:val="en-US" w:eastAsia="en-US"/>
        </w:rPr>
        <w:t>15.3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sidR="00D56A6C">
        <w:rPr>
          <w:rStyle w:val="FontStyle17"/>
          <w:lang w:val="en-US" w:eastAsia="en-US"/>
        </w:rPr>
        <w:t>16.1</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t>Termination for Default</w:t>
      </w:r>
    </w:p>
    <w:p w14:paraId="038F6DE3" w14:textId="77777777" w:rsidR="005800DA" w:rsidRPr="00CA1BF2" w:rsidRDefault="005800DA" w:rsidP="008A6AE9">
      <w:pPr>
        <w:pStyle w:val="Heading2"/>
        <w:numPr>
          <w:ilvl w:val="1"/>
          <w:numId w:val="22"/>
        </w:numPr>
        <w:ind w:left="540" w:hanging="540"/>
        <w:rPr>
          <w:rStyle w:val="FontStyle17"/>
          <w:lang w:val="en-US"/>
        </w:rPr>
      </w:pPr>
      <w:bookmarkStart w:id="59" w:name="_Ref442048145"/>
      <w:r w:rsidRPr="00CA1BF2">
        <w:rPr>
          <w:rStyle w:val="FontStyle17"/>
          <w:lang w:val="en-US" w:eastAsia="en-US"/>
        </w:rPr>
        <w:t>The Fund may terminate the Contract immediately by serving a written Notice to the Contractor specifying the reasons for the default if</w:t>
      </w:r>
      <w:r w:rsidRPr="00CA1BF2">
        <w:rPr>
          <w:rStyle w:val="FontStyle17"/>
          <w:lang w:eastAsia="en-US"/>
        </w:rPr>
        <w:t>:</w:t>
      </w:r>
      <w:bookmarkEnd w:id="58"/>
      <w:bookmarkEnd w:id="59"/>
    </w:p>
    <w:p w14:paraId="307749F9" w14:textId="77777777" w:rsidR="005800DA" w:rsidRPr="00CA1BF2" w:rsidRDefault="005800DA" w:rsidP="005800DA">
      <w:pPr>
        <w:pStyle w:val="Heading2"/>
        <w:numPr>
          <w:ilvl w:val="0"/>
          <w:numId w:val="17"/>
        </w:numPr>
        <w:rPr>
          <w:rStyle w:val="FontStyle17"/>
          <w:lang w:val="en-US" w:eastAsia="en-US"/>
        </w:rPr>
      </w:pPr>
      <w:bookmarkStart w:id="60" w:name="_Ref439606377"/>
      <w:r w:rsidRPr="00CA1BF2">
        <w:rPr>
          <w:rStyle w:val="FontStyle17"/>
          <w:lang w:val="en-US" w:eastAsia="en-US"/>
        </w:rPr>
        <w:t>the Contractor undertakes legal proceedings to dissolve or wind up its business, or be declared bankrupt and/or insolvent;</w:t>
      </w:r>
      <w:bookmarkEnd w:id="60"/>
    </w:p>
    <w:p w14:paraId="6B5DAB3F" w14:textId="77777777" w:rsidR="005800DA" w:rsidRPr="00CA1BF2" w:rsidRDefault="005800DA" w:rsidP="005800DA">
      <w:pPr>
        <w:pStyle w:val="Heading2"/>
        <w:numPr>
          <w:ilvl w:val="0"/>
          <w:numId w:val="17"/>
        </w:numPr>
        <w:rPr>
          <w:rStyle w:val="FontStyle17"/>
          <w:lang w:val="en-US" w:eastAsia="en-US"/>
        </w:rPr>
      </w:pPr>
      <w:bookmarkStart w:id="61"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1"/>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2" w:name="_Ref439606382"/>
      <w:r w:rsidRPr="00CA1BF2">
        <w:rPr>
          <w:rStyle w:val="FontStyle17"/>
          <w:lang w:val="en-US" w:eastAsia="en-US"/>
        </w:rPr>
        <w:lastRenderedPageBreak/>
        <w:t>there is a change of ownership or control with respect to the Contractor;</w:t>
      </w:r>
      <w:bookmarkEnd w:id="62"/>
    </w:p>
    <w:p w14:paraId="4FA7F573" w14:textId="77777777" w:rsidR="005800DA" w:rsidRPr="00CA1BF2" w:rsidRDefault="005800DA" w:rsidP="005800DA">
      <w:pPr>
        <w:pStyle w:val="Heading2"/>
        <w:numPr>
          <w:ilvl w:val="0"/>
          <w:numId w:val="17"/>
        </w:numPr>
        <w:rPr>
          <w:rStyle w:val="FontStyle17"/>
          <w:lang w:val="en-US" w:eastAsia="en-US"/>
        </w:rPr>
      </w:pPr>
      <w:bookmarkStart w:id="63"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and, in either case, if such breach is capable of remedy, fails to remedy such breach within a reasonable time period notified to it by the Fund;</w:t>
      </w:r>
      <w:bookmarkEnd w:id="63"/>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4"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4"/>
      <w:r w:rsidRPr="00CA1BF2">
        <w:rPr>
          <w:rStyle w:val="FontStyle17"/>
          <w:lang w:val="en-US" w:eastAsia="en-US"/>
        </w:rPr>
        <w:t xml:space="preserve"> </w:t>
      </w:r>
    </w:p>
    <w:p w14:paraId="1E7CA26E" w14:textId="77777777" w:rsidR="005800DA" w:rsidRPr="00CA1BF2" w:rsidRDefault="005800DA" w:rsidP="008A6AE9">
      <w:pPr>
        <w:pStyle w:val="Heading1"/>
        <w:numPr>
          <w:ilvl w:val="0"/>
          <w:numId w:val="22"/>
        </w:numPr>
        <w:ind w:left="540" w:hanging="540"/>
        <w:rPr>
          <w:rStyle w:val="FontStyle18"/>
          <w:bCs w:val="0"/>
          <w:color w:val="auto"/>
        </w:rPr>
      </w:pPr>
      <w:bookmarkStart w:id="65" w:name="_Toc441917260"/>
      <w:bookmarkStart w:id="66" w:name="_Toc449615667"/>
      <w:bookmarkStart w:id="67" w:name="_Toc463352415"/>
      <w:r w:rsidRPr="00CA1BF2">
        <w:rPr>
          <w:rStyle w:val="FontStyle18"/>
          <w:color w:val="auto"/>
        </w:rPr>
        <w:t>TERMINATION BY THE CONTRACTOR</w:t>
      </w:r>
      <w:bookmarkEnd w:id="65"/>
      <w:bookmarkEnd w:id="66"/>
      <w:bookmarkEnd w:id="67"/>
    </w:p>
    <w:p w14:paraId="2E701B59" w14:textId="77777777" w:rsidR="005800DA" w:rsidRPr="00CA1BF2" w:rsidRDefault="005800DA" w:rsidP="00336781">
      <w:pPr>
        <w:spacing w:after="0" w:line="240" w:lineRule="auto"/>
        <w:rPr>
          <w:sz w:val="20"/>
          <w:szCs w:val="20"/>
        </w:rPr>
      </w:pPr>
    </w:p>
    <w:p w14:paraId="1DD5E074" w14:textId="77777777" w:rsidR="005800DA" w:rsidRPr="00CA1BF2" w:rsidRDefault="005800DA" w:rsidP="008A6AE9">
      <w:pPr>
        <w:pStyle w:val="Heading2"/>
        <w:numPr>
          <w:ilvl w:val="1"/>
          <w:numId w:val="22"/>
        </w:numPr>
        <w:ind w:left="540" w:hanging="540"/>
        <w:rPr>
          <w:rStyle w:val="FontStyle17"/>
          <w:lang w:val="en-US" w:eastAsia="en-US"/>
        </w:rPr>
      </w:pPr>
      <w:bookmarkStart w:id="68"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8"/>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6D5827">
        <w:rPr>
          <w:rStyle w:val="FontStyle18"/>
          <w:b w:val="0"/>
          <w:bCs w:val="0"/>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E226F0">
      <w:pPr>
        <w:pStyle w:val="Heading2"/>
        <w:numPr>
          <w:ilvl w:val="0"/>
          <w:numId w:val="20"/>
        </w:numPr>
        <w:rPr>
          <w:rStyle w:val="FontStyle17"/>
          <w:lang w:eastAsia="en-US"/>
        </w:rPr>
      </w:pPr>
      <w:bookmarkStart w:id="69"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69"/>
    </w:p>
    <w:p w14:paraId="33C12454" w14:textId="77777777" w:rsidR="005800DA" w:rsidRPr="00CA1BF2" w:rsidRDefault="005800DA" w:rsidP="008A6AE9">
      <w:pPr>
        <w:pStyle w:val="Heading1"/>
        <w:numPr>
          <w:ilvl w:val="0"/>
          <w:numId w:val="22"/>
        </w:numPr>
        <w:ind w:left="540" w:hanging="540"/>
        <w:rPr>
          <w:rStyle w:val="FontStyle18"/>
          <w:bCs w:val="0"/>
          <w:color w:val="auto"/>
        </w:rPr>
      </w:pPr>
      <w:bookmarkStart w:id="70" w:name="_Ref439434465"/>
      <w:bookmarkStart w:id="71" w:name="_Toc441917262"/>
      <w:bookmarkStart w:id="72" w:name="_Toc449615669"/>
      <w:bookmarkStart w:id="73" w:name="_Toc463352416"/>
      <w:r w:rsidRPr="00CA1BF2">
        <w:rPr>
          <w:rStyle w:val="FontStyle18"/>
          <w:color w:val="auto"/>
        </w:rPr>
        <w:t>CONFIDENTIAL INFORMATION</w:t>
      </w:r>
      <w:bookmarkEnd w:id="70"/>
      <w:bookmarkEnd w:id="71"/>
      <w:bookmarkEnd w:id="72"/>
      <w:bookmarkEnd w:id="73"/>
    </w:p>
    <w:p w14:paraId="139B6856" w14:textId="77777777" w:rsidR="005800DA" w:rsidRPr="00CA1BF2" w:rsidRDefault="005800DA" w:rsidP="00336781">
      <w:pPr>
        <w:spacing w:after="0" w:line="240" w:lineRule="auto"/>
        <w:rPr>
          <w:sz w:val="20"/>
          <w:szCs w:val="20"/>
        </w:rPr>
      </w:pPr>
    </w:p>
    <w:p w14:paraId="4BFE5919" w14:textId="77777777" w:rsidR="005800DA" w:rsidRPr="00DF23A8"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1CF5376D" w:rsidR="005800DA" w:rsidRPr="00DF23A8" w:rsidRDefault="005800DA" w:rsidP="008A6AE9">
      <w:pPr>
        <w:pStyle w:val="Heading2"/>
        <w:numPr>
          <w:ilvl w:val="1"/>
          <w:numId w:val="22"/>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001F55EF">
        <w:rPr>
          <w:rStyle w:val="FontStyle17"/>
          <w:lang w:val="en-US" w:eastAsia="en-US"/>
        </w:rPr>
        <w:t>17</w:t>
      </w:r>
      <w:r w:rsidRPr="00DF23A8">
        <w:rPr>
          <w:rStyle w:val="FontStyle17"/>
          <w:lang w:val="en-US" w:eastAsia="en-US"/>
        </w:rPr>
        <w:t xml:space="preserve"> before commencing any work related to the Services covered by the Contract.</w:t>
      </w:r>
    </w:p>
    <w:p w14:paraId="4121BD8B" w14:textId="75EB91A3" w:rsidR="005800DA" w:rsidRPr="00DF23A8" w:rsidRDefault="005800DA" w:rsidP="008A6AE9">
      <w:pPr>
        <w:pStyle w:val="Heading2"/>
        <w:numPr>
          <w:ilvl w:val="1"/>
          <w:numId w:val="22"/>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D56A6C">
        <w:rPr>
          <w:rFonts w:ascii="Arial" w:hAnsi="Arial" w:cs="Arial"/>
          <w:sz w:val="20"/>
          <w:szCs w:val="20"/>
        </w:rPr>
        <w:t>17</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646D0041"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lastRenderedPageBreak/>
        <w:t>is in the public domain at the date of this Contract or subsequently becomes generally available to the public (other than as a result of its disclosure by the receiving Party or its representatives in breach of this Clause</w:t>
      </w:r>
      <w:r w:rsidR="00AE7DF7">
        <w:rPr>
          <w:rFonts w:ascii="Arial" w:hAnsi="Arial" w:cs="Arial"/>
          <w:sz w:val="20"/>
          <w:szCs w:val="20"/>
        </w:rPr>
        <w:t>17</w:t>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w:t>
      </w:r>
      <w:proofErr w:type="gramStart"/>
      <w:r w:rsidRPr="00CA1BF2">
        <w:rPr>
          <w:rFonts w:ascii="Arial" w:hAnsi="Arial" w:cs="Arial"/>
          <w:sz w:val="20"/>
          <w:szCs w:val="20"/>
        </w:rPr>
        <w:t>any  information</w:t>
      </w:r>
      <w:proofErr w:type="gramEnd"/>
      <w:r w:rsidRPr="00CA1BF2">
        <w:rPr>
          <w:rFonts w:ascii="Arial" w:hAnsi="Arial" w:cs="Arial"/>
          <w:sz w:val="20"/>
          <w:szCs w:val="20"/>
        </w:rPr>
        <w:t xml:space="preserve"> disclosed by the disclosing Party. </w:t>
      </w:r>
    </w:p>
    <w:p w14:paraId="78B2C000" w14:textId="77777777" w:rsidR="005800DA" w:rsidRPr="00CA1BF2" w:rsidRDefault="005800DA" w:rsidP="008A6AE9">
      <w:pPr>
        <w:pStyle w:val="Heading2"/>
        <w:numPr>
          <w:ilvl w:val="1"/>
          <w:numId w:val="22"/>
        </w:numPr>
        <w:ind w:left="540" w:hanging="540"/>
        <w:rPr>
          <w:rFonts w:ascii="Arial" w:hAnsi="Arial" w:cs="Arial"/>
          <w:sz w:val="20"/>
          <w:szCs w:val="20"/>
        </w:rPr>
      </w:pPr>
      <w:bookmarkStart w:id="74"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4"/>
    </w:p>
    <w:p w14:paraId="5B3AD281" w14:textId="77777777" w:rsidR="005800DA" w:rsidRPr="00CA1BF2" w:rsidRDefault="005800DA" w:rsidP="008A6AE9">
      <w:pPr>
        <w:pStyle w:val="Heading1"/>
        <w:numPr>
          <w:ilvl w:val="0"/>
          <w:numId w:val="22"/>
        </w:numPr>
        <w:ind w:left="540" w:hanging="540"/>
        <w:rPr>
          <w:rStyle w:val="FontStyle18"/>
          <w:bCs w:val="0"/>
          <w:color w:val="auto"/>
        </w:rPr>
      </w:pPr>
      <w:bookmarkStart w:id="75" w:name="_Toc441917263"/>
      <w:bookmarkStart w:id="76" w:name="_Toc449615670"/>
      <w:bookmarkStart w:id="77" w:name="_Toc463352417"/>
      <w:r w:rsidRPr="00CA1BF2">
        <w:rPr>
          <w:rStyle w:val="FontStyle18"/>
          <w:color w:val="auto"/>
        </w:rPr>
        <w:t>USE OF DOCUMENTS; DOCUMENTS TO BE THE PROPERTY OF THE FUND</w:t>
      </w:r>
      <w:bookmarkEnd w:id="75"/>
      <w:bookmarkEnd w:id="76"/>
      <w:bookmarkEnd w:id="77"/>
    </w:p>
    <w:p w14:paraId="7AAA9865" w14:textId="77777777" w:rsidR="005800DA" w:rsidRPr="00CA1BF2" w:rsidRDefault="005800DA" w:rsidP="00336781">
      <w:pPr>
        <w:pStyle w:val="Style8"/>
        <w:widowControl/>
        <w:tabs>
          <w:tab w:val="left" w:pos="725"/>
        </w:tabs>
        <w:autoSpaceDE/>
        <w:autoSpaceDN/>
        <w:adjustRightInd/>
        <w:rPr>
          <w:rStyle w:val="FontStyle18"/>
          <w:lang w:eastAsia="en-US"/>
        </w:rPr>
      </w:pPr>
    </w:p>
    <w:p w14:paraId="7DA54C5B" w14:textId="3421D56A"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D56A6C">
        <w:rPr>
          <w:rFonts w:ascii="Arial" w:hAnsi="Arial" w:cs="Arial"/>
          <w:sz w:val="20"/>
          <w:szCs w:val="20"/>
        </w:rPr>
        <w:t>18.3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093E73CC"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D56A6C">
        <w:rPr>
          <w:rFonts w:ascii="Arial" w:hAnsi="Arial" w:cs="Arial"/>
          <w:sz w:val="20"/>
          <w:szCs w:val="20"/>
        </w:rPr>
        <w:t>18.3</w:t>
      </w:r>
      <w:r>
        <w:rPr>
          <w:rFonts w:ascii="Arial" w:hAnsi="Arial" w:cs="Arial"/>
          <w:sz w:val="20"/>
          <w:szCs w:val="20"/>
        </w:rPr>
        <w:fldChar w:fldCharType="end"/>
      </w:r>
      <w:r w:rsidRPr="00CA1BF2">
        <w:rPr>
          <w:rFonts w:ascii="Arial" w:hAnsi="Arial" w:cs="Arial"/>
          <w:sz w:val="20"/>
          <w:szCs w:val="20"/>
        </w:rPr>
        <w: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8A6AE9">
      <w:pPr>
        <w:pStyle w:val="Heading2"/>
        <w:numPr>
          <w:ilvl w:val="1"/>
          <w:numId w:val="22"/>
        </w:numPr>
        <w:ind w:left="540" w:hanging="540"/>
        <w:rPr>
          <w:rFonts w:ascii="Arial" w:hAnsi="Arial" w:cs="Arial"/>
          <w:sz w:val="20"/>
          <w:szCs w:val="20"/>
        </w:rPr>
      </w:pPr>
      <w:bookmarkStart w:id="78" w:name="_Ref456081399"/>
      <w:r w:rsidRPr="00CA1BF2">
        <w:rPr>
          <w:rFonts w:ascii="Arial" w:hAnsi="Arial" w:cs="Arial"/>
          <w:sz w:val="20"/>
          <w:szCs w:val="20"/>
        </w:rPr>
        <w:t xml:space="preserve">To the extent that any such intellectual property or other proprietary rights consist of any intellectual property or other proprietary rights of the Contractor: (i)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w:t>
      </w:r>
      <w:r w:rsidRPr="00CA1BF2">
        <w:rPr>
          <w:rFonts w:ascii="Arial" w:hAnsi="Arial" w:cs="Arial"/>
          <w:sz w:val="20"/>
          <w:szCs w:val="20"/>
        </w:rPr>
        <w:lastRenderedPageBreak/>
        <w:t>or other proprietary rights solely for the purposes of and in accordance with the requirements of the Contract.</w:t>
      </w:r>
      <w:bookmarkEnd w:id="78"/>
    </w:p>
    <w:p w14:paraId="0E9E6C80" w14:textId="77777777" w:rsidR="005800DA" w:rsidRPr="00CA1BF2" w:rsidRDefault="005800DA" w:rsidP="008A6AE9">
      <w:pPr>
        <w:pStyle w:val="Heading2"/>
        <w:numPr>
          <w:ilvl w:val="1"/>
          <w:numId w:val="22"/>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4DE1D574" w:rsidR="005800DA" w:rsidRPr="00CA1BF2" w:rsidRDefault="005800DA" w:rsidP="008A6AE9">
      <w:pPr>
        <w:pStyle w:val="Heading1"/>
        <w:numPr>
          <w:ilvl w:val="0"/>
          <w:numId w:val="22"/>
        </w:numPr>
        <w:ind w:left="540" w:hanging="540"/>
        <w:rPr>
          <w:rStyle w:val="FontStyle18"/>
          <w:bCs w:val="0"/>
          <w:color w:val="auto"/>
        </w:rPr>
      </w:pPr>
      <w:bookmarkStart w:id="79" w:name="_Toc441917264"/>
      <w:bookmarkStart w:id="80" w:name="_Toc449615671"/>
      <w:bookmarkStart w:id="81" w:name="_Toc463352418"/>
      <w:r w:rsidRPr="00CA1BF2">
        <w:rPr>
          <w:rStyle w:val="FontStyle18"/>
          <w:color w:val="auto"/>
        </w:rPr>
        <w:t>AUDITS AND INVESTIGA</w:t>
      </w:r>
      <w:bookmarkEnd w:id="79"/>
      <w:bookmarkEnd w:id="80"/>
      <w:bookmarkEnd w:id="81"/>
      <w:r w:rsidR="00664B89">
        <w:rPr>
          <w:rStyle w:val="FontStyle18"/>
          <w:color w:val="auto"/>
        </w:rPr>
        <w:t>TIONS</w:t>
      </w:r>
    </w:p>
    <w:p w14:paraId="3745BABB" w14:textId="77777777" w:rsidR="005800DA" w:rsidRPr="00CA1BF2" w:rsidRDefault="005800DA" w:rsidP="00336781">
      <w:pPr>
        <w:spacing w:after="0" w:line="240" w:lineRule="auto"/>
        <w:rPr>
          <w:sz w:val="20"/>
          <w:szCs w:val="20"/>
        </w:rPr>
      </w:pPr>
    </w:p>
    <w:p w14:paraId="09197513"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8A6AE9">
      <w:pPr>
        <w:pStyle w:val="Heading1"/>
        <w:numPr>
          <w:ilvl w:val="0"/>
          <w:numId w:val="22"/>
        </w:numPr>
        <w:ind w:left="540" w:hanging="540"/>
        <w:rPr>
          <w:rStyle w:val="FontStyle18"/>
          <w:bCs w:val="0"/>
          <w:color w:val="auto"/>
        </w:rPr>
      </w:pPr>
      <w:bookmarkStart w:id="82" w:name="_Toc441917265"/>
      <w:bookmarkStart w:id="83" w:name="_Toc449615672"/>
      <w:bookmarkStart w:id="84" w:name="_Toc463352419"/>
      <w:r w:rsidRPr="00CA1BF2">
        <w:rPr>
          <w:rStyle w:val="FontStyle18"/>
          <w:color w:val="auto"/>
        </w:rPr>
        <w:t>PUBLICITY, AND USE OF THE NAME, TRADEMARK OR LOGO</w:t>
      </w:r>
      <w:bookmarkEnd w:id="82"/>
      <w:bookmarkEnd w:id="83"/>
      <w:bookmarkEnd w:id="84"/>
    </w:p>
    <w:p w14:paraId="1A45DF96" w14:textId="77777777" w:rsidR="005800DA" w:rsidRPr="00CA1BF2" w:rsidRDefault="005800DA" w:rsidP="00336781">
      <w:pPr>
        <w:spacing w:after="0" w:line="240" w:lineRule="auto"/>
        <w:rPr>
          <w:sz w:val="20"/>
          <w:szCs w:val="20"/>
        </w:rPr>
      </w:pPr>
    </w:p>
    <w:p w14:paraId="059F313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472F0B61" w14:textId="77777777" w:rsidR="005800DA" w:rsidRPr="00CA1BF2" w:rsidRDefault="005800DA" w:rsidP="008A6AE9">
      <w:pPr>
        <w:pStyle w:val="Heading1"/>
        <w:numPr>
          <w:ilvl w:val="0"/>
          <w:numId w:val="22"/>
        </w:numPr>
        <w:ind w:left="540" w:hanging="540"/>
        <w:rPr>
          <w:rStyle w:val="FontStyle18"/>
          <w:bCs w:val="0"/>
          <w:color w:val="auto"/>
        </w:rPr>
      </w:pPr>
      <w:bookmarkStart w:id="85" w:name="_Toc449615673"/>
      <w:bookmarkStart w:id="86" w:name="_Toc463352420"/>
      <w:bookmarkStart w:id="87" w:name="_Toc441917266"/>
      <w:r w:rsidRPr="00CA1BF2">
        <w:rPr>
          <w:rStyle w:val="FontStyle18"/>
          <w:color w:val="auto"/>
        </w:rPr>
        <w:t>RELATIONSHIP BETWEEN THE PARTIES</w:t>
      </w:r>
      <w:bookmarkEnd w:id="85"/>
      <w:bookmarkEnd w:id="86"/>
      <w:r w:rsidRPr="00CA1BF2">
        <w:rPr>
          <w:rStyle w:val="FontStyle18"/>
          <w:color w:val="auto"/>
        </w:rPr>
        <w:t xml:space="preserve"> </w:t>
      </w:r>
      <w:bookmarkEnd w:id="87"/>
    </w:p>
    <w:p w14:paraId="72D45543" w14:textId="77777777" w:rsidR="005800DA" w:rsidRPr="00CA1BF2" w:rsidRDefault="005800DA" w:rsidP="00336781">
      <w:pPr>
        <w:spacing w:after="0" w:line="240" w:lineRule="auto"/>
        <w:rPr>
          <w:sz w:val="20"/>
          <w:szCs w:val="20"/>
        </w:rPr>
      </w:pPr>
    </w:p>
    <w:p w14:paraId="56D7E10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is an independent contractor of the Fund. The Contract shall not create, nor be deemed to create, the relationship of employer and employee or principal and agent between the 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1A976578" w:rsidR="005800DA" w:rsidRDefault="005800DA" w:rsidP="008A6AE9">
      <w:pPr>
        <w:pStyle w:val="Heading1"/>
        <w:numPr>
          <w:ilvl w:val="0"/>
          <w:numId w:val="22"/>
        </w:numPr>
        <w:ind w:left="540" w:hanging="540"/>
        <w:rPr>
          <w:rStyle w:val="FontStyle18"/>
          <w:color w:val="auto"/>
        </w:rPr>
      </w:pPr>
      <w:bookmarkStart w:id="88" w:name="_Toc449615675"/>
      <w:bookmarkStart w:id="89" w:name="_Toc463352421"/>
      <w:r w:rsidRPr="00CA1BF2">
        <w:rPr>
          <w:rStyle w:val="FontStyle18"/>
          <w:color w:val="auto"/>
        </w:rPr>
        <w:t>SOURCE OF INSTRUCTION</w:t>
      </w:r>
      <w:bookmarkEnd w:id="88"/>
      <w:bookmarkEnd w:id="89"/>
    </w:p>
    <w:p w14:paraId="3D1C5E92" w14:textId="77777777" w:rsidR="00336781" w:rsidRPr="00336781" w:rsidRDefault="00336781" w:rsidP="00336781">
      <w:pPr>
        <w:spacing w:after="0" w:line="240" w:lineRule="auto"/>
        <w:rPr>
          <w:lang w:val="en-GB" w:eastAsia="en-GB"/>
        </w:rPr>
      </w:pPr>
    </w:p>
    <w:p w14:paraId="13781331"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w:t>
      </w:r>
      <w:r w:rsidRPr="00CA1BF2">
        <w:rPr>
          <w:rStyle w:val="FontStyle17"/>
          <w:lang w:val="en-US" w:eastAsia="en-US"/>
        </w:rPr>
        <w:lastRenderedPageBreak/>
        <w:t>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8A6AE9">
      <w:pPr>
        <w:pStyle w:val="Heading1"/>
        <w:numPr>
          <w:ilvl w:val="0"/>
          <w:numId w:val="22"/>
        </w:numPr>
        <w:ind w:left="540" w:hanging="540"/>
        <w:rPr>
          <w:rStyle w:val="FontStyle18"/>
          <w:bCs w:val="0"/>
          <w:color w:val="auto"/>
        </w:rPr>
      </w:pPr>
      <w:bookmarkStart w:id="90" w:name="_Toc449615676"/>
      <w:bookmarkStart w:id="91" w:name="_Toc463352422"/>
      <w:bookmarkStart w:id="92" w:name="_Toc441917267"/>
      <w:r w:rsidRPr="00CA1BF2">
        <w:rPr>
          <w:rStyle w:val="FontStyle18"/>
          <w:color w:val="auto"/>
        </w:rPr>
        <w:t>GOVERNING LAW AND LANGUAGE</w:t>
      </w:r>
      <w:bookmarkEnd w:id="90"/>
      <w:bookmarkEnd w:id="91"/>
      <w:r w:rsidRPr="00CA1BF2">
        <w:rPr>
          <w:rStyle w:val="FontStyle18"/>
          <w:color w:val="auto"/>
        </w:rPr>
        <w:t xml:space="preserve"> </w:t>
      </w:r>
      <w:bookmarkEnd w:id="92"/>
    </w:p>
    <w:p w14:paraId="089710BA" w14:textId="77777777" w:rsidR="005800DA" w:rsidRPr="00CA1BF2" w:rsidRDefault="005800DA" w:rsidP="00336781">
      <w:pPr>
        <w:pStyle w:val="Style8"/>
        <w:widowControl/>
        <w:tabs>
          <w:tab w:val="left" w:pos="725"/>
        </w:tabs>
        <w:autoSpaceDE/>
        <w:autoSpaceDN/>
        <w:adjustRightInd/>
        <w:rPr>
          <w:rStyle w:val="FontStyle18"/>
          <w:lang w:val="en-US" w:eastAsia="en-US"/>
        </w:rPr>
      </w:pPr>
    </w:p>
    <w:p w14:paraId="26695929"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8A6AE9">
      <w:pPr>
        <w:pStyle w:val="Heading1"/>
        <w:numPr>
          <w:ilvl w:val="0"/>
          <w:numId w:val="22"/>
        </w:numPr>
        <w:ind w:left="540" w:hanging="540"/>
        <w:rPr>
          <w:rStyle w:val="FontStyle18"/>
          <w:bCs w:val="0"/>
          <w:color w:val="auto"/>
        </w:rPr>
      </w:pPr>
      <w:bookmarkStart w:id="93" w:name="_Toc441917268"/>
      <w:bookmarkStart w:id="94" w:name="_Toc449615677"/>
      <w:bookmarkStart w:id="95" w:name="_Toc463352423"/>
      <w:r w:rsidRPr="00CA1BF2">
        <w:rPr>
          <w:rStyle w:val="FontStyle18"/>
          <w:color w:val="auto"/>
        </w:rPr>
        <w:t>SETTLEMENT OF DISPUTES</w:t>
      </w:r>
      <w:bookmarkEnd w:id="93"/>
      <w:bookmarkEnd w:id="94"/>
      <w:bookmarkEnd w:id="95"/>
    </w:p>
    <w:p w14:paraId="0A60AE4A" w14:textId="77777777" w:rsidR="005800DA" w:rsidRPr="00CA1BF2" w:rsidRDefault="005800DA" w:rsidP="00336781">
      <w:pPr>
        <w:pStyle w:val="Style8"/>
        <w:widowControl/>
        <w:tabs>
          <w:tab w:val="left" w:pos="720"/>
        </w:tabs>
        <w:autoSpaceDE/>
        <w:autoSpaceDN/>
        <w:adjustRightInd/>
        <w:rPr>
          <w:rStyle w:val="FontStyle18"/>
          <w:lang w:val="en-US" w:eastAsia="en-US"/>
        </w:rPr>
      </w:pPr>
    </w:p>
    <w:p w14:paraId="3A0B09EA"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8A6AE9">
      <w:pPr>
        <w:pStyle w:val="Heading1"/>
        <w:numPr>
          <w:ilvl w:val="0"/>
          <w:numId w:val="22"/>
        </w:numPr>
        <w:ind w:left="540" w:hanging="540"/>
        <w:rPr>
          <w:rStyle w:val="FontStyle18"/>
          <w:bCs w:val="0"/>
          <w:color w:val="auto"/>
        </w:rPr>
      </w:pPr>
      <w:bookmarkStart w:id="96" w:name="_Toc441917269"/>
      <w:bookmarkStart w:id="97" w:name="_Toc449615678"/>
      <w:bookmarkStart w:id="98" w:name="_Toc463352424"/>
      <w:r w:rsidRPr="00CA1BF2">
        <w:rPr>
          <w:rStyle w:val="FontStyle18"/>
          <w:color w:val="auto"/>
        </w:rPr>
        <w:t>INDEMNIFICATION</w:t>
      </w:r>
      <w:bookmarkEnd w:id="96"/>
      <w:bookmarkEnd w:id="97"/>
      <w:bookmarkEnd w:id="98"/>
    </w:p>
    <w:p w14:paraId="5FECAC68" w14:textId="77777777" w:rsidR="005800DA" w:rsidRPr="00CA1BF2" w:rsidRDefault="005800DA" w:rsidP="00336781">
      <w:pPr>
        <w:spacing w:after="0" w:line="240" w:lineRule="auto"/>
        <w:rPr>
          <w:sz w:val="20"/>
          <w:szCs w:val="20"/>
        </w:rPr>
      </w:pPr>
    </w:p>
    <w:p w14:paraId="159F04A6" w14:textId="77777777" w:rsidR="005800DA" w:rsidRPr="00CA1BF2" w:rsidRDefault="005800DA" w:rsidP="008A6AE9">
      <w:pPr>
        <w:pStyle w:val="Heading2"/>
        <w:numPr>
          <w:ilvl w:val="1"/>
          <w:numId w:val="22"/>
        </w:numPr>
        <w:ind w:left="540" w:hanging="540"/>
        <w:rPr>
          <w:rFonts w:ascii="Arial" w:hAnsi="Arial" w:cs="Arial"/>
          <w:sz w:val="20"/>
          <w:szCs w:val="20"/>
        </w:rPr>
      </w:pPr>
      <w:bookmarkStart w:id="99" w:name="_Ref437427058"/>
      <w:r w:rsidRPr="00CA1BF2">
        <w:rPr>
          <w:rFonts w:ascii="Arial" w:hAnsi="Arial" w:cs="Arial"/>
          <w:sz w:val="20"/>
          <w:szCs w:val="20"/>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99"/>
    </w:p>
    <w:p w14:paraId="1082193E" w14:textId="77777777" w:rsidR="005800DA" w:rsidRPr="00CA1BF2" w:rsidRDefault="005800DA" w:rsidP="005800DA">
      <w:pPr>
        <w:pStyle w:val="Heading2"/>
        <w:numPr>
          <w:ilvl w:val="0"/>
          <w:numId w:val="15"/>
        </w:numPr>
        <w:rPr>
          <w:rFonts w:ascii="Arial" w:hAnsi="Arial" w:cs="Arial"/>
          <w:sz w:val="20"/>
          <w:szCs w:val="20"/>
        </w:rPr>
      </w:pPr>
      <w:bookmarkStart w:id="100" w:name="_Ref437427031"/>
      <w:r w:rsidRPr="00CA1BF2">
        <w:rPr>
          <w:rFonts w:ascii="Arial" w:hAnsi="Arial" w:cs="Arial"/>
          <w:sz w:val="20"/>
          <w:szCs w:val="20"/>
        </w:rPr>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0"/>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 xml:space="preserve">any </w:t>
      </w:r>
      <w:proofErr w:type="spellStart"/>
      <w:r w:rsidRPr="00CA1BF2">
        <w:rPr>
          <w:rFonts w:ascii="Arial" w:hAnsi="Arial" w:cs="Arial"/>
          <w:sz w:val="20"/>
          <w:szCs w:val="20"/>
        </w:rPr>
        <w:t>willful</w:t>
      </w:r>
      <w:proofErr w:type="spellEnd"/>
      <w:r w:rsidRPr="00CA1BF2">
        <w:rPr>
          <w:rFonts w:ascii="Arial" w:hAnsi="Arial" w:cs="Arial"/>
          <w:sz w:val="20"/>
          <w:szCs w:val="20"/>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5FF9B16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w:t>
      </w:r>
      <w:proofErr w:type="gramStart"/>
      <w:r w:rsidRPr="00CA1BF2">
        <w:rPr>
          <w:rFonts w:ascii="Arial" w:hAnsi="Arial" w:cs="Arial"/>
          <w:sz w:val="20"/>
          <w:szCs w:val="20"/>
        </w:rPr>
        <w:t>losses</w:t>
      </w:r>
      <w:proofErr w:type="gramEnd"/>
      <w:r w:rsidRPr="00CA1BF2">
        <w:rPr>
          <w:rFonts w:ascii="Arial" w:hAnsi="Arial" w:cs="Arial"/>
          <w:sz w:val="20"/>
          <w:szCs w:val="20"/>
        </w:rPr>
        <w:t xml:space="preserve"> and liability within a reasonable period of time after having received actual notice thereof.  </w:t>
      </w:r>
    </w:p>
    <w:p w14:paraId="0918A1C1"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lastRenderedPageBreak/>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8A6AE9">
      <w:pPr>
        <w:pStyle w:val="Heading1"/>
        <w:numPr>
          <w:ilvl w:val="0"/>
          <w:numId w:val="22"/>
        </w:numPr>
        <w:ind w:left="540" w:hanging="540"/>
        <w:rPr>
          <w:rStyle w:val="FontStyle18"/>
          <w:bCs w:val="0"/>
          <w:color w:val="auto"/>
        </w:rPr>
      </w:pPr>
      <w:bookmarkStart w:id="101" w:name="_Toc441917270"/>
      <w:bookmarkStart w:id="102" w:name="_Toc449615679"/>
      <w:bookmarkStart w:id="103" w:name="_Toc463352425"/>
      <w:r w:rsidRPr="00CA1BF2">
        <w:rPr>
          <w:rStyle w:val="FontStyle18"/>
          <w:color w:val="auto"/>
        </w:rPr>
        <w:t>TRANSFER AND SUBCONTRACTING</w:t>
      </w:r>
      <w:bookmarkEnd w:id="101"/>
      <w:bookmarkEnd w:id="102"/>
      <w:bookmarkEnd w:id="103"/>
    </w:p>
    <w:p w14:paraId="5FA32EC4" w14:textId="77777777" w:rsidR="005800DA" w:rsidRPr="00CA1BF2" w:rsidRDefault="005800DA" w:rsidP="00336781">
      <w:pPr>
        <w:pStyle w:val="Style8"/>
        <w:widowControl/>
        <w:tabs>
          <w:tab w:val="left" w:pos="720"/>
        </w:tabs>
        <w:autoSpaceDE/>
        <w:autoSpaceDN/>
        <w:adjustRightInd/>
        <w:rPr>
          <w:rStyle w:val="FontStyle18"/>
          <w:lang w:val="en-US" w:eastAsia="en-US"/>
        </w:rPr>
      </w:pPr>
    </w:p>
    <w:p w14:paraId="1245EBE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77777777" w:rsidR="005800DA" w:rsidRPr="00E16D21" w:rsidRDefault="005800DA" w:rsidP="008A6AE9">
      <w:pPr>
        <w:pStyle w:val="Heading2"/>
        <w:numPr>
          <w:ilvl w:val="1"/>
          <w:numId w:val="22"/>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31465F">
      <w:pPr>
        <w:pStyle w:val="Heading1"/>
        <w:keepLines w:val="0"/>
        <w:numPr>
          <w:ilvl w:val="0"/>
          <w:numId w:val="22"/>
        </w:numPr>
        <w:ind w:left="540" w:hanging="540"/>
        <w:rPr>
          <w:rStyle w:val="FontStyle18"/>
          <w:bCs w:val="0"/>
          <w:color w:val="auto"/>
        </w:rPr>
      </w:pPr>
      <w:bookmarkStart w:id="104" w:name="_Toc441917271"/>
      <w:bookmarkStart w:id="105" w:name="_Toc449615680"/>
      <w:bookmarkStart w:id="106" w:name="_Toc463352426"/>
      <w:r w:rsidRPr="00CA1BF2">
        <w:rPr>
          <w:rStyle w:val="FontStyle18"/>
          <w:color w:val="auto"/>
        </w:rPr>
        <w:t>ENTIRETY AND SEPARABILITY</w:t>
      </w:r>
      <w:bookmarkEnd w:id="104"/>
      <w:bookmarkEnd w:id="105"/>
      <w:bookmarkEnd w:id="106"/>
    </w:p>
    <w:p w14:paraId="07595C1F" w14:textId="77777777" w:rsidR="005800DA" w:rsidRPr="00CA1BF2" w:rsidRDefault="005800DA" w:rsidP="00336781">
      <w:pPr>
        <w:pStyle w:val="Style8"/>
        <w:widowControl/>
        <w:tabs>
          <w:tab w:val="left" w:pos="725"/>
        </w:tabs>
        <w:autoSpaceDE/>
        <w:autoSpaceDN/>
        <w:adjustRightInd/>
        <w:rPr>
          <w:rStyle w:val="FontStyle18"/>
          <w:lang w:val="en-US" w:eastAsia="en-US"/>
        </w:rPr>
      </w:pPr>
    </w:p>
    <w:p w14:paraId="0A2FC9D6" w14:textId="77777777" w:rsidR="005800DA" w:rsidRPr="000B2DC1" w:rsidRDefault="005800DA" w:rsidP="0031465F">
      <w:pPr>
        <w:pStyle w:val="Heading2"/>
        <w:keepNext/>
        <w:numPr>
          <w:ilvl w:val="1"/>
          <w:numId w:val="22"/>
        </w:numPr>
        <w:ind w:left="540" w:hanging="540"/>
        <w:rPr>
          <w:rStyle w:val="FontStyle17"/>
          <w:lang w:val="en-US" w:eastAsia="en-US"/>
        </w:rPr>
      </w:pPr>
      <w:r w:rsidRPr="000B2DC1">
        <w:rPr>
          <w:rStyle w:val="FontStyle17"/>
          <w:lang w:val="en-US" w:eastAsia="en-US"/>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665ECF8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3EDC0914" w14:textId="77777777" w:rsidR="005800DA" w:rsidRPr="00CA1BF2" w:rsidRDefault="005800DA" w:rsidP="008A6AE9">
      <w:pPr>
        <w:pStyle w:val="Heading1"/>
        <w:numPr>
          <w:ilvl w:val="0"/>
          <w:numId w:val="22"/>
        </w:numPr>
        <w:ind w:left="540" w:hanging="540"/>
        <w:rPr>
          <w:rStyle w:val="FontStyle18"/>
          <w:bCs w:val="0"/>
          <w:color w:val="auto"/>
        </w:rPr>
      </w:pPr>
      <w:bookmarkStart w:id="107" w:name="_Toc441917272"/>
      <w:bookmarkStart w:id="108" w:name="_Toc449615681"/>
      <w:bookmarkStart w:id="109" w:name="_Toc463352427"/>
      <w:r w:rsidRPr="00CA1BF2">
        <w:rPr>
          <w:rStyle w:val="FontStyle18"/>
          <w:color w:val="auto"/>
        </w:rPr>
        <w:t>WAIVER</w:t>
      </w:r>
      <w:bookmarkEnd w:id="107"/>
      <w:bookmarkEnd w:id="108"/>
      <w:bookmarkEnd w:id="109"/>
    </w:p>
    <w:p w14:paraId="1A552D18" w14:textId="77777777" w:rsidR="005800DA" w:rsidRPr="00CA1BF2" w:rsidRDefault="005800DA" w:rsidP="00336781">
      <w:pPr>
        <w:pStyle w:val="Style5"/>
        <w:widowControl/>
        <w:autoSpaceDE/>
        <w:autoSpaceDN/>
        <w:adjustRightInd/>
        <w:rPr>
          <w:rStyle w:val="FontStyle18"/>
          <w:lang w:val="en-US" w:eastAsia="en-US"/>
        </w:rPr>
      </w:pPr>
    </w:p>
    <w:p w14:paraId="50AFA99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lastRenderedPageBreak/>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8A6AE9">
      <w:pPr>
        <w:pStyle w:val="Heading1"/>
        <w:numPr>
          <w:ilvl w:val="0"/>
          <w:numId w:val="22"/>
        </w:numPr>
        <w:ind w:left="540" w:hanging="540"/>
        <w:rPr>
          <w:rStyle w:val="FontStyle18"/>
          <w:bCs w:val="0"/>
          <w:color w:val="auto"/>
        </w:rPr>
      </w:pPr>
      <w:bookmarkStart w:id="110" w:name="_Toc449615682"/>
      <w:bookmarkStart w:id="111" w:name="_Toc463352428"/>
      <w:r w:rsidRPr="00CA1BF2">
        <w:rPr>
          <w:rStyle w:val="FontStyle18"/>
          <w:color w:val="auto"/>
        </w:rPr>
        <w:t>RIGHTS OF THIRD PARTIES</w:t>
      </w:r>
      <w:bookmarkEnd w:id="110"/>
      <w:bookmarkEnd w:id="111"/>
    </w:p>
    <w:p w14:paraId="6577018A" w14:textId="77777777" w:rsidR="005800DA" w:rsidRPr="00CA1BF2" w:rsidRDefault="005800DA" w:rsidP="00336781">
      <w:pPr>
        <w:spacing w:after="0" w:line="240" w:lineRule="auto"/>
        <w:rPr>
          <w:sz w:val="20"/>
          <w:szCs w:val="20"/>
        </w:rPr>
      </w:pPr>
    </w:p>
    <w:p w14:paraId="2182ED4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8A6AE9">
      <w:pPr>
        <w:pStyle w:val="Heading1"/>
        <w:numPr>
          <w:ilvl w:val="0"/>
          <w:numId w:val="22"/>
        </w:numPr>
        <w:ind w:left="540" w:hanging="540"/>
        <w:rPr>
          <w:rStyle w:val="FontStyle18"/>
          <w:bCs w:val="0"/>
          <w:color w:val="auto"/>
        </w:rPr>
      </w:pPr>
      <w:bookmarkStart w:id="112" w:name="_Toc441917273"/>
      <w:bookmarkStart w:id="113" w:name="_Toc449615683"/>
      <w:bookmarkStart w:id="114" w:name="_Toc463352429"/>
      <w:r w:rsidRPr="00CA1BF2">
        <w:rPr>
          <w:rStyle w:val="FontStyle18"/>
          <w:color w:val="auto"/>
        </w:rPr>
        <w:t>COUNTERPART</w:t>
      </w:r>
      <w:bookmarkEnd w:id="112"/>
      <w:bookmarkEnd w:id="113"/>
      <w:bookmarkEnd w:id="114"/>
    </w:p>
    <w:p w14:paraId="4DACDF74" w14:textId="77777777" w:rsidR="005800DA" w:rsidRPr="00CA1BF2" w:rsidRDefault="005800DA" w:rsidP="00336781">
      <w:pPr>
        <w:pStyle w:val="Style2"/>
        <w:widowControl/>
        <w:autoSpaceDE/>
        <w:autoSpaceDN/>
        <w:adjustRightInd/>
        <w:spacing w:line="240" w:lineRule="auto"/>
        <w:jc w:val="left"/>
        <w:rPr>
          <w:sz w:val="20"/>
          <w:szCs w:val="20"/>
        </w:rPr>
      </w:pPr>
    </w:p>
    <w:p w14:paraId="7C054C3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915106">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1B2AB1" w14:textId="77777777" w:rsidR="006C12A1" w:rsidRDefault="006C12A1" w:rsidP="005F2AE4">
      <w:pPr>
        <w:spacing w:after="0" w:line="240" w:lineRule="auto"/>
      </w:pPr>
      <w:r>
        <w:separator/>
      </w:r>
    </w:p>
  </w:endnote>
  <w:endnote w:type="continuationSeparator" w:id="0">
    <w:p w14:paraId="7A2FB9AC" w14:textId="77777777" w:rsidR="006C12A1" w:rsidRDefault="006C12A1" w:rsidP="005F2AE4">
      <w:pPr>
        <w:spacing w:after="0" w:line="240" w:lineRule="auto"/>
      </w:pPr>
      <w:r>
        <w:continuationSeparator/>
      </w:r>
    </w:p>
  </w:endnote>
  <w:endnote w:type="continuationNotice" w:id="1">
    <w:p w14:paraId="683BE84F" w14:textId="77777777" w:rsidR="006C12A1" w:rsidRDefault="006C12A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altName w:val="Cambria"/>
    <w:panose1 w:val="02040503050406030204"/>
    <w:charset w:val="00"/>
    <w:family w:val="roman"/>
    <w:pitch w:val="variable"/>
    <w:sig w:usb0="E00006FF" w:usb1="420024FF" w:usb2="02000000" w:usb3="00000000" w:csb0="0000019F" w:csb1="00000000"/>
  </w:font>
  <w:font w:name="Batang">
    <w:altName w:val="Batang"/>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37C92" w14:textId="77777777" w:rsidR="00B7212A" w:rsidRDefault="00B7212A" w:rsidP="00915106">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010A7E" w14:textId="7DEABFDD" w:rsidR="00B7212A" w:rsidRPr="001853A9" w:rsidRDefault="00B7212A" w:rsidP="00915106">
    <w:pPr>
      <w:pStyle w:val="Footer"/>
      <w:jc w:val="right"/>
      <w:rPr>
        <w:rFonts w:ascii="Arial" w:hAnsi="Arial" w:cs="Arial"/>
      </w:rPr>
    </w:pPr>
    <w:r w:rsidRPr="001853A9">
      <w:rPr>
        <w:rFonts w:ascii="Arial" w:hAnsi="Arial" w:cs="Arial"/>
        <w:sz w:val="18"/>
        <w:szCs w:val="18"/>
      </w:rPr>
      <w:t xml:space="preserve">Page </w:t>
    </w:r>
    <w:r w:rsidRPr="001853A9">
      <w:rPr>
        <w:rFonts w:ascii="Arial" w:hAnsi="Arial" w:cs="Arial"/>
        <w:b/>
        <w:bCs/>
        <w:sz w:val="18"/>
        <w:szCs w:val="18"/>
      </w:rPr>
      <w:fldChar w:fldCharType="begin"/>
    </w:r>
    <w:r w:rsidRPr="001853A9">
      <w:rPr>
        <w:rFonts w:ascii="Arial" w:hAnsi="Arial" w:cs="Arial"/>
        <w:b/>
        <w:bCs/>
        <w:sz w:val="18"/>
        <w:szCs w:val="18"/>
      </w:rPr>
      <w:instrText xml:space="preserve"> PAGE  \* Arabic  \* MERGEFORMAT </w:instrText>
    </w:r>
    <w:r w:rsidRPr="001853A9">
      <w:rPr>
        <w:rFonts w:ascii="Arial" w:hAnsi="Arial" w:cs="Arial"/>
        <w:b/>
        <w:bCs/>
        <w:sz w:val="18"/>
        <w:szCs w:val="18"/>
      </w:rPr>
      <w:fldChar w:fldCharType="separate"/>
    </w:r>
    <w:r w:rsidRPr="001853A9">
      <w:rPr>
        <w:rFonts w:ascii="Arial" w:hAnsi="Arial" w:cs="Arial"/>
        <w:b/>
        <w:bCs/>
        <w:noProof/>
        <w:sz w:val="18"/>
        <w:szCs w:val="18"/>
      </w:rPr>
      <w:t>21</w:t>
    </w:r>
    <w:r w:rsidRPr="001853A9">
      <w:rPr>
        <w:rFonts w:ascii="Arial" w:hAnsi="Arial" w:cs="Arial"/>
        <w:b/>
        <w:bCs/>
        <w:sz w:val="18"/>
        <w:szCs w:val="18"/>
      </w:rPr>
      <w:fldChar w:fldCharType="end"/>
    </w:r>
    <w:r w:rsidRPr="001853A9">
      <w:rPr>
        <w:rFonts w:ascii="Arial" w:hAnsi="Arial" w:cs="Arial"/>
        <w:sz w:val="18"/>
        <w:szCs w:val="18"/>
      </w:rPr>
      <w:t xml:space="preserve"> of </w:t>
    </w:r>
    <w:r w:rsidRPr="001853A9">
      <w:rPr>
        <w:rFonts w:ascii="Arial" w:hAnsi="Arial" w:cs="Arial"/>
        <w:b/>
        <w:bCs/>
        <w:sz w:val="18"/>
        <w:szCs w:val="18"/>
      </w:rPr>
      <w:fldChar w:fldCharType="begin"/>
    </w:r>
    <w:r w:rsidRPr="001853A9">
      <w:rPr>
        <w:rFonts w:ascii="Arial" w:hAnsi="Arial" w:cs="Arial"/>
        <w:b/>
        <w:bCs/>
        <w:sz w:val="18"/>
        <w:szCs w:val="18"/>
      </w:rPr>
      <w:instrText xml:space="preserve"> NUMPAGES  \* Arabic  \* MERGEFORMAT </w:instrText>
    </w:r>
    <w:r w:rsidRPr="001853A9">
      <w:rPr>
        <w:rFonts w:ascii="Arial" w:hAnsi="Arial" w:cs="Arial"/>
        <w:b/>
        <w:bCs/>
        <w:sz w:val="18"/>
        <w:szCs w:val="18"/>
      </w:rPr>
      <w:fldChar w:fldCharType="separate"/>
    </w:r>
    <w:r w:rsidRPr="001853A9">
      <w:rPr>
        <w:rFonts w:ascii="Arial" w:hAnsi="Arial" w:cs="Arial"/>
        <w:b/>
        <w:bCs/>
        <w:noProof/>
        <w:sz w:val="18"/>
        <w:szCs w:val="18"/>
      </w:rPr>
      <w:t>23</w:t>
    </w:r>
    <w:r w:rsidRPr="001853A9">
      <w:rPr>
        <w:rFonts w:ascii="Arial" w:hAnsi="Arial" w:cs="Arial"/>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0E2348" w14:textId="515626A8" w:rsidR="00B7212A" w:rsidRPr="00395434" w:rsidRDefault="00B7212A" w:rsidP="00915106">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CB40CD" w14:textId="77777777" w:rsidR="006C12A1" w:rsidRDefault="006C12A1" w:rsidP="005F2AE4">
      <w:pPr>
        <w:spacing w:after="0" w:line="240" w:lineRule="auto"/>
      </w:pPr>
      <w:r>
        <w:separator/>
      </w:r>
    </w:p>
  </w:footnote>
  <w:footnote w:type="continuationSeparator" w:id="0">
    <w:p w14:paraId="55E03A03" w14:textId="77777777" w:rsidR="006C12A1" w:rsidRDefault="006C12A1" w:rsidP="005F2AE4">
      <w:pPr>
        <w:spacing w:after="0" w:line="240" w:lineRule="auto"/>
      </w:pPr>
      <w:r>
        <w:continuationSeparator/>
      </w:r>
    </w:p>
  </w:footnote>
  <w:footnote w:type="continuationNotice" w:id="1">
    <w:p w14:paraId="2588C982" w14:textId="77777777" w:rsidR="006C12A1" w:rsidRDefault="006C12A1">
      <w:pPr>
        <w:spacing w:after="0" w:line="240" w:lineRule="auto"/>
      </w:pPr>
    </w:p>
  </w:footnote>
  <w:footnote w:id="2">
    <w:p w14:paraId="16B83C16" w14:textId="77777777" w:rsidR="00B7212A" w:rsidRPr="00167DF4" w:rsidRDefault="00B7212A" w:rsidP="005800DA">
      <w:pPr>
        <w:pStyle w:val="FootnoteText"/>
        <w:rPr>
          <w:rFonts w:ascii="Cambria" w:hAnsi="Cambria"/>
          <w:i/>
          <w:iCs/>
          <w:sz w:val="18"/>
          <w:szCs w:val="18"/>
        </w:rPr>
      </w:pPr>
      <w:r w:rsidRPr="00F838E8">
        <w:rPr>
          <w:rStyle w:val="FootnoteReference"/>
          <w:rFonts w:ascii="Cambria" w:hAnsi="Cambria"/>
        </w:rPr>
        <w:footnoteRef/>
      </w:r>
      <w:r w:rsidRPr="00F838E8">
        <w:rPr>
          <w:rFonts w:ascii="Cambria" w:hAnsi="Cambria"/>
        </w:rPr>
        <w:t xml:space="preserve"> </w:t>
      </w:r>
      <w:r w:rsidRPr="00167DF4">
        <w:rPr>
          <w:rFonts w:ascii="Arial" w:hAnsi="Arial" w:cs="Arial"/>
          <w:sz w:val="18"/>
          <w:szCs w:val="18"/>
        </w:rPr>
        <w:t>No modification and/or amendments to the General Terms and Conditions may be made without the review of and clearance by the Office of the General Counsel.</w:t>
      </w:r>
      <w:r w:rsidRPr="00167DF4">
        <w:rPr>
          <w:rFonts w:ascii="Cambria" w:hAnsi="Cambria"/>
          <w:sz w:val="18"/>
          <w:szCs w:val="18"/>
        </w:rPr>
        <w:t xml:space="preserve"> </w:t>
      </w:r>
      <w:r w:rsidRPr="00167DF4">
        <w:rPr>
          <w:rFonts w:ascii="Cambria" w:hAnsi="Cambria"/>
          <w:i/>
          <w:iCs/>
          <w:color w:val="C00000"/>
          <w:sz w:val="18"/>
          <w:szCs w:val="18"/>
        </w:rPr>
        <w:t>Check and ensure that the periods for taking termination actions under the GCC are applicable for the contract. If not, please make the relevant modifications in the GCC.</w:t>
      </w:r>
    </w:p>
  </w:footnote>
  <w:footnote w:id="3">
    <w:p w14:paraId="34E5CD44" w14:textId="77777777" w:rsidR="00B7212A" w:rsidRPr="00F838E8" w:rsidRDefault="00B7212A"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4">
    <w:p w14:paraId="6F008929" w14:textId="77777777" w:rsidR="00B7212A" w:rsidRPr="00E12240" w:rsidRDefault="00B7212A" w:rsidP="005800DA">
      <w:pPr>
        <w:pStyle w:val="NoSpacing"/>
      </w:pPr>
      <w:r w:rsidRPr="002C4EE5">
        <w:rPr>
          <w:rStyle w:val="FootnoteReference"/>
          <w:sz w:val="16"/>
          <w:szCs w:val="16"/>
        </w:rPr>
        <w:footnoteRef/>
      </w:r>
      <w:r w:rsidRPr="002C4EE5">
        <w:rPr>
          <w:sz w:val="16"/>
          <w:szCs w:val="16"/>
        </w:rPr>
        <w:t xml:space="preserve"> Specify, if any, types of reimbursement expenditures and how those will be treated.</w:t>
      </w:r>
    </w:p>
  </w:footnote>
  <w:footnote w:id="5">
    <w:p w14:paraId="029AD379" w14:textId="77777777" w:rsidR="00B7212A" w:rsidRPr="00F838E8" w:rsidRDefault="00B7212A"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A6C44A" w14:textId="77777777" w:rsidR="00B7212A" w:rsidRDefault="00B7212A" w:rsidP="00915106">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8E6C0D" w14:textId="77777777" w:rsidR="00B7212A" w:rsidRPr="00BB17F6" w:rsidRDefault="00B7212A"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B7212A" w:rsidRDefault="00B7212A"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73800D0"/>
    <w:multiLevelType w:val="singleLevel"/>
    <w:tmpl w:val="76E821AE"/>
    <w:lvl w:ilvl="0">
      <w:start w:val="1"/>
      <w:numFmt w:val="decimal"/>
      <w:lvlText w:val="%1."/>
      <w:legacy w:legacy="1" w:legacySpace="0" w:legacyIndent="715"/>
      <w:lvlJc w:val="left"/>
      <w:rPr>
        <w:rFonts w:ascii="Arial" w:hAnsi="Arial" w:cs="Arial" w:hint="default"/>
      </w:rPr>
    </w:lvl>
  </w:abstractNum>
  <w:abstractNum w:abstractNumId="4" w15:restartNumberingAfterBreak="0">
    <w:nsid w:val="202A2ADF"/>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5" w15:restartNumberingAfterBreak="0">
    <w:nsid w:val="22512AFB"/>
    <w:multiLevelType w:val="multilevel"/>
    <w:tmpl w:val="F3D834A2"/>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Arial" w:hAnsi="Arial"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7" w15:restartNumberingAfterBreak="0">
    <w:nsid w:val="27D960A2"/>
    <w:multiLevelType w:val="singleLevel"/>
    <w:tmpl w:val="95625172"/>
    <w:lvl w:ilvl="0">
      <w:start w:val="1"/>
      <w:numFmt w:val="lowerLetter"/>
      <w:lvlText w:val="(%1)"/>
      <w:legacy w:legacy="1" w:legacySpace="0" w:legacyIndent="720"/>
      <w:lvlJc w:val="left"/>
      <w:rPr>
        <w:rFonts w:ascii="Arial" w:hAnsi="Arial" w:cs="Arial" w:hint="default"/>
        <w:b w:val="0"/>
      </w:rPr>
    </w:lvl>
  </w:abstractNum>
  <w:abstractNum w:abstractNumId="8"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5292ADA"/>
    <w:multiLevelType w:val="hybridMultilevel"/>
    <w:tmpl w:val="5EB0E092"/>
    <w:lvl w:ilvl="0" w:tplc="03E83CE4">
      <w:start w:val="1"/>
      <w:numFmt w:val="lowerLetter"/>
      <w:lvlText w:val="(%1)"/>
      <w:lvlJc w:val="left"/>
      <w:pPr>
        <w:ind w:left="720" w:hanging="360"/>
      </w:pPr>
      <w:rPr>
        <w:rFonts w:ascii="Arial" w:hAnsi="Arial" w:cs="Arial" w:hint="default"/>
        <w:b w:val="0"/>
        <w:color w:val="auto"/>
        <w:sz w:val="20"/>
        <w:szCs w:val="20"/>
        <w:u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3"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5"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5D972B02"/>
    <w:multiLevelType w:val="multilevel"/>
    <w:tmpl w:val="8FB234B4"/>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Arial" w:hAnsi="Arial"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9"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0"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675446"/>
    <w:multiLevelType w:val="hybridMultilevel"/>
    <w:tmpl w:val="EA44E9BA"/>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6B962C3E"/>
    <w:multiLevelType w:val="singleLevel"/>
    <w:tmpl w:val="035A0CD2"/>
    <w:lvl w:ilvl="0">
      <w:start w:val="1"/>
      <w:numFmt w:val="lowerLetter"/>
      <w:lvlText w:val="(%1)"/>
      <w:legacy w:legacy="1" w:legacySpace="0" w:legacyIndent="729"/>
      <w:lvlJc w:val="left"/>
      <w:rPr>
        <w:rFonts w:ascii="Arial" w:hAnsi="Arial" w:cs="Arial" w:hint="default"/>
        <w:b w:val="0"/>
      </w:rPr>
    </w:lvl>
  </w:abstractNum>
  <w:abstractNum w:abstractNumId="25" w15:restartNumberingAfterBreak="0">
    <w:nsid w:val="73560B98"/>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6"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3"/>
  </w:num>
  <w:num w:numId="3">
    <w:abstractNumId w:val="12"/>
  </w:num>
  <w:num w:numId="4">
    <w:abstractNumId w:val="5"/>
  </w:num>
  <w:num w:numId="5">
    <w:abstractNumId w:val="7"/>
  </w:num>
  <w:num w:numId="6">
    <w:abstractNumId w:val="21"/>
  </w:num>
  <w:num w:numId="7">
    <w:abstractNumId w:val="10"/>
  </w:num>
  <w:num w:numId="8">
    <w:abstractNumId w:val="0"/>
  </w:num>
  <w:num w:numId="9">
    <w:abstractNumId w:val="6"/>
  </w:num>
  <w:num w:numId="10">
    <w:abstractNumId w:val="26"/>
  </w:num>
  <w:num w:numId="11">
    <w:abstractNumId w:val="1"/>
  </w:num>
  <w:num w:numId="12">
    <w:abstractNumId w:val="14"/>
  </w:num>
  <w:num w:numId="13">
    <w:abstractNumId w:val="18"/>
  </w:num>
  <w:num w:numId="14">
    <w:abstractNumId w:val="19"/>
  </w:num>
  <w:num w:numId="15">
    <w:abstractNumId w:val="2"/>
  </w:num>
  <w:num w:numId="16">
    <w:abstractNumId w:val="23"/>
  </w:num>
  <w:num w:numId="17">
    <w:abstractNumId w:val="20"/>
  </w:num>
  <w:num w:numId="18">
    <w:abstractNumId w:val="8"/>
  </w:num>
  <w:num w:numId="19">
    <w:abstractNumId w:val="9"/>
  </w:num>
  <w:num w:numId="20">
    <w:abstractNumId w:val="22"/>
  </w:num>
  <w:num w:numId="21">
    <w:abstractNumId w:val="16"/>
  </w:num>
  <w:num w:numId="22">
    <w:abstractNumId w:val="17"/>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5"/>
  </w:num>
  <w:num w:numId="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hideSpellingErrors/>
  <w:hideGrammaticalError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AE4"/>
    <w:rsid w:val="000114E1"/>
    <w:rsid w:val="000208F2"/>
    <w:rsid w:val="000C1EFC"/>
    <w:rsid w:val="000F508C"/>
    <w:rsid w:val="00114632"/>
    <w:rsid w:val="00134E53"/>
    <w:rsid w:val="00167DF4"/>
    <w:rsid w:val="00170F94"/>
    <w:rsid w:val="001821A0"/>
    <w:rsid w:val="001853A9"/>
    <w:rsid w:val="001977A5"/>
    <w:rsid w:val="001A5C49"/>
    <w:rsid w:val="001A62C9"/>
    <w:rsid w:val="001B7799"/>
    <w:rsid w:val="001F55EF"/>
    <w:rsid w:val="002055B9"/>
    <w:rsid w:val="00220DB3"/>
    <w:rsid w:val="0022194E"/>
    <w:rsid w:val="002451B8"/>
    <w:rsid w:val="00256519"/>
    <w:rsid w:val="00271349"/>
    <w:rsid w:val="00272178"/>
    <w:rsid w:val="00274066"/>
    <w:rsid w:val="00284635"/>
    <w:rsid w:val="0031465F"/>
    <w:rsid w:val="0032238C"/>
    <w:rsid w:val="00336781"/>
    <w:rsid w:val="003C689C"/>
    <w:rsid w:val="003D333C"/>
    <w:rsid w:val="00433D64"/>
    <w:rsid w:val="00436835"/>
    <w:rsid w:val="004640FB"/>
    <w:rsid w:val="004E1099"/>
    <w:rsid w:val="00561ABF"/>
    <w:rsid w:val="005800DA"/>
    <w:rsid w:val="005959FD"/>
    <w:rsid w:val="005A4201"/>
    <w:rsid w:val="005F2AE4"/>
    <w:rsid w:val="006129A2"/>
    <w:rsid w:val="00642F9E"/>
    <w:rsid w:val="006445C1"/>
    <w:rsid w:val="00664B89"/>
    <w:rsid w:val="00675B52"/>
    <w:rsid w:val="006854EF"/>
    <w:rsid w:val="006C12A1"/>
    <w:rsid w:val="006D5827"/>
    <w:rsid w:val="0072636F"/>
    <w:rsid w:val="00754513"/>
    <w:rsid w:val="007811FA"/>
    <w:rsid w:val="007D0C37"/>
    <w:rsid w:val="008667B4"/>
    <w:rsid w:val="0089070C"/>
    <w:rsid w:val="008A6AE9"/>
    <w:rsid w:val="008B506D"/>
    <w:rsid w:val="00915106"/>
    <w:rsid w:val="0095516B"/>
    <w:rsid w:val="00957B45"/>
    <w:rsid w:val="00997ED0"/>
    <w:rsid w:val="009F63E0"/>
    <w:rsid w:val="00A7189B"/>
    <w:rsid w:val="00A74707"/>
    <w:rsid w:val="00A81538"/>
    <w:rsid w:val="00A83476"/>
    <w:rsid w:val="00AA72FB"/>
    <w:rsid w:val="00AA7430"/>
    <w:rsid w:val="00AB0507"/>
    <w:rsid w:val="00AB3543"/>
    <w:rsid w:val="00AD16D5"/>
    <w:rsid w:val="00AE34E6"/>
    <w:rsid w:val="00AE7DF7"/>
    <w:rsid w:val="00B07134"/>
    <w:rsid w:val="00B7212A"/>
    <w:rsid w:val="00BB17F6"/>
    <w:rsid w:val="00BF31AC"/>
    <w:rsid w:val="00BF7B9E"/>
    <w:rsid w:val="00C47750"/>
    <w:rsid w:val="00C83422"/>
    <w:rsid w:val="00D56A6C"/>
    <w:rsid w:val="00DD7090"/>
    <w:rsid w:val="00DF29E4"/>
    <w:rsid w:val="00E226F0"/>
    <w:rsid w:val="00E4539F"/>
    <w:rsid w:val="00E563CF"/>
    <w:rsid w:val="00E9523F"/>
    <w:rsid w:val="00ED6488"/>
    <w:rsid w:val="00EE09C7"/>
    <w:rsid w:val="00F078DC"/>
    <w:rsid w:val="00F21659"/>
    <w:rsid w:val="00F35564"/>
    <w:rsid w:val="00F46289"/>
    <w:rsid w:val="00F801ED"/>
    <w:rsid w:val="00F8786A"/>
    <w:rsid w:val="00FA17D7"/>
    <w:rsid w:val="00FD2989"/>
    <w:rsid w:val="00FE67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C2A1B6"/>
  <w15:chartTrackingRefBased/>
  <w15:docId w15:val="{022A2D1B-4AA5-4EAE-8DF4-FEDCD6A4A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 w:type="character" w:styleId="UnresolvedMention">
    <w:name w:val="Unresolved Mention"/>
    <w:basedOn w:val="DefaultParagraphFont"/>
    <w:uiPriority w:val="99"/>
    <w:semiHidden/>
    <w:unhideWhenUsed/>
    <w:rsid w:val="001A5C49"/>
    <w:rPr>
      <w:color w:val="605E5C"/>
      <w:shd w:val="clear" w:color="auto" w:fill="E1DFDD"/>
    </w:rPr>
  </w:style>
  <w:style w:type="character" w:styleId="CommentReference">
    <w:name w:val="annotation reference"/>
    <w:basedOn w:val="DefaultParagraphFont"/>
    <w:uiPriority w:val="99"/>
    <w:semiHidden/>
    <w:unhideWhenUsed/>
    <w:rsid w:val="00256519"/>
    <w:rPr>
      <w:sz w:val="16"/>
      <w:szCs w:val="16"/>
    </w:rPr>
  </w:style>
  <w:style w:type="paragraph" w:styleId="CommentText">
    <w:name w:val="annotation text"/>
    <w:basedOn w:val="Normal"/>
    <w:link w:val="CommentTextChar"/>
    <w:uiPriority w:val="99"/>
    <w:unhideWhenUsed/>
    <w:rsid w:val="00256519"/>
    <w:pPr>
      <w:spacing w:line="240" w:lineRule="auto"/>
    </w:pPr>
    <w:rPr>
      <w:sz w:val="20"/>
      <w:szCs w:val="20"/>
    </w:rPr>
  </w:style>
  <w:style w:type="character" w:customStyle="1" w:styleId="CommentTextChar">
    <w:name w:val="Comment Text Char"/>
    <w:basedOn w:val="DefaultParagraphFont"/>
    <w:link w:val="CommentText"/>
    <w:uiPriority w:val="99"/>
    <w:rsid w:val="00256519"/>
    <w:rPr>
      <w:sz w:val="20"/>
      <w:szCs w:val="20"/>
    </w:rPr>
  </w:style>
  <w:style w:type="paragraph" w:styleId="BalloonText">
    <w:name w:val="Balloon Text"/>
    <w:basedOn w:val="Normal"/>
    <w:link w:val="BalloonTextChar"/>
    <w:uiPriority w:val="99"/>
    <w:semiHidden/>
    <w:unhideWhenUsed/>
    <w:rsid w:val="0025651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651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256519"/>
    <w:rPr>
      <w:b/>
      <w:bCs/>
    </w:rPr>
  </w:style>
  <w:style w:type="character" w:customStyle="1" w:styleId="CommentSubjectChar">
    <w:name w:val="Comment Subject Char"/>
    <w:basedOn w:val="CommentTextChar"/>
    <w:link w:val="CommentSubject"/>
    <w:uiPriority w:val="99"/>
    <w:semiHidden/>
    <w:rsid w:val="00256519"/>
    <w:rPr>
      <w:b/>
      <w:bCs/>
      <w:sz w:val="20"/>
      <w:szCs w:val="20"/>
    </w:rPr>
  </w:style>
  <w:style w:type="table" w:styleId="TableGrid">
    <w:name w:val="Table Grid"/>
    <w:basedOn w:val="TableNormal"/>
    <w:uiPriority w:val="39"/>
    <w:rsid w:val="00B721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81468466">
      <w:bodyDiv w:val="1"/>
      <w:marLeft w:val="0"/>
      <w:marRight w:val="0"/>
      <w:marTop w:val="0"/>
      <w:marBottom w:val="0"/>
      <w:divBdr>
        <w:top w:val="none" w:sz="0" w:space="0" w:color="auto"/>
        <w:left w:val="none" w:sz="0" w:space="0" w:color="auto"/>
        <w:bottom w:val="none" w:sz="0" w:space="0" w:color="auto"/>
        <w:right w:val="none" w:sz="0" w:space="0" w:color="auto"/>
      </w:divBdr>
    </w:div>
    <w:div w:id="2033258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greenclimate.fund"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3032CB-F2C1-4DB7-997B-06890478404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AACF8F7-3950-4A63-99DE-AFCED349EFCB}">
  <ds:schemaRefs>
    <ds:schemaRef ds:uri="http://schemas.microsoft.com/sharepoint/v3/contenttype/forms"/>
  </ds:schemaRefs>
</ds:datastoreItem>
</file>

<file path=customXml/itemProps3.xml><?xml version="1.0" encoding="utf-8"?>
<ds:datastoreItem xmlns:ds="http://schemas.openxmlformats.org/officeDocument/2006/customXml" ds:itemID="{D7A6ACB3-F8A1-4297-82EB-8C79555FD2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10244</Words>
  <Characters>58391</Characters>
  <Application>Microsoft Office Word</Application>
  <DocSecurity>0</DocSecurity>
  <Lines>486</Lines>
  <Paragraphs>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Helena Ngau</cp:lastModifiedBy>
  <cp:revision>2</cp:revision>
  <cp:lastPrinted>2020-07-15T00:24:00Z</cp:lastPrinted>
  <dcterms:created xsi:type="dcterms:W3CDTF">2020-10-12T10:08:00Z</dcterms:created>
  <dcterms:modified xsi:type="dcterms:W3CDTF">2020-10-12T10:08:00Z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AuthorIds_UIVersion_4096">
    <vt:lpwstr>28</vt:lpwstr>
  </property>
  <property fmtid="{D5CDD505-2E9C-101B-9397-08002B2CF9AE}" pid="4" name="AuthorIds_UIVersion_1536">
    <vt:lpwstr>20</vt:lpwstr>
  </property>
</Properties>
</file>