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8E3073E" w14:textId="70E14F71" w:rsidR="006B33AE" w:rsidRDefault="006B33AE" w:rsidP="006B33AE">
      <w:pPr>
        <w:rPr>
          <w:rFonts w:asciiTheme="majorBidi" w:hAnsiTheme="majorBidi" w:cstheme="majorBidi"/>
          <w:b/>
          <w:bCs/>
          <w:sz w:val="28"/>
          <w:szCs w:val="28"/>
        </w:rPr>
      </w:pPr>
    </w:p>
    <w:p w14:paraId="0EB18808" w14:textId="4BBC56A0" w:rsidR="002E5D2E" w:rsidRDefault="002E5D2E" w:rsidP="006B33AE">
      <w:pPr>
        <w:rPr>
          <w:rFonts w:asciiTheme="majorBidi" w:hAnsiTheme="majorBidi" w:cstheme="majorBidi"/>
          <w:b/>
          <w:bCs/>
          <w:sz w:val="28"/>
          <w:szCs w:val="28"/>
        </w:rPr>
      </w:pPr>
    </w:p>
    <w:p w14:paraId="1354090D" w14:textId="19EBF1CB" w:rsidR="002E5D2E" w:rsidRDefault="002E5D2E" w:rsidP="006B33AE">
      <w:pPr>
        <w:rPr>
          <w:rFonts w:asciiTheme="majorBidi" w:hAnsiTheme="majorBidi" w:cstheme="majorBidi"/>
          <w:b/>
          <w:bCs/>
          <w:sz w:val="28"/>
          <w:szCs w:val="28"/>
        </w:rPr>
      </w:pPr>
    </w:p>
    <w:p w14:paraId="0BA7C9D2" w14:textId="3EF6454C" w:rsidR="002E5D2E" w:rsidRDefault="002E5D2E" w:rsidP="006B33AE">
      <w:pPr>
        <w:rPr>
          <w:rFonts w:asciiTheme="majorBidi" w:hAnsiTheme="majorBidi" w:cstheme="majorBidi"/>
          <w:b/>
          <w:bCs/>
          <w:sz w:val="28"/>
          <w:szCs w:val="28"/>
        </w:rPr>
      </w:pPr>
    </w:p>
    <w:p w14:paraId="08CD3D72" w14:textId="44BAE0CE" w:rsidR="002E5D2E" w:rsidRDefault="002E5D2E" w:rsidP="006B33AE">
      <w:pPr>
        <w:rPr>
          <w:rFonts w:asciiTheme="majorBidi" w:hAnsiTheme="majorBidi" w:cstheme="majorBidi"/>
          <w:b/>
          <w:bCs/>
          <w:sz w:val="28"/>
          <w:szCs w:val="28"/>
        </w:rPr>
      </w:pPr>
    </w:p>
    <w:p w14:paraId="504F26FC" w14:textId="77777777" w:rsidR="002E5D2E" w:rsidRPr="00C54A21" w:rsidRDefault="002E5D2E" w:rsidP="006B33AE">
      <w:pPr>
        <w:rPr>
          <w:rFonts w:asciiTheme="majorBidi" w:hAnsiTheme="majorBidi" w:cstheme="majorBidi"/>
          <w:b/>
          <w:bCs/>
          <w:sz w:val="28"/>
          <w:szCs w:val="28"/>
        </w:rPr>
      </w:pPr>
    </w:p>
    <w:p w14:paraId="4AAFD70B" w14:textId="77777777" w:rsidR="006B33AE" w:rsidRPr="00C54A21" w:rsidRDefault="006B33AE" w:rsidP="006B33AE">
      <w:pPr>
        <w:rPr>
          <w:rFonts w:asciiTheme="majorBidi" w:hAnsiTheme="majorBidi" w:cstheme="majorBidi"/>
          <w:b/>
          <w:bCs/>
          <w:sz w:val="28"/>
          <w:szCs w:val="28"/>
        </w:rPr>
      </w:pPr>
    </w:p>
    <w:p w14:paraId="75DF0C5C" w14:textId="77777777" w:rsidR="006B33AE" w:rsidRPr="00C54A21" w:rsidRDefault="006B33AE" w:rsidP="006B33AE">
      <w:pPr>
        <w:rPr>
          <w:rFonts w:asciiTheme="majorBidi" w:hAnsiTheme="majorBidi" w:cstheme="majorBidi"/>
          <w:b/>
          <w:bCs/>
          <w:sz w:val="28"/>
          <w:szCs w:val="28"/>
        </w:rPr>
      </w:pPr>
    </w:p>
    <w:p w14:paraId="26944646" w14:textId="111E0663" w:rsidR="00BD5B53" w:rsidRPr="00C54A21" w:rsidRDefault="00BD5B53" w:rsidP="00BD5B53">
      <w:pPr>
        <w:jc w:val="center"/>
        <w:rPr>
          <w:rFonts w:asciiTheme="majorBidi" w:hAnsiTheme="majorBidi" w:cstheme="majorBidi"/>
          <w:sz w:val="28"/>
          <w:szCs w:val="28"/>
          <w:lang w:val="en-GB"/>
        </w:rPr>
      </w:pPr>
      <w:r w:rsidRPr="00C54A21">
        <w:rPr>
          <w:rFonts w:asciiTheme="majorBidi" w:hAnsiTheme="majorBidi" w:cstheme="majorBidi"/>
          <w:sz w:val="28"/>
          <w:szCs w:val="28"/>
        </w:rPr>
        <w:t>RFP 2019/</w:t>
      </w:r>
      <w:r w:rsidR="00D964FF">
        <w:rPr>
          <w:rFonts w:asciiTheme="majorBidi" w:hAnsiTheme="majorBidi" w:cstheme="majorBidi"/>
          <w:sz w:val="28"/>
          <w:szCs w:val="28"/>
        </w:rPr>
        <w:t>S</w:t>
      </w:r>
      <w:r w:rsidRPr="00C54A21">
        <w:rPr>
          <w:rFonts w:asciiTheme="majorBidi" w:hAnsiTheme="majorBidi" w:cstheme="majorBidi"/>
          <w:sz w:val="28"/>
          <w:szCs w:val="28"/>
        </w:rPr>
        <w:t xml:space="preserve">/039 </w:t>
      </w:r>
      <w:r w:rsidRPr="00C54A21">
        <w:rPr>
          <w:rFonts w:asciiTheme="majorBidi" w:hAnsiTheme="majorBidi" w:cstheme="majorBidi"/>
          <w:sz w:val="28"/>
          <w:szCs w:val="28"/>
          <w:lang w:val="en-GB"/>
        </w:rPr>
        <w:t>&lt;Managed Network and Workplace Services&gt;</w:t>
      </w:r>
    </w:p>
    <w:p w14:paraId="2158AF8B" w14:textId="3FAD9FEB" w:rsidR="00BD5B53" w:rsidRPr="00C54A21" w:rsidRDefault="00BD5B53" w:rsidP="00BD5B53">
      <w:pPr>
        <w:jc w:val="center"/>
        <w:rPr>
          <w:rFonts w:asciiTheme="majorBidi" w:hAnsiTheme="majorBidi" w:cstheme="majorBidi"/>
          <w:sz w:val="28"/>
          <w:szCs w:val="28"/>
        </w:rPr>
      </w:pPr>
      <w:r w:rsidRPr="00C54A21">
        <w:rPr>
          <w:rFonts w:asciiTheme="majorBidi" w:hAnsiTheme="majorBidi" w:cstheme="majorBidi"/>
          <w:sz w:val="28"/>
          <w:szCs w:val="28"/>
        </w:rPr>
        <w:t xml:space="preserve">Annex </w:t>
      </w:r>
      <w:r w:rsidR="002433DD" w:rsidRPr="00C54A21">
        <w:rPr>
          <w:rFonts w:asciiTheme="majorBidi" w:hAnsiTheme="majorBidi" w:cstheme="majorBidi"/>
          <w:sz w:val="28"/>
          <w:szCs w:val="28"/>
        </w:rPr>
        <w:t>4</w:t>
      </w:r>
      <w:r w:rsidRPr="00C54A21">
        <w:rPr>
          <w:rFonts w:asciiTheme="majorBidi" w:hAnsiTheme="majorBidi" w:cstheme="majorBidi"/>
          <w:sz w:val="28"/>
          <w:szCs w:val="28"/>
        </w:rPr>
        <w:t xml:space="preserve">: </w:t>
      </w:r>
      <w:r w:rsidR="00211BFC">
        <w:rPr>
          <w:rFonts w:asciiTheme="majorBidi" w:hAnsiTheme="majorBidi" w:cstheme="majorBidi"/>
          <w:sz w:val="28"/>
          <w:szCs w:val="28"/>
        </w:rPr>
        <w:t xml:space="preserve">Requirements for the </w:t>
      </w:r>
      <w:r w:rsidRPr="00C54A21">
        <w:rPr>
          <w:rFonts w:asciiTheme="majorBidi" w:hAnsiTheme="majorBidi" w:cstheme="majorBidi"/>
          <w:sz w:val="28"/>
          <w:szCs w:val="28"/>
        </w:rPr>
        <w:t>Financial Proposal</w:t>
      </w:r>
    </w:p>
    <w:p w14:paraId="344E8AD8" w14:textId="77777777" w:rsidR="006B33AE" w:rsidRPr="00C54A21" w:rsidRDefault="006B33AE" w:rsidP="006B33AE">
      <w:pPr>
        <w:rPr>
          <w:rFonts w:asciiTheme="majorBidi" w:hAnsiTheme="majorBidi" w:cstheme="majorBidi"/>
          <w:sz w:val="28"/>
          <w:szCs w:val="28"/>
        </w:rPr>
      </w:pPr>
    </w:p>
    <w:p w14:paraId="44315750" w14:textId="77777777" w:rsidR="006B33AE" w:rsidRPr="00C54A21" w:rsidRDefault="006B33AE" w:rsidP="006B33AE">
      <w:pPr>
        <w:tabs>
          <w:tab w:val="left" w:pos="6135"/>
        </w:tabs>
        <w:rPr>
          <w:rFonts w:asciiTheme="majorBidi" w:hAnsiTheme="majorBidi" w:cstheme="majorBidi"/>
        </w:rPr>
      </w:pPr>
      <w:r w:rsidRPr="00C54A21">
        <w:rPr>
          <w:rFonts w:asciiTheme="majorBidi" w:hAnsiTheme="majorBidi" w:cstheme="majorBidi"/>
        </w:rPr>
        <w:tab/>
      </w:r>
    </w:p>
    <w:p w14:paraId="4847F01C" w14:textId="77777777" w:rsidR="006B33AE" w:rsidRPr="00C54A21" w:rsidRDefault="006B33AE" w:rsidP="006B33AE">
      <w:pPr>
        <w:rPr>
          <w:rFonts w:asciiTheme="majorBidi" w:hAnsiTheme="majorBidi" w:cstheme="majorBidi"/>
        </w:rPr>
      </w:pPr>
    </w:p>
    <w:p w14:paraId="0AD34335" w14:textId="77777777" w:rsidR="006B33AE" w:rsidRPr="00C54A21" w:rsidRDefault="006B33AE" w:rsidP="006B33AE">
      <w:pPr>
        <w:rPr>
          <w:rFonts w:asciiTheme="majorBidi" w:hAnsiTheme="majorBidi" w:cstheme="majorBidi"/>
          <w:b/>
          <w:bCs/>
          <w:sz w:val="28"/>
          <w:szCs w:val="28"/>
        </w:rPr>
      </w:pPr>
      <w:r w:rsidRPr="00C54A21">
        <w:rPr>
          <w:rFonts w:asciiTheme="majorBidi" w:hAnsiTheme="majorBidi" w:cstheme="majorBidi"/>
          <w:b/>
          <w:bCs/>
          <w:sz w:val="28"/>
          <w:szCs w:val="28"/>
        </w:rPr>
        <w:br w:type="page"/>
      </w:r>
    </w:p>
    <w:p w14:paraId="54B0AEF3" w14:textId="59C2A6D2" w:rsidR="0000739B" w:rsidRPr="00C54A21" w:rsidRDefault="0000739B" w:rsidP="0000739B">
      <w:pPr>
        <w:autoSpaceDE w:val="0"/>
        <w:autoSpaceDN w:val="0"/>
        <w:adjustRightInd w:val="0"/>
        <w:spacing w:after="0" w:line="240" w:lineRule="auto"/>
        <w:jc w:val="center"/>
        <w:rPr>
          <w:rFonts w:asciiTheme="majorBidi" w:hAnsiTheme="majorBidi" w:cstheme="majorBidi"/>
          <w:b/>
          <w:bCs/>
          <w:color w:val="000000"/>
          <w:sz w:val="24"/>
          <w:szCs w:val="24"/>
        </w:rPr>
      </w:pPr>
      <w:r w:rsidRPr="00C54A21">
        <w:rPr>
          <w:rFonts w:asciiTheme="majorBidi" w:hAnsiTheme="majorBidi" w:cstheme="majorBidi"/>
          <w:b/>
          <w:bCs/>
          <w:color w:val="000000"/>
          <w:sz w:val="24"/>
          <w:szCs w:val="24"/>
        </w:rPr>
        <w:lastRenderedPageBreak/>
        <w:t xml:space="preserve">Pricing Information and Worksheet </w:t>
      </w:r>
    </w:p>
    <w:p w14:paraId="4A77864B" w14:textId="77777777" w:rsidR="0000739B" w:rsidRPr="00C54A21" w:rsidRDefault="0000739B" w:rsidP="0000739B">
      <w:pPr>
        <w:autoSpaceDE w:val="0"/>
        <w:autoSpaceDN w:val="0"/>
        <w:adjustRightInd w:val="0"/>
        <w:spacing w:after="0" w:line="240" w:lineRule="auto"/>
        <w:jc w:val="center"/>
        <w:rPr>
          <w:rFonts w:asciiTheme="majorBidi" w:hAnsiTheme="majorBidi" w:cstheme="majorBidi"/>
          <w:color w:val="000000"/>
        </w:rPr>
      </w:pPr>
    </w:p>
    <w:p w14:paraId="193491B9" w14:textId="42B7B8D2" w:rsidR="0000739B" w:rsidRPr="00C54A21" w:rsidRDefault="0000739B" w:rsidP="004E30BA">
      <w:pPr>
        <w:autoSpaceDE w:val="0"/>
        <w:autoSpaceDN w:val="0"/>
        <w:adjustRightInd w:val="0"/>
        <w:spacing w:before="120" w:after="0" w:line="240" w:lineRule="auto"/>
        <w:rPr>
          <w:rFonts w:asciiTheme="majorBidi" w:hAnsiTheme="majorBidi" w:cstheme="majorBidi"/>
          <w:color w:val="000000"/>
        </w:rPr>
      </w:pPr>
      <w:r w:rsidRPr="00C54A21">
        <w:rPr>
          <w:rFonts w:asciiTheme="majorBidi" w:hAnsiTheme="majorBidi" w:cstheme="majorBidi"/>
          <w:color w:val="000000"/>
        </w:rPr>
        <w:t xml:space="preserve">This </w:t>
      </w:r>
      <w:r w:rsidR="00B87CAD" w:rsidRPr="00C54A21">
        <w:rPr>
          <w:rFonts w:asciiTheme="majorBidi" w:hAnsiTheme="majorBidi" w:cstheme="majorBidi"/>
          <w:color w:val="000000"/>
        </w:rPr>
        <w:t>A</w:t>
      </w:r>
      <w:r w:rsidRPr="00C54A21">
        <w:rPr>
          <w:rFonts w:asciiTheme="majorBidi" w:hAnsiTheme="majorBidi" w:cstheme="majorBidi"/>
          <w:color w:val="000000"/>
        </w:rPr>
        <w:t xml:space="preserve">nnex contains pricing information covering the technical requirements and proposal described in the previous </w:t>
      </w:r>
      <w:r w:rsidR="00C754F7" w:rsidRPr="00C54A21">
        <w:rPr>
          <w:rFonts w:asciiTheme="majorBidi" w:hAnsiTheme="majorBidi" w:cstheme="majorBidi"/>
          <w:color w:val="000000"/>
        </w:rPr>
        <w:t>a</w:t>
      </w:r>
      <w:r w:rsidRPr="00C54A21">
        <w:rPr>
          <w:rFonts w:asciiTheme="majorBidi" w:hAnsiTheme="majorBidi" w:cstheme="majorBidi"/>
          <w:color w:val="000000"/>
        </w:rPr>
        <w:t xml:space="preserve">nnexes. </w:t>
      </w:r>
    </w:p>
    <w:p w14:paraId="10C719D6" w14:textId="02A4820F" w:rsidR="0000739B" w:rsidRPr="00C54A21" w:rsidRDefault="0000739B" w:rsidP="00080414">
      <w:pPr>
        <w:autoSpaceDE w:val="0"/>
        <w:autoSpaceDN w:val="0"/>
        <w:adjustRightInd w:val="0"/>
        <w:spacing w:before="120" w:after="0" w:line="240" w:lineRule="auto"/>
        <w:rPr>
          <w:rFonts w:asciiTheme="majorBidi" w:hAnsiTheme="majorBidi" w:cstheme="majorBidi"/>
          <w:color w:val="000000"/>
        </w:rPr>
      </w:pPr>
      <w:r w:rsidRPr="00C54A21">
        <w:rPr>
          <w:rFonts w:asciiTheme="majorBidi" w:hAnsiTheme="majorBidi" w:cstheme="majorBidi"/>
          <w:color w:val="000000"/>
        </w:rPr>
        <w:t>T</w:t>
      </w:r>
      <w:r w:rsidR="00BB6D44" w:rsidRPr="00C54A21">
        <w:rPr>
          <w:rFonts w:asciiTheme="majorBidi" w:hAnsiTheme="majorBidi" w:cstheme="majorBidi"/>
          <w:color w:val="000000"/>
        </w:rPr>
        <w:t>he response to t</w:t>
      </w:r>
      <w:r w:rsidRPr="00C54A21">
        <w:rPr>
          <w:rFonts w:asciiTheme="majorBidi" w:hAnsiTheme="majorBidi" w:cstheme="majorBidi"/>
          <w:color w:val="000000"/>
        </w:rPr>
        <w:t xml:space="preserve">his </w:t>
      </w:r>
      <w:r w:rsidR="00BB6D44" w:rsidRPr="00C54A21">
        <w:rPr>
          <w:rFonts w:asciiTheme="majorBidi" w:hAnsiTheme="majorBidi" w:cstheme="majorBidi"/>
          <w:color w:val="000000"/>
        </w:rPr>
        <w:t>annex</w:t>
      </w:r>
      <w:r w:rsidRPr="00C54A21">
        <w:rPr>
          <w:rFonts w:asciiTheme="majorBidi" w:hAnsiTheme="majorBidi" w:cstheme="majorBidi"/>
          <w:color w:val="000000"/>
        </w:rPr>
        <w:t xml:space="preserve"> must be </w:t>
      </w:r>
      <w:r w:rsidR="00966877">
        <w:rPr>
          <w:rFonts w:asciiTheme="majorBidi" w:hAnsiTheme="majorBidi" w:cstheme="majorBidi"/>
          <w:color w:val="000000"/>
        </w:rPr>
        <w:t xml:space="preserve">send separately from the Technical </w:t>
      </w:r>
      <w:r w:rsidR="0075493B">
        <w:rPr>
          <w:rFonts w:asciiTheme="majorBidi" w:hAnsiTheme="majorBidi" w:cstheme="majorBidi"/>
          <w:color w:val="000000"/>
        </w:rPr>
        <w:t>Proposal</w:t>
      </w:r>
      <w:r w:rsidR="00966877">
        <w:rPr>
          <w:rFonts w:asciiTheme="majorBidi" w:hAnsiTheme="majorBidi" w:cstheme="majorBidi"/>
          <w:color w:val="000000"/>
        </w:rPr>
        <w:t xml:space="preserve"> (as specified in </w:t>
      </w:r>
      <w:r w:rsidR="00A677AC">
        <w:rPr>
          <w:rFonts w:asciiTheme="majorBidi" w:hAnsiTheme="majorBidi" w:cstheme="majorBidi"/>
          <w:color w:val="000000"/>
        </w:rPr>
        <w:t xml:space="preserve">instructions about </w:t>
      </w:r>
      <w:r w:rsidR="00A531B1">
        <w:rPr>
          <w:rFonts w:asciiTheme="majorBidi" w:hAnsiTheme="majorBidi" w:cstheme="majorBidi"/>
          <w:color w:val="000000"/>
        </w:rPr>
        <w:t>the &lt;Submission of Proposals&gt; in the main RFP document</w:t>
      </w:r>
      <w:r w:rsidR="00080414">
        <w:rPr>
          <w:rFonts w:asciiTheme="majorBidi" w:hAnsiTheme="majorBidi" w:cstheme="majorBidi"/>
          <w:color w:val="000000"/>
        </w:rPr>
        <w:t xml:space="preserve">). </w:t>
      </w:r>
      <w:r w:rsidRPr="00C54A21">
        <w:rPr>
          <w:rFonts w:asciiTheme="majorBidi" w:hAnsiTheme="majorBidi" w:cstheme="majorBidi"/>
          <w:b/>
          <w:bCs/>
          <w:color w:val="000000"/>
        </w:rPr>
        <w:t xml:space="preserve">NO details of a financial </w:t>
      </w:r>
      <w:r w:rsidRPr="00C54A21">
        <w:rPr>
          <w:rFonts w:asciiTheme="majorBidi" w:hAnsiTheme="majorBidi" w:cstheme="majorBidi"/>
          <w:color w:val="000000"/>
        </w:rPr>
        <w:t>nature</w:t>
      </w:r>
      <w:r w:rsidRPr="00C54A21">
        <w:rPr>
          <w:rFonts w:asciiTheme="majorBidi" w:hAnsiTheme="majorBidi" w:cstheme="majorBidi"/>
          <w:b/>
          <w:bCs/>
          <w:color w:val="000000"/>
        </w:rPr>
        <w:t xml:space="preserve"> whatsoever must be included in the Technical Proposal (Annex </w:t>
      </w:r>
      <w:r w:rsidR="00080414">
        <w:rPr>
          <w:rFonts w:asciiTheme="majorBidi" w:hAnsiTheme="majorBidi" w:cstheme="majorBidi"/>
          <w:b/>
          <w:bCs/>
          <w:color w:val="000000"/>
        </w:rPr>
        <w:t>3</w:t>
      </w:r>
      <w:r w:rsidRPr="00C54A21">
        <w:rPr>
          <w:rFonts w:asciiTheme="majorBidi" w:hAnsiTheme="majorBidi" w:cstheme="majorBidi"/>
          <w:b/>
          <w:bCs/>
          <w:color w:val="000000"/>
        </w:rPr>
        <w:t>)</w:t>
      </w:r>
      <w:r w:rsidR="007709F5" w:rsidRPr="00C54A21">
        <w:rPr>
          <w:rFonts w:asciiTheme="majorBidi" w:hAnsiTheme="majorBidi" w:cstheme="majorBidi"/>
          <w:b/>
          <w:bCs/>
          <w:color w:val="000000"/>
        </w:rPr>
        <w:t xml:space="preserve"> or other annexes</w:t>
      </w:r>
      <w:r w:rsidRPr="00C54A21">
        <w:rPr>
          <w:rFonts w:asciiTheme="majorBidi" w:hAnsiTheme="majorBidi" w:cstheme="majorBidi"/>
          <w:b/>
          <w:bCs/>
          <w:color w:val="000000"/>
        </w:rPr>
        <w:t xml:space="preserve">. </w:t>
      </w:r>
      <w:r w:rsidRPr="00C54A21">
        <w:rPr>
          <w:rFonts w:asciiTheme="majorBidi" w:hAnsiTheme="majorBidi" w:cstheme="majorBidi"/>
          <w:color w:val="000000"/>
        </w:rPr>
        <w:t xml:space="preserve">Failure to comply with this requirement will result in disqualification. Each page of this Financial Proposal shall be fully completed, signed and stamped at the bottom by an authorized representative of the </w:t>
      </w:r>
      <w:r w:rsidR="00BB6D44" w:rsidRPr="00C54A21">
        <w:rPr>
          <w:rFonts w:asciiTheme="majorBidi" w:hAnsiTheme="majorBidi" w:cstheme="majorBidi"/>
          <w:color w:val="000000"/>
        </w:rPr>
        <w:t>Supplier’s organization</w:t>
      </w:r>
      <w:r w:rsidRPr="00C54A21">
        <w:rPr>
          <w:rFonts w:asciiTheme="majorBidi" w:hAnsiTheme="majorBidi" w:cstheme="majorBidi"/>
          <w:color w:val="000000"/>
        </w:rPr>
        <w:t xml:space="preserve">. </w:t>
      </w:r>
    </w:p>
    <w:p w14:paraId="23812DAB" w14:textId="77777777" w:rsidR="00FD1FFD" w:rsidRDefault="004E30BA" w:rsidP="004E30BA">
      <w:pPr>
        <w:autoSpaceDE w:val="0"/>
        <w:autoSpaceDN w:val="0"/>
        <w:adjustRightInd w:val="0"/>
        <w:spacing w:before="120" w:after="0" w:line="240" w:lineRule="auto"/>
        <w:rPr>
          <w:rFonts w:asciiTheme="majorBidi" w:hAnsiTheme="majorBidi" w:cstheme="majorBidi"/>
          <w:color w:val="000000"/>
        </w:rPr>
      </w:pPr>
      <w:r w:rsidRPr="00C54A21">
        <w:rPr>
          <w:rFonts w:asciiTheme="majorBidi" w:hAnsiTheme="majorBidi" w:cstheme="majorBidi"/>
          <w:color w:val="000000"/>
        </w:rPr>
        <w:t>T</w:t>
      </w:r>
      <w:r w:rsidR="0000739B" w:rsidRPr="00C54A21">
        <w:rPr>
          <w:rFonts w:asciiTheme="majorBidi" w:hAnsiTheme="majorBidi" w:cstheme="majorBidi"/>
          <w:color w:val="000000"/>
        </w:rPr>
        <w:t xml:space="preserve">his annex shall be used as a guide for providing pricing information for the </w:t>
      </w:r>
      <w:r w:rsidR="00FD1FFD">
        <w:rPr>
          <w:rFonts w:asciiTheme="majorBidi" w:hAnsiTheme="majorBidi" w:cstheme="majorBidi"/>
          <w:color w:val="000000"/>
        </w:rPr>
        <w:t xml:space="preserve">Lot a Supplier is providing a proposal for. </w:t>
      </w:r>
    </w:p>
    <w:p w14:paraId="713BBE0E" w14:textId="43C744C8" w:rsidR="0000739B" w:rsidRPr="00C54A21" w:rsidRDefault="0000739B" w:rsidP="004E30BA">
      <w:pPr>
        <w:autoSpaceDE w:val="0"/>
        <w:autoSpaceDN w:val="0"/>
        <w:adjustRightInd w:val="0"/>
        <w:spacing w:before="120" w:after="0" w:line="240" w:lineRule="auto"/>
        <w:rPr>
          <w:rFonts w:asciiTheme="majorBidi" w:hAnsiTheme="majorBidi" w:cstheme="majorBidi"/>
          <w:color w:val="000000"/>
        </w:rPr>
      </w:pPr>
      <w:r w:rsidRPr="00C54A21">
        <w:rPr>
          <w:rFonts w:asciiTheme="majorBidi" w:hAnsiTheme="majorBidi" w:cstheme="majorBidi"/>
          <w:color w:val="000000"/>
        </w:rPr>
        <w:t xml:space="preserve">All prices shall be quoted in US dollar (USD) currency </w:t>
      </w:r>
      <w:r w:rsidR="00BB6D44" w:rsidRPr="00C54A21">
        <w:rPr>
          <w:rFonts w:asciiTheme="majorBidi" w:hAnsiTheme="majorBidi" w:cstheme="majorBidi"/>
          <w:color w:val="000000"/>
        </w:rPr>
        <w:t>on a</w:t>
      </w:r>
      <w:r w:rsidRPr="00C54A21">
        <w:rPr>
          <w:rFonts w:asciiTheme="majorBidi" w:hAnsiTheme="majorBidi" w:cstheme="majorBidi"/>
          <w:color w:val="000000"/>
        </w:rPr>
        <w:t xml:space="preserve"> net basis. All prices should state the VAT </w:t>
      </w:r>
      <w:r w:rsidR="00BB6D44" w:rsidRPr="00C54A21">
        <w:rPr>
          <w:rFonts w:asciiTheme="majorBidi" w:hAnsiTheme="majorBidi" w:cstheme="majorBidi"/>
          <w:color w:val="000000"/>
        </w:rPr>
        <w:t xml:space="preserve">separately </w:t>
      </w:r>
      <w:r w:rsidRPr="00C54A21">
        <w:rPr>
          <w:rFonts w:asciiTheme="majorBidi" w:hAnsiTheme="majorBidi" w:cstheme="majorBidi"/>
          <w:color w:val="000000"/>
        </w:rPr>
        <w:t xml:space="preserve">as the GCF is exempted from </w:t>
      </w:r>
      <w:r w:rsidR="00BB6D44" w:rsidRPr="00C54A21">
        <w:rPr>
          <w:rFonts w:asciiTheme="majorBidi" w:hAnsiTheme="majorBidi" w:cstheme="majorBidi"/>
          <w:color w:val="000000"/>
        </w:rPr>
        <w:t xml:space="preserve">the payment of </w:t>
      </w:r>
      <w:r w:rsidRPr="00C54A21">
        <w:rPr>
          <w:rFonts w:asciiTheme="majorBidi" w:hAnsiTheme="majorBidi" w:cstheme="majorBidi"/>
          <w:color w:val="000000"/>
        </w:rPr>
        <w:t>VAT</w:t>
      </w:r>
      <w:r w:rsidR="00BB6D44" w:rsidRPr="00C54A21">
        <w:rPr>
          <w:rFonts w:asciiTheme="majorBidi" w:hAnsiTheme="majorBidi" w:cstheme="majorBidi"/>
          <w:color w:val="000000"/>
        </w:rPr>
        <w:t>.</w:t>
      </w:r>
      <w:r w:rsidRPr="00C54A21">
        <w:rPr>
          <w:rFonts w:asciiTheme="majorBidi" w:hAnsiTheme="majorBidi" w:cstheme="majorBidi"/>
          <w:color w:val="000000"/>
        </w:rPr>
        <w:t xml:space="preserve"> </w:t>
      </w:r>
    </w:p>
    <w:p w14:paraId="2BF2D3E2" w14:textId="0B82B866" w:rsidR="00935237" w:rsidRDefault="0067098B" w:rsidP="0067098B">
      <w:pPr>
        <w:autoSpaceDE w:val="0"/>
        <w:autoSpaceDN w:val="0"/>
        <w:spacing w:before="120"/>
        <w:rPr>
          <w:rFonts w:asciiTheme="majorBidi" w:hAnsiTheme="majorBidi" w:cstheme="majorBidi"/>
          <w:color w:val="000000"/>
        </w:rPr>
      </w:pPr>
      <w:r w:rsidRPr="00C54A21">
        <w:rPr>
          <w:rFonts w:asciiTheme="majorBidi" w:hAnsiTheme="majorBidi" w:cstheme="majorBidi"/>
          <w:color w:val="000000"/>
        </w:rPr>
        <w:t>All net prices for the services shall be binding for the first 12 months of the contractual period. In subsequent years of the contract, the prices for components of the services may be adjusted to reflect increases in the CPI (Consumer Price Index) of South Korea</w:t>
      </w:r>
      <w:r w:rsidR="008245C7">
        <w:rPr>
          <w:rFonts w:asciiTheme="majorBidi" w:hAnsiTheme="majorBidi" w:cstheme="majorBidi"/>
          <w:color w:val="000000"/>
        </w:rPr>
        <w:t xml:space="preserve">. </w:t>
      </w:r>
      <w:r w:rsidR="00935237">
        <w:rPr>
          <w:rFonts w:asciiTheme="majorBidi" w:hAnsiTheme="majorBidi" w:cstheme="majorBidi"/>
          <w:color w:val="000000"/>
        </w:rPr>
        <w:t xml:space="preserve">In the event of material changes in the </w:t>
      </w:r>
      <w:r w:rsidR="001D1804">
        <w:rPr>
          <w:rFonts w:asciiTheme="majorBidi" w:hAnsiTheme="majorBidi" w:cstheme="majorBidi"/>
          <w:color w:val="000000"/>
        </w:rPr>
        <w:t>scope</w:t>
      </w:r>
      <w:r w:rsidR="00935237">
        <w:rPr>
          <w:rFonts w:asciiTheme="majorBidi" w:hAnsiTheme="majorBidi" w:cstheme="majorBidi"/>
          <w:color w:val="000000"/>
        </w:rPr>
        <w:t xml:space="preserve"> or nature of the services provided, </w:t>
      </w:r>
      <w:r w:rsidR="001D1804">
        <w:rPr>
          <w:rFonts w:asciiTheme="majorBidi" w:hAnsiTheme="majorBidi" w:cstheme="majorBidi"/>
          <w:color w:val="000000"/>
        </w:rPr>
        <w:t>adjustments</w:t>
      </w:r>
      <w:r w:rsidR="00DB288E">
        <w:rPr>
          <w:rFonts w:asciiTheme="majorBidi" w:hAnsiTheme="majorBidi" w:cstheme="majorBidi"/>
          <w:color w:val="000000"/>
        </w:rPr>
        <w:t xml:space="preserve"> to the prices shall be </w:t>
      </w:r>
      <w:r w:rsidR="00163B98">
        <w:rPr>
          <w:rFonts w:asciiTheme="majorBidi" w:hAnsiTheme="majorBidi" w:cstheme="majorBidi"/>
          <w:color w:val="000000"/>
        </w:rPr>
        <w:t xml:space="preserve">considered and possibly reflected </w:t>
      </w:r>
      <w:r w:rsidR="004E02EE">
        <w:rPr>
          <w:rFonts w:asciiTheme="majorBidi" w:hAnsiTheme="majorBidi" w:cstheme="majorBidi"/>
          <w:color w:val="000000"/>
        </w:rPr>
        <w:t xml:space="preserve">in amendments to the contract(s). </w:t>
      </w:r>
    </w:p>
    <w:p w14:paraId="5AECFF7A" w14:textId="33116A56" w:rsidR="00D22EBE" w:rsidRPr="00C54A21" w:rsidRDefault="00D22EBE" w:rsidP="0000739B">
      <w:pPr>
        <w:autoSpaceDE w:val="0"/>
        <w:autoSpaceDN w:val="0"/>
        <w:adjustRightInd w:val="0"/>
        <w:spacing w:after="0" w:line="240" w:lineRule="auto"/>
        <w:rPr>
          <w:rFonts w:asciiTheme="majorBidi" w:hAnsiTheme="majorBidi" w:cstheme="majorBidi"/>
          <w:color w:val="000000"/>
        </w:rPr>
      </w:pPr>
    </w:p>
    <w:p w14:paraId="14F7C365" w14:textId="17F52ECB" w:rsidR="004B10A5" w:rsidRPr="00C54A21" w:rsidRDefault="00B24BC0" w:rsidP="00B24BC0">
      <w:pPr>
        <w:pStyle w:val="ListParagraph"/>
        <w:numPr>
          <w:ilvl w:val="0"/>
          <w:numId w:val="45"/>
        </w:numPr>
        <w:autoSpaceDE w:val="0"/>
        <w:autoSpaceDN w:val="0"/>
        <w:adjustRightInd w:val="0"/>
        <w:spacing w:after="0" w:line="240" w:lineRule="auto"/>
        <w:rPr>
          <w:rFonts w:asciiTheme="majorBidi" w:hAnsiTheme="majorBidi" w:cstheme="majorBidi"/>
          <w:sz w:val="28"/>
          <w:szCs w:val="28"/>
        </w:rPr>
      </w:pPr>
      <w:r w:rsidRPr="00C54A21">
        <w:rPr>
          <w:rFonts w:asciiTheme="majorBidi" w:hAnsiTheme="majorBidi" w:cstheme="majorBidi"/>
          <w:b/>
          <w:bCs/>
          <w:sz w:val="28"/>
          <w:szCs w:val="28"/>
        </w:rPr>
        <w:t xml:space="preserve">  </w:t>
      </w:r>
      <w:r w:rsidR="004B10A5" w:rsidRPr="00C54A21">
        <w:rPr>
          <w:rFonts w:asciiTheme="majorBidi" w:hAnsiTheme="majorBidi" w:cstheme="majorBidi"/>
          <w:b/>
          <w:bCs/>
          <w:sz w:val="28"/>
          <w:szCs w:val="28"/>
        </w:rPr>
        <w:t>Lot A: Managed Network Services (MNS)</w:t>
      </w:r>
    </w:p>
    <w:p w14:paraId="43611274" w14:textId="77777777" w:rsidR="0064453F" w:rsidRPr="00C54A21" w:rsidRDefault="0064453F" w:rsidP="0064453F">
      <w:pPr>
        <w:autoSpaceDE w:val="0"/>
        <w:autoSpaceDN w:val="0"/>
        <w:adjustRightInd w:val="0"/>
        <w:spacing w:after="0" w:line="240" w:lineRule="auto"/>
        <w:rPr>
          <w:rFonts w:asciiTheme="majorBidi" w:hAnsiTheme="majorBidi" w:cstheme="majorBidi"/>
          <w:color w:val="000000"/>
        </w:rPr>
      </w:pPr>
    </w:p>
    <w:p w14:paraId="6938DD6E" w14:textId="5FD7DB66" w:rsidR="00853C1C" w:rsidRDefault="00601991" w:rsidP="00C54A21">
      <w:pPr>
        <w:autoSpaceDE w:val="0"/>
        <w:autoSpaceDN w:val="0"/>
        <w:adjustRightInd w:val="0"/>
        <w:spacing w:after="0" w:line="240" w:lineRule="auto"/>
        <w:rPr>
          <w:rFonts w:asciiTheme="majorBidi" w:hAnsiTheme="majorBidi" w:cstheme="majorBidi"/>
          <w:color w:val="000000"/>
        </w:rPr>
      </w:pPr>
      <w:r w:rsidRPr="00C54A21">
        <w:rPr>
          <w:rFonts w:asciiTheme="majorBidi" w:hAnsiTheme="majorBidi" w:cstheme="majorBidi"/>
          <w:color w:val="000000"/>
        </w:rPr>
        <w:t>If t</w:t>
      </w:r>
      <w:r w:rsidR="00007885" w:rsidRPr="00C54A21">
        <w:rPr>
          <w:rFonts w:asciiTheme="majorBidi" w:hAnsiTheme="majorBidi" w:cstheme="majorBidi"/>
          <w:color w:val="000000"/>
        </w:rPr>
        <w:t xml:space="preserve">he Supplier </w:t>
      </w:r>
      <w:r w:rsidRPr="00C54A21">
        <w:rPr>
          <w:rFonts w:asciiTheme="majorBidi" w:hAnsiTheme="majorBidi" w:cstheme="majorBidi"/>
          <w:color w:val="000000"/>
        </w:rPr>
        <w:t xml:space="preserve">chooses to </w:t>
      </w:r>
      <w:r w:rsidR="00C12D9F">
        <w:rPr>
          <w:rFonts w:asciiTheme="majorBidi" w:hAnsiTheme="majorBidi" w:cstheme="majorBidi"/>
          <w:color w:val="000000"/>
        </w:rPr>
        <w:t xml:space="preserve">utilize </w:t>
      </w:r>
      <w:r w:rsidRPr="00C54A21">
        <w:rPr>
          <w:rFonts w:asciiTheme="majorBidi" w:hAnsiTheme="majorBidi" w:cstheme="majorBidi"/>
          <w:color w:val="000000"/>
        </w:rPr>
        <w:t xml:space="preserve">any components of the existing ICT infrastructure, then it will </w:t>
      </w:r>
      <w:r w:rsidR="00887961" w:rsidRPr="00C54A21">
        <w:rPr>
          <w:rFonts w:asciiTheme="majorBidi" w:hAnsiTheme="majorBidi" w:cstheme="majorBidi"/>
          <w:color w:val="000000"/>
        </w:rPr>
        <w:t>be responsible</w:t>
      </w:r>
      <w:r w:rsidR="00007885" w:rsidRPr="00C54A21">
        <w:rPr>
          <w:rFonts w:asciiTheme="majorBidi" w:hAnsiTheme="majorBidi" w:cstheme="majorBidi"/>
          <w:color w:val="000000"/>
        </w:rPr>
        <w:t xml:space="preserve"> for </w:t>
      </w:r>
      <w:r w:rsidRPr="00C54A21">
        <w:rPr>
          <w:rFonts w:asciiTheme="majorBidi" w:hAnsiTheme="majorBidi" w:cstheme="majorBidi"/>
          <w:color w:val="000000"/>
        </w:rPr>
        <w:t xml:space="preserve">the </w:t>
      </w:r>
      <w:r w:rsidR="009918AD" w:rsidRPr="00C54A21">
        <w:rPr>
          <w:rFonts w:asciiTheme="majorBidi" w:hAnsiTheme="majorBidi" w:cstheme="majorBidi"/>
          <w:color w:val="000000"/>
        </w:rPr>
        <w:t xml:space="preserve">maintenance and support of </w:t>
      </w:r>
      <w:r w:rsidRPr="00C54A21">
        <w:rPr>
          <w:rFonts w:asciiTheme="majorBidi" w:hAnsiTheme="majorBidi" w:cstheme="majorBidi"/>
          <w:color w:val="000000"/>
        </w:rPr>
        <w:t xml:space="preserve">those </w:t>
      </w:r>
      <w:r w:rsidR="009918AD" w:rsidRPr="00C54A21">
        <w:rPr>
          <w:rFonts w:asciiTheme="majorBidi" w:hAnsiTheme="majorBidi" w:cstheme="majorBidi"/>
          <w:color w:val="000000"/>
        </w:rPr>
        <w:t>components</w:t>
      </w:r>
      <w:r w:rsidR="00C12D9F">
        <w:rPr>
          <w:rFonts w:asciiTheme="majorBidi" w:hAnsiTheme="majorBidi" w:cstheme="majorBidi"/>
          <w:color w:val="000000"/>
        </w:rPr>
        <w:t xml:space="preserve"> until their end-of-lifecycle</w:t>
      </w:r>
      <w:r w:rsidR="009918AD" w:rsidRPr="00C54A21">
        <w:rPr>
          <w:rFonts w:asciiTheme="majorBidi" w:hAnsiTheme="majorBidi" w:cstheme="majorBidi"/>
          <w:color w:val="000000"/>
        </w:rPr>
        <w:t xml:space="preserve">. All new components </w:t>
      </w:r>
      <w:r w:rsidR="00BD1020" w:rsidRPr="00C54A21">
        <w:rPr>
          <w:rFonts w:asciiTheme="majorBidi" w:hAnsiTheme="majorBidi" w:cstheme="majorBidi"/>
          <w:color w:val="000000"/>
        </w:rPr>
        <w:t xml:space="preserve">of the MNS </w:t>
      </w:r>
      <w:r w:rsidR="00C12D9F">
        <w:rPr>
          <w:rFonts w:asciiTheme="majorBidi" w:hAnsiTheme="majorBidi" w:cstheme="majorBidi"/>
          <w:color w:val="000000"/>
        </w:rPr>
        <w:t xml:space="preserve">which are dedicated </w:t>
      </w:r>
      <w:r w:rsidR="003801C9">
        <w:rPr>
          <w:rFonts w:asciiTheme="majorBidi" w:hAnsiTheme="majorBidi" w:cstheme="majorBidi"/>
          <w:color w:val="000000"/>
        </w:rPr>
        <w:t xml:space="preserve">to the delivery of the services for the Client, will be owned by the Client. </w:t>
      </w:r>
      <w:r w:rsidR="00AB092E" w:rsidRPr="00C54A21">
        <w:rPr>
          <w:rFonts w:asciiTheme="majorBidi" w:hAnsiTheme="majorBidi" w:cstheme="majorBidi"/>
          <w:color w:val="000000"/>
        </w:rPr>
        <w:t xml:space="preserve">For </w:t>
      </w:r>
      <w:r w:rsidRPr="00C54A21">
        <w:rPr>
          <w:rFonts w:asciiTheme="majorBidi" w:hAnsiTheme="majorBidi" w:cstheme="majorBidi"/>
          <w:color w:val="000000"/>
        </w:rPr>
        <w:t>that new equipment</w:t>
      </w:r>
      <w:r w:rsidR="00AB092E" w:rsidRPr="00C54A21">
        <w:rPr>
          <w:rFonts w:asciiTheme="majorBidi" w:hAnsiTheme="majorBidi" w:cstheme="majorBidi"/>
          <w:color w:val="000000"/>
        </w:rPr>
        <w:t xml:space="preserve">, the Supplier will be responsible for their end-to-end </w:t>
      </w:r>
      <w:r w:rsidR="00C424F8" w:rsidRPr="00C54A21">
        <w:rPr>
          <w:rFonts w:asciiTheme="majorBidi" w:hAnsiTheme="majorBidi" w:cstheme="majorBidi"/>
          <w:color w:val="000000"/>
        </w:rPr>
        <w:t>life-cycle management</w:t>
      </w:r>
      <w:r w:rsidR="00BF6612">
        <w:rPr>
          <w:rFonts w:asciiTheme="majorBidi" w:hAnsiTheme="majorBidi" w:cstheme="majorBidi"/>
          <w:color w:val="000000"/>
        </w:rPr>
        <w:t xml:space="preserve">. Disposal of equipment </w:t>
      </w:r>
      <w:r w:rsidR="00853C1C">
        <w:rPr>
          <w:rFonts w:asciiTheme="majorBidi" w:hAnsiTheme="majorBidi" w:cstheme="majorBidi"/>
          <w:color w:val="000000"/>
        </w:rPr>
        <w:t>owned by the Client will not be the responsibility of the Supplier.</w:t>
      </w:r>
    </w:p>
    <w:p w14:paraId="22667DFB" w14:textId="50FBD588" w:rsidR="002B1EA9" w:rsidRPr="00C54A21" w:rsidRDefault="002B1EA9" w:rsidP="002B1EA9">
      <w:pPr>
        <w:autoSpaceDE w:val="0"/>
        <w:autoSpaceDN w:val="0"/>
        <w:adjustRightInd w:val="0"/>
        <w:spacing w:after="0" w:line="240" w:lineRule="auto"/>
        <w:rPr>
          <w:rFonts w:asciiTheme="majorBidi" w:hAnsiTheme="majorBidi" w:cstheme="majorBidi"/>
          <w:color w:val="000000"/>
        </w:rPr>
      </w:pPr>
    </w:p>
    <w:p w14:paraId="7B3DF42F" w14:textId="77777777" w:rsidR="002B1EA9" w:rsidRPr="00C54A21" w:rsidRDefault="002B1EA9" w:rsidP="002B1EA9">
      <w:pPr>
        <w:pStyle w:val="ListParagraph"/>
        <w:numPr>
          <w:ilvl w:val="0"/>
          <w:numId w:val="45"/>
        </w:numPr>
        <w:autoSpaceDE w:val="0"/>
        <w:autoSpaceDN w:val="0"/>
        <w:adjustRightInd w:val="0"/>
        <w:spacing w:after="0" w:line="240" w:lineRule="auto"/>
        <w:rPr>
          <w:rFonts w:asciiTheme="majorBidi" w:hAnsiTheme="majorBidi" w:cstheme="majorBidi"/>
          <w:sz w:val="28"/>
          <w:szCs w:val="28"/>
        </w:rPr>
      </w:pPr>
      <w:r w:rsidRPr="00C54A21">
        <w:rPr>
          <w:rFonts w:asciiTheme="majorBidi" w:hAnsiTheme="majorBidi" w:cstheme="majorBidi"/>
          <w:b/>
          <w:bCs/>
          <w:sz w:val="28"/>
          <w:szCs w:val="28"/>
        </w:rPr>
        <w:t>Lot B: Managed Workplace Services (MWS)</w:t>
      </w:r>
    </w:p>
    <w:p w14:paraId="12CDAD55" w14:textId="77777777" w:rsidR="002B1EA9" w:rsidRPr="00C54A21" w:rsidRDefault="002B1EA9" w:rsidP="002B1EA9">
      <w:pPr>
        <w:autoSpaceDE w:val="0"/>
        <w:autoSpaceDN w:val="0"/>
        <w:adjustRightInd w:val="0"/>
        <w:spacing w:after="0" w:line="240" w:lineRule="auto"/>
        <w:rPr>
          <w:rFonts w:asciiTheme="majorBidi" w:hAnsiTheme="majorBidi" w:cstheme="majorBidi"/>
          <w:color w:val="000000"/>
        </w:rPr>
      </w:pPr>
    </w:p>
    <w:p w14:paraId="269B47A1" w14:textId="6DC1F335" w:rsidR="00BD36F5" w:rsidRDefault="002B1EA9" w:rsidP="00C54A21">
      <w:pPr>
        <w:autoSpaceDE w:val="0"/>
        <w:autoSpaceDN w:val="0"/>
        <w:adjustRightInd w:val="0"/>
        <w:spacing w:after="0" w:line="240" w:lineRule="auto"/>
        <w:rPr>
          <w:rFonts w:asciiTheme="majorBidi" w:hAnsiTheme="majorBidi" w:cstheme="majorBidi"/>
          <w:color w:val="000000"/>
        </w:rPr>
      </w:pPr>
      <w:r w:rsidRPr="00C54A21">
        <w:rPr>
          <w:rFonts w:asciiTheme="majorBidi" w:hAnsiTheme="majorBidi" w:cstheme="majorBidi"/>
          <w:color w:val="000000"/>
        </w:rPr>
        <w:t>For existing end-user equipment in-use, the Supplier needs to provide all costs for taking over the maintenance and support until their end-of-lifecycle. All new components of the MWS will be own</w:t>
      </w:r>
      <w:r w:rsidR="00DB63B6">
        <w:rPr>
          <w:rFonts w:asciiTheme="majorBidi" w:hAnsiTheme="majorBidi" w:cstheme="majorBidi"/>
          <w:color w:val="000000"/>
        </w:rPr>
        <w:t xml:space="preserve">ed by the Client </w:t>
      </w:r>
      <w:r w:rsidRPr="00C54A21">
        <w:rPr>
          <w:rFonts w:asciiTheme="majorBidi" w:hAnsiTheme="majorBidi" w:cstheme="majorBidi"/>
          <w:color w:val="000000"/>
        </w:rPr>
        <w:t>and managed by the Supplier who will be responsible for their end-to-end life-cycle</w:t>
      </w:r>
      <w:r w:rsidR="008B306F">
        <w:rPr>
          <w:rFonts w:asciiTheme="majorBidi" w:hAnsiTheme="majorBidi" w:cstheme="majorBidi"/>
          <w:color w:val="000000"/>
        </w:rPr>
        <w:t xml:space="preserve"> management</w:t>
      </w:r>
      <w:r w:rsidR="00DB63B6">
        <w:rPr>
          <w:rFonts w:asciiTheme="majorBidi" w:hAnsiTheme="majorBidi" w:cstheme="majorBidi"/>
          <w:color w:val="000000"/>
        </w:rPr>
        <w:t>.</w:t>
      </w:r>
      <w:r w:rsidR="006E677E">
        <w:rPr>
          <w:rFonts w:asciiTheme="majorBidi" w:hAnsiTheme="majorBidi" w:cstheme="majorBidi"/>
          <w:color w:val="000000"/>
        </w:rPr>
        <w:t xml:space="preserve"> </w:t>
      </w:r>
      <w:r w:rsidR="00BD36F5">
        <w:rPr>
          <w:rFonts w:asciiTheme="majorBidi" w:hAnsiTheme="majorBidi" w:cstheme="majorBidi"/>
          <w:color w:val="000000"/>
        </w:rPr>
        <w:t xml:space="preserve">Disposal </w:t>
      </w:r>
      <w:r w:rsidR="00BD36F5" w:rsidRPr="00C54A21">
        <w:rPr>
          <w:rFonts w:asciiTheme="majorBidi" w:hAnsiTheme="majorBidi" w:cstheme="majorBidi"/>
          <w:color w:val="000000"/>
        </w:rPr>
        <w:t>of</w:t>
      </w:r>
      <w:r w:rsidR="006E677E">
        <w:rPr>
          <w:rFonts w:asciiTheme="majorBidi" w:hAnsiTheme="majorBidi" w:cstheme="majorBidi"/>
          <w:color w:val="000000"/>
        </w:rPr>
        <w:t xml:space="preserve"> equipment owned by the Client </w:t>
      </w:r>
      <w:r w:rsidR="00BD36F5">
        <w:rPr>
          <w:rFonts w:asciiTheme="majorBidi" w:hAnsiTheme="majorBidi" w:cstheme="majorBidi"/>
          <w:color w:val="000000"/>
        </w:rPr>
        <w:t>will not be the responsibility of the Supplier.</w:t>
      </w:r>
    </w:p>
    <w:p w14:paraId="698FB555" w14:textId="77777777" w:rsidR="002B1EA9" w:rsidRPr="00C54A21" w:rsidRDefault="002B1EA9" w:rsidP="002B1EA9">
      <w:pPr>
        <w:autoSpaceDE w:val="0"/>
        <w:autoSpaceDN w:val="0"/>
        <w:adjustRightInd w:val="0"/>
        <w:spacing w:after="0" w:line="240" w:lineRule="auto"/>
        <w:rPr>
          <w:rFonts w:asciiTheme="majorBidi" w:hAnsiTheme="majorBidi" w:cstheme="majorBidi"/>
          <w:color w:val="000000"/>
        </w:rPr>
      </w:pPr>
    </w:p>
    <w:p w14:paraId="51536F54" w14:textId="344AEA11" w:rsidR="002B1EA9" w:rsidRPr="00C54A21" w:rsidRDefault="002B1EA9" w:rsidP="002B1EA9">
      <w:pPr>
        <w:autoSpaceDE w:val="0"/>
        <w:autoSpaceDN w:val="0"/>
        <w:adjustRightInd w:val="0"/>
        <w:spacing w:after="0" w:line="240" w:lineRule="auto"/>
        <w:rPr>
          <w:rFonts w:asciiTheme="majorBidi" w:hAnsiTheme="majorBidi" w:cstheme="majorBidi"/>
          <w:color w:val="000000"/>
        </w:rPr>
      </w:pPr>
    </w:p>
    <w:p w14:paraId="09AF2098" w14:textId="019B7C83" w:rsidR="00EE76CD" w:rsidRPr="00C54A21" w:rsidRDefault="00EE76CD" w:rsidP="00EE76CD">
      <w:pPr>
        <w:pStyle w:val="ListParagraph"/>
        <w:numPr>
          <w:ilvl w:val="0"/>
          <w:numId w:val="45"/>
        </w:numPr>
        <w:autoSpaceDE w:val="0"/>
        <w:autoSpaceDN w:val="0"/>
        <w:adjustRightInd w:val="0"/>
        <w:spacing w:after="0" w:line="240" w:lineRule="auto"/>
        <w:rPr>
          <w:rFonts w:asciiTheme="majorBidi" w:hAnsiTheme="majorBidi" w:cstheme="majorBidi"/>
          <w:b/>
          <w:bCs/>
          <w:sz w:val="28"/>
          <w:szCs w:val="28"/>
        </w:rPr>
      </w:pPr>
      <w:r w:rsidRPr="00C54A21">
        <w:rPr>
          <w:rFonts w:asciiTheme="majorBidi" w:hAnsiTheme="majorBidi" w:cstheme="majorBidi"/>
          <w:b/>
          <w:bCs/>
          <w:sz w:val="28"/>
          <w:szCs w:val="28"/>
        </w:rPr>
        <w:t xml:space="preserve">Financial Proposal </w:t>
      </w:r>
      <w:r w:rsidR="00C54A21">
        <w:rPr>
          <w:rFonts w:asciiTheme="majorBidi" w:hAnsiTheme="majorBidi" w:cstheme="majorBidi"/>
          <w:b/>
          <w:bCs/>
          <w:sz w:val="28"/>
          <w:szCs w:val="28"/>
        </w:rPr>
        <w:t>Requirements</w:t>
      </w:r>
    </w:p>
    <w:p w14:paraId="6A6AE4A0" w14:textId="77777777" w:rsidR="005B7C2B" w:rsidRDefault="005B7C2B" w:rsidP="003928B5">
      <w:pPr>
        <w:autoSpaceDE w:val="0"/>
        <w:autoSpaceDN w:val="0"/>
        <w:adjustRightInd w:val="0"/>
        <w:spacing w:after="0" w:line="240" w:lineRule="auto"/>
        <w:rPr>
          <w:rFonts w:asciiTheme="majorBidi" w:hAnsiTheme="majorBidi" w:cstheme="majorBidi"/>
          <w:color w:val="000000"/>
        </w:rPr>
      </w:pPr>
    </w:p>
    <w:p w14:paraId="401C8B37" w14:textId="14465D02" w:rsidR="003928B5" w:rsidRDefault="001C11FC" w:rsidP="003928B5">
      <w:pPr>
        <w:autoSpaceDE w:val="0"/>
        <w:autoSpaceDN w:val="0"/>
        <w:adjustRightInd w:val="0"/>
        <w:spacing w:after="0" w:line="240" w:lineRule="auto"/>
        <w:rPr>
          <w:rFonts w:asciiTheme="majorBidi" w:hAnsiTheme="majorBidi" w:cstheme="majorBidi"/>
          <w:color w:val="000000"/>
        </w:rPr>
      </w:pPr>
      <w:r>
        <w:rPr>
          <w:rFonts w:asciiTheme="majorBidi" w:hAnsiTheme="majorBidi" w:cstheme="majorBidi"/>
          <w:color w:val="000000"/>
        </w:rPr>
        <w:t xml:space="preserve">If you are providing a proposal for both Lot A and Lot B, </w:t>
      </w:r>
      <w:r w:rsidR="00B8533D">
        <w:rPr>
          <w:rFonts w:asciiTheme="majorBidi" w:hAnsiTheme="majorBidi" w:cstheme="majorBidi"/>
          <w:color w:val="000000"/>
        </w:rPr>
        <w:t xml:space="preserve">please submit </w:t>
      </w:r>
      <w:r w:rsidR="005D0C33">
        <w:rPr>
          <w:rFonts w:asciiTheme="majorBidi" w:hAnsiTheme="majorBidi" w:cstheme="majorBidi"/>
          <w:color w:val="000000"/>
        </w:rPr>
        <w:t xml:space="preserve">for each Lot a separate </w:t>
      </w:r>
      <w:r w:rsidR="00EE3F2B">
        <w:rPr>
          <w:rFonts w:asciiTheme="majorBidi" w:hAnsiTheme="majorBidi" w:cstheme="majorBidi"/>
          <w:color w:val="000000"/>
        </w:rPr>
        <w:t>Financial Proposal.</w:t>
      </w:r>
    </w:p>
    <w:p w14:paraId="30257506" w14:textId="77777777" w:rsidR="003928B5" w:rsidRDefault="003928B5" w:rsidP="003928B5">
      <w:pPr>
        <w:autoSpaceDE w:val="0"/>
        <w:autoSpaceDN w:val="0"/>
        <w:adjustRightInd w:val="0"/>
        <w:spacing w:after="0" w:line="240" w:lineRule="auto"/>
        <w:rPr>
          <w:rFonts w:asciiTheme="majorBidi" w:hAnsiTheme="majorBidi" w:cstheme="majorBidi"/>
          <w:color w:val="000000"/>
        </w:rPr>
      </w:pPr>
    </w:p>
    <w:p w14:paraId="149E532D" w14:textId="77777777" w:rsidR="000D37AA" w:rsidRDefault="003928B5" w:rsidP="003928B5">
      <w:pPr>
        <w:autoSpaceDE w:val="0"/>
        <w:autoSpaceDN w:val="0"/>
        <w:adjustRightInd w:val="0"/>
        <w:spacing w:after="0" w:line="240" w:lineRule="auto"/>
        <w:rPr>
          <w:rFonts w:asciiTheme="majorBidi" w:hAnsiTheme="majorBidi" w:cstheme="majorBidi"/>
          <w:color w:val="000000"/>
        </w:rPr>
      </w:pPr>
      <w:r>
        <w:rPr>
          <w:rFonts w:asciiTheme="majorBidi" w:hAnsiTheme="majorBidi" w:cstheme="majorBidi"/>
          <w:color w:val="000000"/>
        </w:rPr>
        <w:t xml:space="preserve">As part of your Financial Proposal </w:t>
      </w:r>
      <w:r w:rsidR="00986CB9">
        <w:rPr>
          <w:rFonts w:asciiTheme="majorBidi" w:hAnsiTheme="majorBidi" w:cstheme="majorBidi"/>
          <w:color w:val="000000"/>
        </w:rPr>
        <w:t>fill out the attached f</w:t>
      </w:r>
      <w:r w:rsidR="000D37AA">
        <w:rPr>
          <w:rFonts w:asciiTheme="majorBidi" w:hAnsiTheme="majorBidi" w:cstheme="majorBidi"/>
          <w:color w:val="000000"/>
        </w:rPr>
        <w:t>orms (FIN-1; FIN-2; FIN-3).</w:t>
      </w:r>
    </w:p>
    <w:p w14:paraId="09A77B5F" w14:textId="77777777" w:rsidR="00986CB9" w:rsidRDefault="00986CB9">
      <w:pPr>
        <w:rPr>
          <w:rFonts w:asciiTheme="majorBidi" w:eastAsia="Times New Roman" w:hAnsiTheme="majorBidi" w:cstheme="majorBidi"/>
          <w:b/>
        </w:rPr>
      </w:pPr>
      <w:r>
        <w:rPr>
          <w:rFonts w:asciiTheme="majorBidi" w:hAnsiTheme="majorBidi" w:cstheme="majorBidi"/>
        </w:rPr>
        <w:br w:type="page"/>
      </w:r>
    </w:p>
    <w:p w14:paraId="3B5C6923" w14:textId="0FBDF4E0" w:rsidR="008833FC" w:rsidRPr="00C54A21" w:rsidRDefault="008833FC" w:rsidP="008833FC">
      <w:pPr>
        <w:pStyle w:val="Section3-Heading1"/>
        <w:jc w:val="both"/>
        <w:rPr>
          <w:rFonts w:asciiTheme="majorBidi" w:hAnsiTheme="majorBidi" w:cstheme="majorBidi"/>
          <w:sz w:val="22"/>
          <w:szCs w:val="22"/>
        </w:rPr>
      </w:pPr>
      <w:r w:rsidRPr="00C54A21">
        <w:rPr>
          <w:rFonts w:asciiTheme="majorBidi" w:hAnsiTheme="majorBidi" w:cstheme="majorBidi"/>
          <w:sz w:val="22"/>
          <w:szCs w:val="22"/>
        </w:rPr>
        <w:lastRenderedPageBreak/>
        <w:t xml:space="preserve">Attachment (Form </w:t>
      </w:r>
      <w:r>
        <w:rPr>
          <w:rFonts w:asciiTheme="majorBidi" w:hAnsiTheme="majorBidi" w:cstheme="majorBidi"/>
          <w:sz w:val="22"/>
          <w:szCs w:val="22"/>
        </w:rPr>
        <w:t>FIN-1</w:t>
      </w:r>
      <w:r w:rsidRPr="00C54A21">
        <w:rPr>
          <w:rFonts w:asciiTheme="majorBidi" w:hAnsiTheme="majorBidi" w:cstheme="majorBidi"/>
          <w:sz w:val="22"/>
          <w:szCs w:val="22"/>
        </w:rPr>
        <w:t>)</w:t>
      </w:r>
      <w:r>
        <w:rPr>
          <w:rFonts w:asciiTheme="majorBidi" w:hAnsiTheme="majorBidi" w:cstheme="majorBidi"/>
          <w:sz w:val="22"/>
          <w:szCs w:val="22"/>
        </w:rPr>
        <w:t xml:space="preserve">: Key examples for </w:t>
      </w:r>
      <w:r w:rsidR="00A164F4">
        <w:rPr>
          <w:rFonts w:asciiTheme="majorBidi" w:hAnsiTheme="majorBidi" w:cstheme="majorBidi"/>
          <w:sz w:val="22"/>
          <w:szCs w:val="22"/>
        </w:rPr>
        <w:t>services</w:t>
      </w:r>
      <w:r w:rsidRPr="00C54A21">
        <w:rPr>
          <w:rFonts w:asciiTheme="majorBidi" w:hAnsiTheme="majorBidi" w:cstheme="majorBidi"/>
          <w:sz w:val="22"/>
          <w:szCs w:val="22"/>
        </w:rPr>
        <w:t xml:space="preserve"> </w:t>
      </w:r>
    </w:p>
    <w:p w14:paraId="0AE60CAA" w14:textId="6AB67534" w:rsidR="00A164F4" w:rsidRDefault="002B381E" w:rsidP="00A164F4">
      <w:pPr>
        <w:autoSpaceDE w:val="0"/>
        <w:autoSpaceDN w:val="0"/>
        <w:adjustRightInd w:val="0"/>
        <w:spacing w:after="0" w:line="240" w:lineRule="auto"/>
        <w:rPr>
          <w:rFonts w:asciiTheme="majorBidi" w:hAnsiTheme="majorBidi" w:cstheme="majorBidi"/>
          <w:sz w:val="21"/>
          <w:szCs w:val="21"/>
        </w:rPr>
      </w:pPr>
      <w:r>
        <w:rPr>
          <w:rFonts w:asciiTheme="majorBidi" w:hAnsiTheme="majorBidi" w:cstheme="majorBidi"/>
          <w:sz w:val="21"/>
          <w:szCs w:val="21"/>
        </w:rPr>
        <w:t xml:space="preserve">[ </w:t>
      </w:r>
      <w:r w:rsidR="00A164F4" w:rsidRPr="00A164F4">
        <w:rPr>
          <w:rFonts w:asciiTheme="majorBidi" w:hAnsiTheme="majorBidi" w:cstheme="majorBidi"/>
          <w:sz w:val="21"/>
          <w:szCs w:val="21"/>
        </w:rPr>
        <w:t>For cost comparison between the offers, please fill out (Form FIN-1) with the costs of some example</w:t>
      </w:r>
      <w:r w:rsidR="005E1E5E">
        <w:rPr>
          <w:rFonts w:asciiTheme="majorBidi" w:hAnsiTheme="majorBidi" w:cstheme="majorBidi"/>
          <w:sz w:val="21"/>
          <w:szCs w:val="21"/>
        </w:rPr>
        <w:t xml:space="preserve">s </w:t>
      </w:r>
      <w:r w:rsidR="00A164F4" w:rsidRPr="00A164F4">
        <w:rPr>
          <w:rFonts w:asciiTheme="majorBidi" w:hAnsiTheme="majorBidi" w:cstheme="majorBidi"/>
          <w:sz w:val="21"/>
          <w:szCs w:val="21"/>
        </w:rPr>
        <w:t>for the establishment and delivery of the services described in the SoW (Annex 1). Please do not enter all</w:t>
      </w:r>
      <w:r w:rsidR="005E1E5E">
        <w:rPr>
          <w:rFonts w:asciiTheme="majorBidi" w:hAnsiTheme="majorBidi" w:cstheme="majorBidi"/>
          <w:sz w:val="21"/>
          <w:szCs w:val="21"/>
        </w:rPr>
        <w:t xml:space="preserve"> the services that you are offering </w:t>
      </w:r>
      <w:r w:rsidR="00A164F4" w:rsidRPr="00A164F4">
        <w:rPr>
          <w:rFonts w:asciiTheme="majorBidi" w:hAnsiTheme="majorBidi" w:cstheme="majorBidi"/>
          <w:sz w:val="21"/>
          <w:szCs w:val="21"/>
        </w:rPr>
        <w:t xml:space="preserve">in this form. This form </w:t>
      </w:r>
      <w:r w:rsidR="00B33130">
        <w:rPr>
          <w:rFonts w:asciiTheme="majorBidi" w:hAnsiTheme="majorBidi" w:cstheme="majorBidi"/>
          <w:sz w:val="21"/>
          <w:szCs w:val="21"/>
        </w:rPr>
        <w:t xml:space="preserve">has </w:t>
      </w:r>
      <w:r w:rsidR="00C919AA">
        <w:rPr>
          <w:rFonts w:asciiTheme="majorBidi" w:hAnsiTheme="majorBidi" w:cstheme="majorBidi"/>
          <w:sz w:val="21"/>
          <w:szCs w:val="21"/>
        </w:rPr>
        <w:t xml:space="preserve">to </w:t>
      </w:r>
      <w:r w:rsidR="00A164F4" w:rsidRPr="00A164F4">
        <w:rPr>
          <w:rFonts w:asciiTheme="majorBidi" w:hAnsiTheme="majorBidi" w:cstheme="majorBidi"/>
          <w:sz w:val="21"/>
          <w:szCs w:val="21"/>
        </w:rPr>
        <w:t xml:space="preserve">be filled out separately </w:t>
      </w:r>
      <w:r w:rsidR="00B33130">
        <w:rPr>
          <w:rFonts w:asciiTheme="majorBidi" w:hAnsiTheme="majorBidi" w:cstheme="majorBidi"/>
          <w:sz w:val="21"/>
          <w:szCs w:val="21"/>
        </w:rPr>
        <w:t xml:space="preserve">from the </w:t>
      </w:r>
      <w:r w:rsidR="001A1FDA">
        <w:rPr>
          <w:rFonts w:asciiTheme="majorBidi" w:hAnsiTheme="majorBidi" w:cstheme="majorBidi"/>
          <w:sz w:val="21"/>
          <w:szCs w:val="21"/>
        </w:rPr>
        <w:t xml:space="preserve">Service Catalog (in FORM FIN-2) </w:t>
      </w:r>
      <w:r w:rsidR="00A164F4" w:rsidRPr="00A164F4">
        <w:rPr>
          <w:rFonts w:asciiTheme="majorBidi" w:hAnsiTheme="majorBidi" w:cstheme="majorBidi"/>
          <w:sz w:val="21"/>
          <w:szCs w:val="21"/>
        </w:rPr>
        <w:t xml:space="preserve">for comparison purposes (the associated service elements might be </w:t>
      </w:r>
      <w:r w:rsidR="001A1FDA">
        <w:rPr>
          <w:rFonts w:asciiTheme="majorBidi" w:hAnsiTheme="majorBidi" w:cstheme="majorBidi"/>
          <w:sz w:val="21"/>
          <w:szCs w:val="21"/>
        </w:rPr>
        <w:t xml:space="preserve">therefore </w:t>
      </w:r>
      <w:r w:rsidR="00A164F4" w:rsidRPr="00A164F4">
        <w:rPr>
          <w:rFonts w:asciiTheme="majorBidi" w:hAnsiTheme="majorBidi" w:cstheme="majorBidi"/>
          <w:sz w:val="21"/>
          <w:szCs w:val="21"/>
        </w:rPr>
        <w:t xml:space="preserve">repeated in your Service Catalog). The service level requirements of the SoW (Annex 1) should be applied for these </w:t>
      </w:r>
      <w:r w:rsidR="001A1FDA">
        <w:rPr>
          <w:rFonts w:asciiTheme="majorBidi" w:hAnsiTheme="majorBidi" w:cstheme="majorBidi"/>
          <w:sz w:val="21"/>
          <w:szCs w:val="21"/>
        </w:rPr>
        <w:t>example</w:t>
      </w:r>
      <w:r w:rsidR="00A164F4" w:rsidRPr="00A164F4">
        <w:rPr>
          <w:rFonts w:asciiTheme="majorBidi" w:hAnsiTheme="majorBidi" w:cstheme="majorBidi"/>
          <w:sz w:val="21"/>
          <w:szCs w:val="21"/>
        </w:rPr>
        <w:t xml:space="preserve"> services</w:t>
      </w:r>
      <w:r w:rsidRPr="00A164F4">
        <w:rPr>
          <w:rFonts w:asciiTheme="majorBidi" w:hAnsiTheme="majorBidi" w:cstheme="majorBidi"/>
          <w:sz w:val="21"/>
          <w:szCs w:val="21"/>
        </w:rPr>
        <w:t>.]</w:t>
      </w:r>
    </w:p>
    <w:p w14:paraId="00BE2974" w14:textId="1A4902DC" w:rsidR="006F4238" w:rsidRDefault="006F4238" w:rsidP="00A164F4">
      <w:pPr>
        <w:autoSpaceDE w:val="0"/>
        <w:autoSpaceDN w:val="0"/>
        <w:adjustRightInd w:val="0"/>
        <w:spacing w:after="0" w:line="240" w:lineRule="auto"/>
        <w:rPr>
          <w:rFonts w:asciiTheme="majorBidi" w:hAnsiTheme="majorBidi" w:cstheme="majorBidi"/>
          <w:sz w:val="21"/>
          <w:szCs w:val="21"/>
        </w:rPr>
      </w:pPr>
    </w:p>
    <w:p w14:paraId="29BD0622" w14:textId="5EE8D812" w:rsidR="00497BFF" w:rsidRPr="00497BFF" w:rsidRDefault="00497BFF" w:rsidP="00A164F4">
      <w:pPr>
        <w:autoSpaceDE w:val="0"/>
        <w:autoSpaceDN w:val="0"/>
        <w:adjustRightInd w:val="0"/>
        <w:spacing w:after="0" w:line="240" w:lineRule="auto"/>
        <w:rPr>
          <w:rFonts w:asciiTheme="majorBidi" w:hAnsiTheme="majorBidi" w:cstheme="majorBidi"/>
          <w:b/>
          <w:bCs/>
          <w:sz w:val="21"/>
          <w:szCs w:val="21"/>
          <w:u w:val="single"/>
        </w:rPr>
      </w:pPr>
      <w:r w:rsidRPr="00497BFF">
        <w:rPr>
          <w:rFonts w:asciiTheme="majorBidi" w:hAnsiTheme="majorBidi" w:cstheme="majorBidi"/>
          <w:b/>
          <w:bCs/>
          <w:sz w:val="21"/>
          <w:szCs w:val="21"/>
          <w:u w:val="single"/>
        </w:rPr>
        <w:t>For Lot A:</w:t>
      </w:r>
      <w:r w:rsidR="003A37EA">
        <w:rPr>
          <w:rFonts w:asciiTheme="majorBidi" w:hAnsiTheme="majorBidi" w:cstheme="majorBidi"/>
          <w:b/>
          <w:bCs/>
          <w:sz w:val="21"/>
          <w:szCs w:val="21"/>
          <w:u w:val="single"/>
        </w:rPr>
        <w:t xml:space="preserve"> MNS</w:t>
      </w:r>
    </w:p>
    <w:p w14:paraId="607C3757" w14:textId="77777777" w:rsidR="00497BFF" w:rsidRDefault="00497BFF" w:rsidP="00A164F4">
      <w:pPr>
        <w:autoSpaceDE w:val="0"/>
        <w:autoSpaceDN w:val="0"/>
        <w:adjustRightInd w:val="0"/>
        <w:spacing w:after="0" w:line="240" w:lineRule="auto"/>
        <w:rPr>
          <w:rFonts w:asciiTheme="majorBidi" w:hAnsiTheme="majorBidi" w:cstheme="majorBidi"/>
          <w:sz w:val="21"/>
          <w:szCs w:val="21"/>
        </w:rPr>
      </w:pPr>
    </w:p>
    <w:tbl>
      <w:tblPr>
        <w:tblStyle w:val="TableGrid"/>
        <w:tblW w:w="9640" w:type="dxa"/>
        <w:tblInd w:w="-147" w:type="dxa"/>
        <w:tblLook w:val="04A0" w:firstRow="1" w:lastRow="0" w:firstColumn="1" w:lastColumn="0" w:noHBand="0" w:noVBand="1"/>
      </w:tblPr>
      <w:tblGrid>
        <w:gridCol w:w="2405"/>
        <w:gridCol w:w="2241"/>
        <w:gridCol w:w="2241"/>
        <w:gridCol w:w="1197"/>
        <w:gridCol w:w="1556"/>
      </w:tblGrid>
      <w:tr w:rsidR="000778FA" w14:paraId="2130057D" w14:textId="77777777" w:rsidTr="00492967">
        <w:tc>
          <w:tcPr>
            <w:tcW w:w="2405" w:type="dxa"/>
            <w:shd w:val="clear" w:color="auto" w:fill="D9D9D9" w:themeFill="background1" w:themeFillShade="D9"/>
          </w:tcPr>
          <w:p w14:paraId="354CE788" w14:textId="5B9B369E" w:rsidR="000778FA" w:rsidRDefault="000778FA" w:rsidP="00A164F4">
            <w:pPr>
              <w:autoSpaceDE w:val="0"/>
              <w:autoSpaceDN w:val="0"/>
              <w:adjustRightInd w:val="0"/>
              <w:rPr>
                <w:rFonts w:asciiTheme="majorBidi" w:hAnsiTheme="majorBidi" w:cstheme="majorBidi"/>
                <w:sz w:val="21"/>
                <w:szCs w:val="21"/>
              </w:rPr>
            </w:pPr>
            <w:r>
              <w:rPr>
                <w:rFonts w:asciiTheme="majorBidi" w:hAnsiTheme="majorBidi" w:cstheme="majorBidi"/>
                <w:sz w:val="21"/>
                <w:szCs w:val="21"/>
              </w:rPr>
              <w:t>Service</w:t>
            </w:r>
          </w:p>
        </w:tc>
        <w:tc>
          <w:tcPr>
            <w:tcW w:w="2241" w:type="dxa"/>
            <w:shd w:val="clear" w:color="auto" w:fill="D9D9D9" w:themeFill="background1" w:themeFillShade="D9"/>
          </w:tcPr>
          <w:p w14:paraId="64F7FBEA" w14:textId="63F8291B" w:rsidR="000778FA" w:rsidRDefault="000778FA" w:rsidP="00A164F4">
            <w:pPr>
              <w:autoSpaceDE w:val="0"/>
              <w:autoSpaceDN w:val="0"/>
              <w:adjustRightInd w:val="0"/>
              <w:rPr>
                <w:rFonts w:asciiTheme="majorBidi" w:hAnsiTheme="majorBidi" w:cstheme="majorBidi"/>
                <w:sz w:val="21"/>
                <w:szCs w:val="21"/>
              </w:rPr>
            </w:pPr>
            <w:r>
              <w:rPr>
                <w:rFonts w:asciiTheme="majorBidi" w:hAnsiTheme="majorBidi" w:cstheme="majorBidi"/>
                <w:sz w:val="21"/>
                <w:szCs w:val="21"/>
              </w:rPr>
              <w:t>Sub-service</w:t>
            </w:r>
          </w:p>
        </w:tc>
        <w:tc>
          <w:tcPr>
            <w:tcW w:w="2241" w:type="dxa"/>
            <w:shd w:val="clear" w:color="auto" w:fill="D9D9D9" w:themeFill="background1" w:themeFillShade="D9"/>
          </w:tcPr>
          <w:p w14:paraId="625B2D23" w14:textId="67825846" w:rsidR="000778FA" w:rsidRDefault="000778FA" w:rsidP="00A164F4">
            <w:pPr>
              <w:autoSpaceDE w:val="0"/>
              <w:autoSpaceDN w:val="0"/>
              <w:adjustRightInd w:val="0"/>
              <w:rPr>
                <w:rFonts w:asciiTheme="majorBidi" w:hAnsiTheme="majorBidi" w:cstheme="majorBidi"/>
                <w:sz w:val="21"/>
                <w:szCs w:val="21"/>
              </w:rPr>
            </w:pPr>
            <w:r>
              <w:rPr>
                <w:rFonts w:asciiTheme="majorBidi" w:hAnsiTheme="majorBidi" w:cstheme="majorBidi"/>
                <w:sz w:val="21"/>
                <w:szCs w:val="21"/>
              </w:rPr>
              <w:t>Component</w:t>
            </w:r>
          </w:p>
        </w:tc>
        <w:tc>
          <w:tcPr>
            <w:tcW w:w="1197" w:type="dxa"/>
            <w:shd w:val="clear" w:color="auto" w:fill="D9D9D9" w:themeFill="background1" w:themeFillShade="D9"/>
          </w:tcPr>
          <w:p w14:paraId="5FE472D0" w14:textId="77777777" w:rsidR="00550347" w:rsidRDefault="000778FA" w:rsidP="00A164F4">
            <w:pPr>
              <w:autoSpaceDE w:val="0"/>
              <w:autoSpaceDN w:val="0"/>
              <w:adjustRightInd w:val="0"/>
              <w:rPr>
                <w:rFonts w:asciiTheme="majorBidi" w:hAnsiTheme="majorBidi" w:cstheme="majorBidi"/>
                <w:sz w:val="21"/>
                <w:szCs w:val="21"/>
              </w:rPr>
            </w:pPr>
            <w:r>
              <w:rPr>
                <w:rFonts w:asciiTheme="majorBidi" w:hAnsiTheme="majorBidi" w:cstheme="majorBidi"/>
                <w:sz w:val="21"/>
                <w:szCs w:val="21"/>
              </w:rPr>
              <w:t xml:space="preserve">(one-time cost) </w:t>
            </w:r>
          </w:p>
          <w:p w14:paraId="5EDF84A9" w14:textId="05EC9388" w:rsidR="000778FA" w:rsidRDefault="000778FA" w:rsidP="00A164F4">
            <w:pPr>
              <w:autoSpaceDE w:val="0"/>
              <w:autoSpaceDN w:val="0"/>
              <w:adjustRightInd w:val="0"/>
              <w:rPr>
                <w:rFonts w:asciiTheme="majorBidi" w:hAnsiTheme="majorBidi" w:cstheme="majorBidi"/>
                <w:sz w:val="21"/>
                <w:szCs w:val="21"/>
              </w:rPr>
            </w:pPr>
            <w:r>
              <w:rPr>
                <w:rFonts w:asciiTheme="majorBidi" w:hAnsiTheme="majorBidi" w:cstheme="majorBidi"/>
                <w:sz w:val="21"/>
                <w:szCs w:val="21"/>
              </w:rPr>
              <w:t>in USD</w:t>
            </w:r>
          </w:p>
        </w:tc>
        <w:tc>
          <w:tcPr>
            <w:tcW w:w="1556" w:type="dxa"/>
            <w:shd w:val="clear" w:color="auto" w:fill="D9D9D9" w:themeFill="background1" w:themeFillShade="D9"/>
          </w:tcPr>
          <w:p w14:paraId="33EA4085" w14:textId="53F1431D" w:rsidR="000778FA" w:rsidRDefault="000778FA" w:rsidP="00A164F4">
            <w:pPr>
              <w:autoSpaceDE w:val="0"/>
              <w:autoSpaceDN w:val="0"/>
              <w:adjustRightInd w:val="0"/>
              <w:rPr>
                <w:rFonts w:asciiTheme="majorBidi" w:hAnsiTheme="majorBidi" w:cstheme="majorBidi"/>
                <w:sz w:val="21"/>
                <w:szCs w:val="21"/>
              </w:rPr>
            </w:pPr>
            <w:r>
              <w:rPr>
                <w:rFonts w:asciiTheme="majorBidi" w:hAnsiTheme="majorBidi" w:cstheme="majorBidi"/>
                <w:sz w:val="21"/>
                <w:szCs w:val="21"/>
              </w:rPr>
              <w:t xml:space="preserve">(monthly </w:t>
            </w:r>
            <w:r w:rsidR="00550347">
              <w:rPr>
                <w:rFonts w:asciiTheme="majorBidi" w:hAnsiTheme="majorBidi" w:cstheme="majorBidi"/>
                <w:sz w:val="21"/>
                <w:szCs w:val="21"/>
              </w:rPr>
              <w:t xml:space="preserve">recurring </w:t>
            </w:r>
            <w:r>
              <w:rPr>
                <w:rFonts w:asciiTheme="majorBidi" w:hAnsiTheme="majorBidi" w:cstheme="majorBidi"/>
                <w:sz w:val="21"/>
                <w:szCs w:val="21"/>
              </w:rPr>
              <w:t xml:space="preserve">costs) </w:t>
            </w:r>
          </w:p>
          <w:p w14:paraId="3FF12548" w14:textId="0291F17F" w:rsidR="000778FA" w:rsidRDefault="000778FA" w:rsidP="00A164F4">
            <w:pPr>
              <w:autoSpaceDE w:val="0"/>
              <w:autoSpaceDN w:val="0"/>
              <w:adjustRightInd w:val="0"/>
              <w:rPr>
                <w:rFonts w:asciiTheme="majorBidi" w:hAnsiTheme="majorBidi" w:cstheme="majorBidi"/>
                <w:sz w:val="21"/>
                <w:szCs w:val="21"/>
              </w:rPr>
            </w:pPr>
            <w:r>
              <w:rPr>
                <w:rFonts w:asciiTheme="majorBidi" w:hAnsiTheme="majorBidi" w:cstheme="majorBidi"/>
                <w:sz w:val="21"/>
                <w:szCs w:val="21"/>
              </w:rPr>
              <w:t>in USD</w:t>
            </w:r>
          </w:p>
        </w:tc>
      </w:tr>
      <w:tr w:rsidR="00BC09D2" w14:paraId="5FEC8F72" w14:textId="77777777" w:rsidTr="00492967">
        <w:tc>
          <w:tcPr>
            <w:tcW w:w="2405" w:type="dxa"/>
            <w:vMerge w:val="restart"/>
          </w:tcPr>
          <w:p w14:paraId="4F2FA9D9" w14:textId="72211164" w:rsidR="00BC09D2" w:rsidRDefault="00BC09D2" w:rsidP="00A164F4">
            <w:pPr>
              <w:autoSpaceDE w:val="0"/>
              <w:autoSpaceDN w:val="0"/>
              <w:adjustRightInd w:val="0"/>
              <w:rPr>
                <w:rFonts w:asciiTheme="majorBidi" w:hAnsiTheme="majorBidi" w:cstheme="majorBidi"/>
                <w:sz w:val="20"/>
                <w:szCs w:val="20"/>
                <w:u w:val="single"/>
              </w:rPr>
            </w:pPr>
            <w:r w:rsidRPr="008F7F16">
              <w:rPr>
                <w:rFonts w:asciiTheme="majorBidi" w:hAnsiTheme="majorBidi" w:cstheme="majorBidi"/>
                <w:sz w:val="20"/>
                <w:szCs w:val="20"/>
                <w:u w:val="single"/>
              </w:rPr>
              <w:t>Managed Network Services Example – (</w:t>
            </w:r>
            <w:r w:rsidR="00E772F3">
              <w:rPr>
                <w:rFonts w:asciiTheme="majorBidi" w:hAnsiTheme="majorBidi" w:cstheme="majorBidi"/>
                <w:sz w:val="20"/>
                <w:szCs w:val="20"/>
                <w:u w:val="single"/>
              </w:rPr>
              <w:t>A</w:t>
            </w:r>
            <w:r w:rsidRPr="008F7F16">
              <w:rPr>
                <w:rFonts w:asciiTheme="majorBidi" w:hAnsiTheme="majorBidi" w:cstheme="majorBidi"/>
                <w:sz w:val="20"/>
                <w:szCs w:val="20"/>
                <w:u w:val="single"/>
              </w:rPr>
              <w:t>1):</w:t>
            </w:r>
          </w:p>
          <w:p w14:paraId="67F931C7" w14:textId="77777777" w:rsidR="00B639D8" w:rsidRPr="008F7F16" w:rsidRDefault="00B639D8" w:rsidP="00A164F4">
            <w:pPr>
              <w:autoSpaceDE w:val="0"/>
              <w:autoSpaceDN w:val="0"/>
              <w:adjustRightInd w:val="0"/>
              <w:rPr>
                <w:rFonts w:asciiTheme="majorBidi" w:hAnsiTheme="majorBidi" w:cstheme="majorBidi"/>
                <w:sz w:val="20"/>
                <w:szCs w:val="20"/>
                <w:u w:val="single"/>
              </w:rPr>
            </w:pPr>
          </w:p>
          <w:p w14:paraId="33B2005B" w14:textId="441E439C" w:rsidR="00BC09D2" w:rsidRPr="008F7F16" w:rsidRDefault="00BC09D2" w:rsidP="00A164F4">
            <w:pPr>
              <w:autoSpaceDE w:val="0"/>
              <w:autoSpaceDN w:val="0"/>
              <w:adjustRightInd w:val="0"/>
              <w:rPr>
                <w:rFonts w:asciiTheme="majorBidi" w:hAnsiTheme="majorBidi" w:cstheme="majorBidi"/>
                <w:sz w:val="20"/>
                <w:szCs w:val="20"/>
              </w:rPr>
            </w:pPr>
            <w:r w:rsidRPr="008F7F16">
              <w:rPr>
                <w:rFonts w:asciiTheme="majorBidi" w:hAnsiTheme="majorBidi" w:cstheme="majorBidi"/>
                <w:sz w:val="20"/>
                <w:szCs w:val="20"/>
              </w:rPr>
              <w:t xml:space="preserve">[ </w:t>
            </w:r>
            <w:r w:rsidR="00335676">
              <w:rPr>
                <w:rFonts w:asciiTheme="majorBidi" w:hAnsiTheme="majorBidi" w:cstheme="majorBidi"/>
                <w:sz w:val="20"/>
                <w:szCs w:val="20"/>
              </w:rPr>
              <w:t xml:space="preserve">Upgrading the </w:t>
            </w:r>
            <w:r w:rsidRPr="008F7F16">
              <w:rPr>
                <w:rFonts w:asciiTheme="majorBidi" w:hAnsiTheme="majorBidi" w:cstheme="majorBidi"/>
                <w:sz w:val="20"/>
                <w:szCs w:val="20"/>
              </w:rPr>
              <w:t xml:space="preserve">ICT network infrastructure and related services at the Client’s headquarters. The starting point is the ICT network infrastructure and related services described in the &lt;Current ICT </w:t>
            </w:r>
            <w:r w:rsidR="00B639D8">
              <w:rPr>
                <w:rFonts w:asciiTheme="majorBidi" w:hAnsiTheme="majorBidi" w:cstheme="majorBidi"/>
                <w:sz w:val="20"/>
                <w:szCs w:val="20"/>
              </w:rPr>
              <w:t>I</w:t>
            </w:r>
            <w:r w:rsidRPr="008F7F16">
              <w:rPr>
                <w:rFonts w:asciiTheme="majorBidi" w:hAnsiTheme="majorBidi" w:cstheme="majorBidi"/>
                <w:sz w:val="20"/>
                <w:szCs w:val="20"/>
              </w:rPr>
              <w:t xml:space="preserve">nfrastructure and </w:t>
            </w:r>
            <w:r w:rsidR="00B639D8">
              <w:rPr>
                <w:rFonts w:asciiTheme="majorBidi" w:hAnsiTheme="majorBidi" w:cstheme="majorBidi"/>
                <w:sz w:val="20"/>
                <w:szCs w:val="20"/>
              </w:rPr>
              <w:t>S</w:t>
            </w:r>
            <w:r w:rsidRPr="008F7F16">
              <w:rPr>
                <w:rFonts w:asciiTheme="majorBidi" w:hAnsiTheme="majorBidi" w:cstheme="majorBidi"/>
                <w:sz w:val="20"/>
                <w:szCs w:val="20"/>
              </w:rPr>
              <w:t xml:space="preserve">ervices&gt; </w:t>
            </w:r>
            <w:r w:rsidR="00B639D8">
              <w:rPr>
                <w:rFonts w:asciiTheme="majorBidi" w:hAnsiTheme="majorBidi" w:cstheme="majorBidi"/>
                <w:sz w:val="20"/>
                <w:szCs w:val="20"/>
              </w:rPr>
              <w:t>(</w:t>
            </w:r>
            <w:r w:rsidRPr="008F7F16">
              <w:rPr>
                <w:rFonts w:asciiTheme="majorBidi" w:hAnsiTheme="majorBidi" w:cstheme="majorBidi"/>
                <w:sz w:val="20"/>
                <w:szCs w:val="20"/>
              </w:rPr>
              <w:t>Annex 2</w:t>
            </w:r>
            <w:r w:rsidR="00B639D8">
              <w:rPr>
                <w:rFonts w:asciiTheme="majorBidi" w:hAnsiTheme="majorBidi" w:cstheme="majorBidi"/>
                <w:sz w:val="20"/>
                <w:szCs w:val="20"/>
              </w:rPr>
              <w:t>)</w:t>
            </w:r>
            <w:r w:rsidRPr="008F7F16">
              <w:rPr>
                <w:rFonts w:asciiTheme="majorBidi" w:hAnsiTheme="majorBidi" w:cstheme="majorBidi"/>
                <w:sz w:val="20"/>
                <w:szCs w:val="20"/>
              </w:rPr>
              <w:t xml:space="preserve">. This as-is-status should be exceeded to address </w:t>
            </w:r>
            <w:r w:rsidR="00335676">
              <w:rPr>
                <w:rFonts w:asciiTheme="majorBidi" w:hAnsiTheme="majorBidi" w:cstheme="majorBidi"/>
                <w:sz w:val="20"/>
                <w:szCs w:val="20"/>
              </w:rPr>
              <w:t xml:space="preserve">all </w:t>
            </w:r>
            <w:r w:rsidRPr="008F7F16">
              <w:rPr>
                <w:rFonts w:asciiTheme="majorBidi" w:hAnsiTheme="majorBidi" w:cstheme="majorBidi"/>
                <w:sz w:val="20"/>
                <w:szCs w:val="20"/>
              </w:rPr>
              <w:t xml:space="preserve">the requirements </w:t>
            </w:r>
            <w:r w:rsidR="00F70225">
              <w:rPr>
                <w:rFonts w:asciiTheme="majorBidi" w:hAnsiTheme="majorBidi" w:cstheme="majorBidi"/>
                <w:sz w:val="20"/>
                <w:szCs w:val="20"/>
              </w:rPr>
              <w:t>for MNS</w:t>
            </w:r>
            <w:r w:rsidR="00F70225" w:rsidRPr="008F7F16">
              <w:rPr>
                <w:rFonts w:asciiTheme="majorBidi" w:hAnsiTheme="majorBidi" w:cstheme="majorBidi"/>
                <w:sz w:val="20"/>
                <w:szCs w:val="20"/>
              </w:rPr>
              <w:t xml:space="preserve"> </w:t>
            </w:r>
            <w:r w:rsidR="00F70225">
              <w:rPr>
                <w:rFonts w:asciiTheme="majorBidi" w:hAnsiTheme="majorBidi" w:cstheme="majorBidi"/>
                <w:sz w:val="20"/>
                <w:szCs w:val="20"/>
              </w:rPr>
              <w:t xml:space="preserve">as </w:t>
            </w:r>
            <w:r w:rsidRPr="008F7F16">
              <w:rPr>
                <w:rFonts w:asciiTheme="majorBidi" w:hAnsiTheme="majorBidi" w:cstheme="majorBidi"/>
                <w:sz w:val="20"/>
                <w:szCs w:val="20"/>
              </w:rPr>
              <w:t>specified in &lt;S</w:t>
            </w:r>
            <w:r w:rsidR="00B639D8">
              <w:rPr>
                <w:rFonts w:asciiTheme="majorBidi" w:hAnsiTheme="majorBidi" w:cstheme="majorBidi"/>
                <w:sz w:val="20"/>
                <w:szCs w:val="20"/>
              </w:rPr>
              <w:t>tatement of Work&gt;</w:t>
            </w:r>
            <w:r w:rsidRPr="008F7F16">
              <w:rPr>
                <w:rFonts w:asciiTheme="majorBidi" w:hAnsiTheme="majorBidi" w:cstheme="majorBidi"/>
                <w:sz w:val="20"/>
                <w:szCs w:val="20"/>
              </w:rPr>
              <w:t xml:space="preserve"> - </w:t>
            </w:r>
            <w:r w:rsidR="00B639D8">
              <w:rPr>
                <w:rFonts w:asciiTheme="majorBidi" w:hAnsiTheme="majorBidi" w:cstheme="majorBidi"/>
                <w:sz w:val="20"/>
                <w:szCs w:val="20"/>
              </w:rPr>
              <w:t>(</w:t>
            </w:r>
            <w:r w:rsidRPr="008F7F16">
              <w:rPr>
                <w:rFonts w:asciiTheme="majorBidi" w:hAnsiTheme="majorBidi" w:cstheme="majorBidi"/>
                <w:sz w:val="20"/>
                <w:szCs w:val="20"/>
              </w:rPr>
              <w:t>Annex 1</w:t>
            </w:r>
            <w:r w:rsidR="00B639D8">
              <w:rPr>
                <w:rFonts w:asciiTheme="majorBidi" w:hAnsiTheme="majorBidi" w:cstheme="majorBidi"/>
                <w:sz w:val="20"/>
                <w:szCs w:val="20"/>
              </w:rPr>
              <w:t>)</w:t>
            </w:r>
            <w:r w:rsidRPr="008F7F16">
              <w:rPr>
                <w:rFonts w:asciiTheme="majorBidi" w:hAnsiTheme="majorBidi" w:cstheme="majorBidi"/>
                <w:sz w:val="20"/>
                <w:szCs w:val="20"/>
              </w:rPr>
              <w:t>]</w:t>
            </w:r>
          </w:p>
          <w:p w14:paraId="5F7D3D51" w14:textId="5BF3EF73" w:rsidR="00BC09D2" w:rsidRPr="008F7F16" w:rsidRDefault="00BC09D2" w:rsidP="00332EB6">
            <w:pPr>
              <w:autoSpaceDE w:val="0"/>
              <w:autoSpaceDN w:val="0"/>
              <w:adjustRightInd w:val="0"/>
              <w:rPr>
                <w:rFonts w:asciiTheme="majorBidi" w:hAnsiTheme="majorBidi" w:cstheme="majorBidi"/>
                <w:sz w:val="20"/>
                <w:szCs w:val="20"/>
              </w:rPr>
            </w:pPr>
            <w:r w:rsidRPr="008F7F16">
              <w:rPr>
                <w:rFonts w:asciiTheme="majorBidi" w:hAnsiTheme="majorBidi" w:cstheme="majorBidi"/>
                <w:sz w:val="20"/>
                <w:szCs w:val="20"/>
              </w:rPr>
              <w:t xml:space="preserve"> </w:t>
            </w:r>
          </w:p>
          <w:p w14:paraId="4A4F4714" w14:textId="48BE7F8A" w:rsidR="00BC09D2" w:rsidRPr="008F7F16" w:rsidRDefault="00BC09D2" w:rsidP="00A164F4">
            <w:pPr>
              <w:autoSpaceDE w:val="0"/>
              <w:autoSpaceDN w:val="0"/>
              <w:adjustRightInd w:val="0"/>
              <w:rPr>
                <w:rFonts w:asciiTheme="majorBidi" w:hAnsiTheme="majorBidi" w:cstheme="majorBidi"/>
                <w:sz w:val="20"/>
                <w:szCs w:val="20"/>
              </w:rPr>
            </w:pPr>
          </w:p>
        </w:tc>
        <w:tc>
          <w:tcPr>
            <w:tcW w:w="2241" w:type="dxa"/>
            <w:vMerge w:val="restart"/>
          </w:tcPr>
          <w:p w14:paraId="4B108DE5" w14:textId="77777777" w:rsidR="00BC09D2" w:rsidRDefault="00BC09D2" w:rsidP="00D37135">
            <w:pPr>
              <w:autoSpaceDE w:val="0"/>
              <w:autoSpaceDN w:val="0"/>
              <w:adjustRightInd w:val="0"/>
              <w:rPr>
                <w:rFonts w:asciiTheme="majorBidi" w:hAnsiTheme="majorBidi" w:cstheme="majorBidi"/>
                <w:sz w:val="20"/>
                <w:szCs w:val="20"/>
              </w:rPr>
            </w:pPr>
            <w:r w:rsidRPr="008F7F16">
              <w:rPr>
                <w:rFonts w:asciiTheme="majorBidi" w:hAnsiTheme="majorBidi" w:cstheme="majorBidi"/>
                <w:sz w:val="20"/>
                <w:szCs w:val="20"/>
              </w:rPr>
              <w:t>[</w:t>
            </w:r>
            <w:r>
              <w:rPr>
                <w:rFonts w:asciiTheme="majorBidi" w:hAnsiTheme="majorBidi" w:cstheme="majorBidi"/>
                <w:sz w:val="20"/>
                <w:szCs w:val="20"/>
              </w:rPr>
              <w:t>N</w:t>
            </w:r>
            <w:r w:rsidRPr="008F7F16">
              <w:rPr>
                <w:rFonts w:asciiTheme="majorBidi" w:hAnsiTheme="majorBidi" w:cstheme="majorBidi"/>
                <w:sz w:val="20"/>
                <w:szCs w:val="20"/>
              </w:rPr>
              <w:t>etwork backbone infrastructure (e.g. next generation switches, Firewalls</w:t>
            </w:r>
            <w:r>
              <w:rPr>
                <w:rFonts w:asciiTheme="majorBidi" w:hAnsiTheme="majorBidi" w:cstheme="majorBidi"/>
                <w:sz w:val="20"/>
                <w:szCs w:val="20"/>
              </w:rPr>
              <w:t>, …etc.</w:t>
            </w:r>
            <w:r w:rsidRPr="008F7F16">
              <w:rPr>
                <w:rFonts w:asciiTheme="majorBidi" w:hAnsiTheme="majorBidi" w:cstheme="majorBidi"/>
                <w:sz w:val="20"/>
                <w:szCs w:val="20"/>
              </w:rPr>
              <w:t>)]</w:t>
            </w:r>
          </w:p>
          <w:p w14:paraId="6F1F00DB" w14:textId="182CA3A4" w:rsidR="00A51410" w:rsidRPr="008F7F16" w:rsidRDefault="00A51410" w:rsidP="00D37135">
            <w:pPr>
              <w:autoSpaceDE w:val="0"/>
              <w:autoSpaceDN w:val="0"/>
              <w:adjustRightInd w:val="0"/>
              <w:rPr>
                <w:rFonts w:asciiTheme="majorBidi" w:hAnsiTheme="majorBidi" w:cstheme="majorBidi"/>
                <w:sz w:val="20"/>
                <w:szCs w:val="20"/>
              </w:rPr>
            </w:pPr>
            <w:r>
              <w:rPr>
                <w:rFonts w:asciiTheme="majorBidi" w:hAnsiTheme="majorBidi" w:cstheme="majorBidi"/>
                <w:sz w:val="20"/>
                <w:szCs w:val="20"/>
              </w:rPr>
              <w:t>…</w:t>
            </w:r>
          </w:p>
        </w:tc>
        <w:tc>
          <w:tcPr>
            <w:tcW w:w="2241" w:type="dxa"/>
          </w:tcPr>
          <w:p w14:paraId="0D7825E6" w14:textId="2B4501EE" w:rsidR="00BC09D2" w:rsidRDefault="00BC09D2" w:rsidP="00A164F4">
            <w:pPr>
              <w:autoSpaceDE w:val="0"/>
              <w:autoSpaceDN w:val="0"/>
              <w:adjustRightInd w:val="0"/>
              <w:rPr>
                <w:rFonts w:asciiTheme="majorBidi" w:hAnsiTheme="majorBidi" w:cstheme="majorBidi"/>
                <w:sz w:val="20"/>
                <w:szCs w:val="20"/>
              </w:rPr>
            </w:pPr>
            <w:r w:rsidRPr="008F7F16">
              <w:rPr>
                <w:rFonts w:asciiTheme="majorBidi" w:hAnsiTheme="majorBidi" w:cstheme="majorBidi"/>
                <w:sz w:val="20"/>
                <w:szCs w:val="20"/>
              </w:rPr>
              <w:t xml:space="preserve">[Provide a breakdown of </w:t>
            </w:r>
            <w:r w:rsidRPr="008F7F16">
              <w:rPr>
                <w:rFonts w:asciiTheme="majorBidi" w:hAnsiTheme="majorBidi" w:cstheme="majorBidi"/>
                <w:b/>
                <w:bCs/>
                <w:sz w:val="20"/>
                <w:szCs w:val="20"/>
              </w:rPr>
              <w:t xml:space="preserve">all </w:t>
            </w:r>
            <w:r w:rsidR="006966E3">
              <w:rPr>
                <w:rFonts w:asciiTheme="majorBidi" w:hAnsiTheme="majorBidi" w:cstheme="majorBidi"/>
                <w:b/>
                <w:bCs/>
                <w:sz w:val="20"/>
                <w:szCs w:val="20"/>
              </w:rPr>
              <w:t xml:space="preserve">key cost </w:t>
            </w:r>
            <w:r w:rsidRPr="008F7F16">
              <w:rPr>
                <w:rFonts w:asciiTheme="majorBidi" w:hAnsiTheme="majorBidi" w:cstheme="majorBidi"/>
                <w:b/>
                <w:bCs/>
                <w:sz w:val="20"/>
                <w:szCs w:val="20"/>
              </w:rPr>
              <w:t>components</w:t>
            </w:r>
            <w:r w:rsidRPr="008F7F16">
              <w:rPr>
                <w:rFonts w:asciiTheme="majorBidi" w:hAnsiTheme="majorBidi" w:cstheme="majorBidi"/>
                <w:sz w:val="20"/>
                <w:szCs w:val="20"/>
              </w:rPr>
              <w:t xml:space="preserve"> of each of the sub-services such as backbone switches]</w:t>
            </w:r>
          </w:p>
          <w:p w14:paraId="5E66ACB8" w14:textId="533DC496" w:rsidR="00A51410" w:rsidRPr="008F7F16" w:rsidRDefault="00A51410" w:rsidP="00A164F4">
            <w:pPr>
              <w:autoSpaceDE w:val="0"/>
              <w:autoSpaceDN w:val="0"/>
              <w:adjustRightInd w:val="0"/>
              <w:rPr>
                <w:rFonts w:asciiTheme="majorBidi" w:hAnsiTheme="majorBidi" w:cstheme="majorBidi"/>
                <w:sz w:val="20"/>
                <w:szCs w:val="20"/>
              </w:rPr>
            </w:pPr>
            <w:r>
              <w:rPr>
                <w:rFonts w:asciiTheme="majorBidi" w:hAnsiTheme="majorBidi" w:cstheme="majorBidi"/>
                <w:sz w:val="20"/>
                <w:szCs w:val="20"/>
              </w:rPr>
              <w:t>…</w:t>
            </w:r>
          </w:p>
        </w:tc>
        <w:tc>
          <w:tcPr>
            <w:tcW w:w="1197" w:type="dxa"/>
          </w:tcPr>
          <w:p w14:paraId="23FD029C" w14:textId="77777777" w:rsidR="00BC09D2" w:rsidRPr="008F7F16" w:rsidRDefault="00BC09D2" w:rsidP="00A164F4">
            <w:pPr>
              <w:autoSpaceDE w:val="0"/>
              <w:autoSpaceDN w:val="0"/>
              <w:adjustRightInd w:val="0"/>
              <w:rPr>
                <w:rFonts w:asciiTheme="majorBidi" w:hAnsiTheme="majorBidi" w:cstheme="majorBidi"/>
                <w:sz w:val="20"/>
                <w:szCs w:val="20"/>
              </w:rPr>
            </w:pPr>
          </w:p>
        </w:tc>
        <w:tc>
          <w:tcPr>
            <w:tcW w:w="1556" w:type="dxa"/>
          </w:tcPr>
          <w:p w14:paraId="3C59E680" w14:textId="77777777" w:rsidR="00BC09D2" w:rsidRPr="008F7F16" w:rsidRDefault="00BC09D2" w:rsidP="00A164F4">
            <w:pPr>
              <w:autoSpaceDE w:val="0"/>
              <w:autoSpaceDN w:val="0"/>
              <w:adjustRightInd w:val="0"/>
              <w:rPr>
                <w:rFonts w:asciiTheme="majorBidi" w:hAnsiTheme="majorBidi" w:cstheme="majorBidi"/>
                <w:sz w:val="20"/>
                <w:szCs w:val="20"/>
              </w:rPr>
            </w:pPr>
          </w:p>
        </w:tc>
      </w:tr>
      <w:tr w:rsidR="00BC09D2" w14:paraId="70B1C904" w14:textId="77777777" w:rsidTr="00492967">
        <w:tc>
          <w:tcPr>
            <w:tcW w:w="2405" w:type="dxa"/>
            <w:vMerge/>
          </w:tcPr>
          <w:p w14:paraId="39FDA4F6" w14:textId="714112D6" w:rsidR="00BC09D2" w:rsidRPr="008F7F16" w:rsidRDefault="00BC09D2" w:rsidP="00A164F4">
            <w:pPr>
              <w:autoSpaceDE w:val="0"/>
              <w:autoSpaceDN w:val="0"/>
              <w:adjustRightInd w:val="0"/>
              <w:rPr>
                <w:rFonts w:asciiTheme="majorBidi" w:hAnsiTheme="majorBidi" w:cstheme="majorBidi"/>
                <w:sz w:val="20"/>
                <w:szCs w:val="20"/>
              </w:rPr>
            </w:pPr>
          </w:p>
        </w:tc>
        <w:tc>
          <w:tcPr>
            <w:tcW w:w="2241" w:type="dxa"/>
            <w:vMerge/>
          </w:tcPr>
          <w:p w14:paraId="42FA9E56" w14:textId="1FCA44FA" w:rsidR="00BC09D2" w:rsidRPr="008F7F16" w:rsidRDefault="00BC09D2" w:rsidP="00A164F4">
            <w:pPr>
              <w:autoSpaceDE w:val="0"/>
              <w:autoSpaceDN w:val="0"/>
              <w:adjustRightInd w:val="0"/>
              <w:rPr>
                <w:rFonts w:asciiTheme="majorBidi" w:hAnsiTheme="majorBidi" w:cstheme="majorBidi"/>
                <w:sz w:val="20"/>
                <w:szCs w:val="20"/>
              </w:rPr>
            </w:pPr>
          </w:p>
        </w:tc>
        <w:tc>
          <w:tcPr>
            <w:tcW w:w="2241" w:type="dxa"/>
          </w:tcPr>
          <w:p w14:paraId="52AE5027" w14:textId="10B5DCCC" w:rsidR="00BC09D2" w:rsidRPr="008F7F16" w:rsidRDefault="00BC09D2" w:rsidP="00A164F4">
            <w:pPr>
              <w:autoSpaceDE w:val="0"/>
              <w:autoSpaceDN w:val="0"/>
              <w:adjustRightInd w:val="0"/>
              <w:rPr>
                <w:rFonts w:asciiTheme="majorBidi" w:hAnsiTheme="majorBidi" w:cstheme="majorBidi"/>
                <w:sz w:val="20"/>
                <w:szCs w:val="20"/>
              </w:rPr>
            </w:pPr>
            <w:r w:rsidRPr="008F7F16">
              <w:rPr>
                <w:rFonts w:asciiTheme="majorBidi" w:hAnsiTheme="majorBidi" w:cstheme="majorBidi"/>
                <w:sz w:val="20"/>
                <w:szCs w:val="20"/>
              </w:rPr>
              <w:t>…</w:t>
            </w:r>
          </w:p>
        </w:tc>
        <w:tc>
          <w:tcPr>
            <w:tcW w:w="1197" w:type="dxa"/>
          </w:tcPr>
          <w:p w14:paraId="0445B965" w14:textId="77777777" w:rsidR="00BC09D2" w:rsidRPr="008F7F16" w:rsidRDefault="00BC09D2" w:rsidP="00A164F4">
            <w:pPr>
              <w:autoSpaceDE w:val="0"/>
              <w:autoSpaceDN w:val="0"/>
              <w:adjustRightInd w:val="0"/>
              <w:rPr>
                <w:rFonts w:asciiTheme="majorBidi" w:hAnsiTheme="majorBidi" w:cstheme="majorBidi"/>
                <w:sz w:val="20"/>
                <w:szCs w:val="20"/>
              </w:rPr>
            </w:pPr>
          </w:p>
        </w:tc>
        <w:tc>
          <w:tcPr>
            <w:tcW w:w="1556" w:type="dxa"/>
          </w:tcPr>
          <w:p w14:paraId="01E60746" w14:textId="77777777" w:rsidR="00BC09D2" w:rsidRPr="008F7F16" w:rsidRDefault="00BC09D2" w:rsidP="00A164F4">
            <w:pPr>
              <w:autoSpaceDE w:val="0"/>
              <w:autoSpaceDN w:val="0"/>
              <w:adjustRightInd w:val="0"/>
              <w:rPr>
                <w:rFonts w:asciiTheme="majorBidi" w:hAnsiTheme="majorBidi" w:cstheme="majorBidi"/>
                <w:sz w:val="20"/>
                <w:szCs w:val="20"/>
              </w:rPr>
            </w:pPr>
          </w:p>
        </w:tc>
      </w:tr>
      <w:tr w:rsidR="00BC09D2" w14:paraId="01121BD8" w14:textId="77777777" w:rsidTr="00492967">
        <w:tc>
          <w:tcPr>
            <w:tcW w:w="2405" w:type="dxa"/>
            <w:vMerge/>
          </w:tcPr>
          <w:p w14:paraId="0B3E9661" w14:textId="2EC2D089" w:rsidR="00BC09D2" w:rsidRPr="008F7F16" w:rsidRDefault="00BC09D2" w:rsidP="00A164F4">
            <w:pPr>
              <w:autoSpaceDE w:val="0"/>
              <w:autoSpaceDN w:val="0"/>
              <w:adjustRightInd w:val="0"/>
              <w:rPr>
                <w:rFonts w:asciiTheme="majorBidi" w:hAnsiTheme="majorBidi" w:cstheme="majorBidi"/>
                <w:sz w:val="20"/>
                <w:szCs w:val="20"/>
              </w:rPr>
            </w:pPr>
          </w:p>
        </w:tc>
        <w:tc>
          <w:tcPr>
            <w:tcW w:w="2241" w:type="dxa"/>
          </w:tcPr>
          <w:p w14:paraId="1C8F55B8" w14:textId="3D6696D3" w:rsidR="00BC09D2" w:rsidRDefault="00BC09D2" w:rsidP="00A164F4">
            <w:pPr>
              <w:autoSpaceDE w:val="0"/>
              <w:autoSpaceDN w:val="0"/>
              <w:adjustRightInd w:val="0"/>
              <w:rPr>
                <w:rFonts w:asciiTheme="majorBidi" w:hAnsiTheme="majorBidi" w:cstheme="majorBidi"/>
                <w:sz w:val="20"/>
                <w:szCs w:val="20"/>
              </w:rPr>
            </w:pPr>
            <w:r>
              <w:rPr>
                <w:rFonts w:asciiTheme="majorBidi" w:hAnsiTheme="majorBidi" w:cstheme="majorBidi"/>
                <w:sz w:val="20"/>
                <w:szCs w:val="20"/>
              </w:rPr>
              <w:t xml:space="preserve">[List all </w:t>
            </w:r>
            <w:r w:rsidR="002F123D">
              <w:rPr>
                <w:rFonts w:asciiTheme="majorBidi" w:hAnsiTheme="majorBidi" w:cstheme="majorBidi"/>
                <w:sz w:val="20"/>
                <w:szCs w:val="20"/>
              </w:rPr>
              <w:t xml:space="preserve">key </w:t>
            </w:r>
            <w:r>
              <w:rPr>
                <w:rFonts w:asciiTheme="majorBidi" w:hAnsiTheme="majorBidi" w:cstheme="majorBidi"/>
                <w:sz w:val="20"/>
                <w:szCs w:val="20"/>
              </w:rPr>
              <w:t>sub-services needed to implement and operate what the Supplier has proposed for this example in their Technical Proposal (Annex 3).]</w:t>
            </w:r>
          </w:p>
          <w:p w14:paraId="4DDD1887" w14:textId="52B1B54F" w:rsidR="00A51410" w:rsidRDefault="00A51410" w:rsidP="00A164F4">
            <w:pPr>
              <w:autoSpaceDE w:val="0"/>
              <w:autoSpaceDN w:val="0"/>
              <w:adjustRightInd w:val="0"/>
              <w:rPr>
                <w:rFonts w:asciiTheme="majorBidi" w:hAnsiTheme="majorBidi" w:cstheme="majorBidi"/>
                <w:sz w:val="20"/>
                <w:szCs w:val="20"/>
              </w:rPr>
            </w:pPr>
            <w:r>
              <w:rPr>
                <w:rFonts w:asciiTheme="majorBidi" w:hAnsiTheme="majorBidi" w:cstheme="majorBidi"/>
                <w:sz w:val="20"/>
                <w:szCs w:val="20"/>
              </w:rPr>
              <w:t>…</w:t>
            </w:r>
          </w:p>
          <w:p w14:paraId="7B1BD037" w14:textId="41D82EF6" w:rsidR="00BC09D2" w:rsidRPr="008F7F16" w:rsidRDefault="00BC09D2" w:rsidP="00A164F4">
            <w:pPr>
              <w:autoSpaceDE w:val="0"/>
              <w:autoSpaceDN w:val="0"/>
              <w:adjustRightInd w:val="0"/>
              <w:rPr>
                <w:rFonts w:asciiTheme="majorBidi" w:hAnsiTheme="majorBidi" w:cstheme="majorBidi"/>
                <w:sz w:val="20"/>
                <w:szCs w:val="20"/>
              </w:rPr>
            </w:pPr>
          </w:p>
        </w:tc>
        <w:tc>
          <w:tcPr>
            <w:tcW w:w="2241" w:type="dxa"/>
          </w:tcPr>
          <w:p w14:paraId="750FCB08" w14:textId="01B0BD4A" w:rsidR="00A51410" w:rsidRPr="008F7F16" w:rsidRDefault="00A51410" w:rsidP="00A164F4">
            <w:pPr>
              <w:autoSpaceDE w:val="0"/>
              <w:autoSpaceDN w:val="0"/>
              <w:adjustRightInd w:val="0"/>
              <w:rPr>
                <w:rFonts w:asciiTheme="majorBidi" w:hAnsiTheme="majorBidi" w:cstheme="majorBidi"/>
                <w:sz w:val="20"/>
                <w:szCs w:val="20"/>
              </w:rPr>
            </w:pPr>
            <w:r>
              <w:rPr>
                <w:rFonts w:asciiTheme="majorBidi" w:hAnsiTheme="majorBidi" w:cstheme="majorBidi"/>
                <w:sz w:val="20"/>
                <w:szCs w:val="20"/>
              </w:rPr>
              <w:t>…</w:t>
            </w:r>
          </w:p>
        </w:tc>
        <w:tc>
          <w:tcPr>
            <w:tcW w:w="1197" w:type="dxa"/>
          </w:tcPr>
          <w:p w14:paraId="79ECF840" w14:textId="77777777" w:rsidR="00BC09D2" w:rsidRPr="008F7F16" w:rsidRDefault="00BC09D2" w:rsidP="00A164F4">
            <w:pPr>
              <w:autoSpaceDE w:val="0"/>
              <w:autoSpaceDN w:val="0"/>
              <w:adjustRightInd w:val="0"/>
              <w:rPr>
                <w:rFonts w:asciiTheme="majorBidi" w:hAnsiTheme="majorBidi" w:cstheme="majorBidi"/>
                <w:sz w:val="20"/>
                <w:szCs w:val="20"/>
              </w:rPr>
            </w:pPr>
          </w:p>
        </w:tc>
        <w:tc>
          <w:tcPr>
            <w:tcW w:w="1556" w:type="dxa"/>
          </w:tcPr>
          <w:p w14:paraId="12FCA351" w14:textId="77777777" w:rsidR="00BC09D2" w:rsidRPr="008F7F16" w:rsidRDefault="00BC09D2" w:rsidP="00A164F4">
            <w:pPr>
              <w:autoSpaceDE w:val="0"/>
              <w:autoSpaceDN w:val="0"/>
              <w:adjustRightInd w:val="0"/>
              <w:rPr>
                <w:rFonts w:asciiTheme="majorBidi" w:hAnsiTheme="majorBidi" w:cstheme="majorBidi"/>
                <w:sz w:val="20"/>
                <w:szCs w:val="20"/>
              </w:rPr>
            </w:pPr>
          </w:p>
        </w:tc>
      </w:tr>
      <w:tr w:rsidR="00BC09D2" w14:paraId="2C3A8FC8" w14:textId="77777777" w:rsidTr="00492967">
        <w:tc>
          <w:tcPr>
            <w:tcW w:w="2405" w:type="dxa"/>
            <w:vMerge/>
          </w:tcPr>
          <w:p w14:paraId="664CE2CA" w14:textId="77777777" w:rsidR="00BC09D2" w:rsidRPr="008F7F16" w:rsidRDefault="00BC09D2" w:rsidP="00A164F4">
            <w:pPr>
              <w:autoSpaceDE w:val="0"/>
              <w:autoSpaceDN w:val="0"/>
              <w:adjustRightInd w:val="0"/>
              <w:rPr>
                <w:rFonts w:asciiTheme="majorBidi" w:hAnsiTheme="majorBidi" w:cstheme="majorBidi"/>
                <w:sz w:val="20"/>
                <w:szCs w:val="20"/>
              </w:rPr>
            </w:pPr>
          </w:p>
        </w:tc>
        <w:tc>
          <w:tcPr>
            <w:tcW w:w="2241" w:type="dxa"/>
          </w:tcPr>
          <w:p w14:paraId="2EA53BC5" w14:textId="512F5D1D" w:rsidR="00BC09D2" w:rsidRDefault="00CC5109" w:rsidP="00A164F4">
            <w:pPr>
              <w:autoSpaceDE w:val="0"/>
              <w:autoSpaceDN w:val="0"/>
              <w:adjustRightInd w:val="0"/>
              <w:rPr>
                <w:rFonts w:asciiTheme="majorBidi" w:hAnsiTheme="majorBidi" w:cstheme="majorBidi"/>
                <w:sz w:val="20"/>
                <w:szCs w:val="20"/>
              </w:rPr>
            </w:pPr>
            <w:r>
              <w:rPr>
                <w:rFonts w:asciiTheme="majorBidi" w:hAnsiTheme="majorBidi" w:cstheme="majorBidi"/>
                <w:sz w:val="20"/>
                <w:szCs w:val="20"/>
              </w:rPr>
              <w:t>…</w:t>
            </w:r>
          </w:p>
        </w:tc>
        <w:tc>
          <w:tcPr>
            <w:tcW w:w="2241" w:type="dxa"/>
          </w:tcPr>
          <w:p w14:paraId="13F2CCFC" w14:textId="7E21453A" w:rsidR="00BC09D2" w:rsidRPr="008F7F16" w:rsidRDefault="00CC5109" w:rsidP="00A164F4">
            <w:pPr>
              <w:autoSpaceDE w:val="0"/>
              <w:autoSpaceDN w:val="0"/>
              <w:adjustRightInd w:val="0"/>
              <w:rPr>
                <w:rFonts w:asciiTheme="majorBidi" w:hAnsiTheme="majorBidi" w:cstheme="majorBidi"/>
                <w:sz w:val="20"/>
                <w:szCs w:val="20"/>
              </w:rPr>
            </w:pPr>
            <w:r>
              <w:rPr>
                <w:rFonts w:asciiTheme="majorBidi" w:hAnsiTheme="majorBidi" w:cstheme="majorBidi"/>
                <w:sz w:val="20"/>
                <w:szCs w:val="20"/>
              </w:rPr>
              <w:t>…</w:t>
            </w:r>
          </w:p>
        </w:tc>
        <w:tc>
          <w:tcPr>
            <w:tcW w:w="1197" w:type="dxa"/>
          </w:tcPr>
          <w:p w14:paraId="64AE9FE9" w14:textId="77777777" w:rsidR="00BC09D2" w:rsidRPr="008F7F16" w:rsidRDefault="00BC09D2" w:rsidP="00A164F4">
            <w:pPr>
              <w:autoSpaceDE w:val="0"/>
              <w:autoSpaceDN w:val="0"/>
              <w:adjustRightInd w:val="0"/>
              <w:rPr>
                <w:rFonts w:asciiTheme="majorBidi" w:hAnsiTheme="majorBidi" w:cstheme="majorBidi"/>
                <w:sz w:val="20"/>
                <w:szCs w:val="20"/>
              </w:rPr>
            </w:pPr>
          </w:p>
        </w:tc>
        <w:tc>
          <w:tcPr>
            <w:tcW w:w="1556" w:type="dxa"/>
          </w:tcPr>
          <w:p w14:paraId="1A39889C" w14:textId="77777777" w:rsidR="00BC09D2" w:rsidRPr="008F7F16" w:rsidRDefault="00BC09D2" w:rsidP="00A164F4">
            <w:pPr>
              <w:autoSpaceDE w:val="0"/>
              <w:autoSpaceDN w:val="0"/>
              <w:adjustRightInd w:val="0"/>
              <w:rPr>
                <w:rFonts w:asciiTheme="majorBidi" w:hAnsiTheme="majorBidi" w:cstheme="majorBidi"/>
                <w:sz w:val="20"/>
                <w:szCs w:val="20"/>
              </w:rPr>
            </w:pPr>
          </w:p>
        </w:tc>
      </w:tr>
      <w:tr w:rsidR="00C2263C" w14:paraId="7C858360" w14:textId="77777777" w:rsidTr="00651FBE">
        <w:tc>
          <w:tcPr>
            <w:tcW w:w="6887" w:type="dxa"/>
            <w:gridSpan w:val="3"/>
            <w:shd w:val="clear" w:color="auto" w:fill="D9D9D9" w:themeFill="background1" w:themeFillShade="D9"/>
          </w:tcPr>
          <w:p w14:paraId="42252216" w14:textId="4D8DD6E1" w:rsidR="00C2263C" w:rsidRDefault="00C2263C" w:rsidP="00C2263C">
            <w:pPr>
              <w:autoSpaceDE w:val="0"/>
              <w:autoSpaceDN w:val="0"/>
              <w:adjustRightInd w:val="0"/>
              <w:jc w:val="center"/>
              <w:rPr>
                <w:rFonts w:asciiTheme="majorBidi" w:hAnsiTheme="majorBidi" w:cstheme="majorBidi"/>
                <w:sz w:val="20"/>
                <w:szCs w:val="20"/>
              </w:rPr>
            </w:pPr>
            <w:r w:rsidRPr="008F7F16">
              <w:rPr>
                <w:rFonts w:asciiTheme="majorBidi" w:hAnsiTheme="majorBidi" w:cstheme="majorBidi"/>
                <w:sz w:val="20"/>
                <w:szCs w:val="20"/>
              </w:rPr>
              <w:t xml:space="preserve">Subtotal of Example </w:t>
            </w:r>
            <w:r>
              <w:rPr>
                <w:rFonts w:asciiTheme="majorBidi" w:hAnsiTheme="majorBidi" w:cstheme="majorBidi"/>
                <w:sz w:val="20"/>
                <w:szCs w:val="20"/>
              </w:rPr>
              <w:t>(</w:t>
            </w:r>
            <w:r w:rsidR="00E772F3">
              <w:rPr>
                <w:rFonts w:asciiTheme="majorBidi" w:hAnsiTheme="majorBidi" w:cstheme="majorBidi"/>
                <w:sz w:val="20"/>
                <w:szCs w:val="20"/>
              </w:rPr>
              <w:t>A</w:t>
            </w:r>
            <w:r>
              <w:rPr>
                <w:rFonts w:asciiTheme="majorBidi" w:hAnsiTheme="majorBidi" w:cstheme="majorBidi"/>
                <w:sz w:val="20"/>
                <w:szCs w:val="20"/>
              </w:rPr>
              <w:t>1</w:t>
            </w:r>
            <w:r w:rsidRPr="008F7F16">
              <w:rPr>
                <w:rFonts w:asciiTheme="majorBidi" w:hAnsiTheme="majorBidi" w:cstheme="majorBidi"/>
                <w:sz w:val="20"/>
                <w:szCs w:val="20"/>
              </w:rPr>
              <w:t>)</w:t>
            </w:r>
          </w:p>
        </w:tc>
        <w:tc>
          <w:tcPr>
            <w:tcW w:w="1197" w:type="dxa"/>
            <w:shd w:val="clear" w:color="auto" w:fill="auto"/>
          </w:tcPr>
          <w:p w14:paraId="259981B5" w14:textId="77777777" w:rsidR="00C2263C" w:rsidRPr="008F7F16" w:rsidRDefault="00C2263C" w:rsidP="00C2263C">
            <w:pPr>
              <w:autoSpaceDE w:val="0"/>
              <w:autoSpaceDN w:val="0"/>
              <w:adjustRightInd w:val="0"/>
              <w:rPr>
                <w:rFonts w:asciiTheme="majorBidi" w:hAnsiTheme="majorBidi" w:cstheme="majorBidi"/>
                <w:sz w:val="20"/>
                <w:szCs w:val="20"/>
              </w:rPr>
            </w:pPr>
          </w:p>
        </w:tc>
        <w:tc>
          <w:tcPr>
            <w:tcW w:w="1556" w:type="dxa"/>
            <w:shd w:val="clear" w:color="auto" w:fill="auto"/>
          </w:tcPr>
          <w:p w14:paraId="0D11BCD2" w14:textId="77777777" w:rsidR="00C2263C" w:rsidRPr="008F7F16" w:rsidRDefault="00C2263C" w:rsidP="00C2263C">
            <w:pPr>
              <w:autoSpaceDE w:val="0"/>
              <w:autoSpaceDN w:val="0"/>
              <w:adjustRightInd w:val="0"/>
              <w:rPr>
                <w:rFonts w:asciiTheme="majorBidi" w:hAnsiTheme="majorBidi" w:cstheme="majorBidi"/>
                <w:sz w:val="20"/>
                <w:szCs w:val="20"/>
              </w:rPr>
            </w:pPr>
          </w:p>
        </w:tc>
      </w:tr>
      <w:tr w:rsidR="00C2263C" w14:paraId="566D06DF" w14:textId="77777777" w:rsidTr="00492967">
        <w:tc>
          <w:tcPr>
            <w:tcW w:w="2405" w:type="dxa"/>
          </w:tcPr>
          <w:p w14:paraId="4538D435" w14:textId="12155607" w:rsidR="00C2263C" w:rsidRDefault="00C2263C" w:rsidP="00C2263C">
            <w:pPr>
              <w:autoSpaceDE w:val="0"/>
              <w:autoSpaceDN w:val="0"/>
              <w:adjustRightInd w:val="0"/>
              <w:rPr>
                <w:rFonts w:asciiTheme="majorBidi" w:hAnsiTheme="majorBidi" w:cstheme="majorBidi"/>
                <w:sz w:val="20"/>
                <w:szCs w:val="20"/>
                <w:u w:val="single"/>
              </w:rPr>
            </w:pPr>
            <w:r w:rsidRPr="008F7F16">
              <w:rPr>
                <w:rFonts w:asciiTheme="majorBidi" w:hAnsiTheme="majorBidi" w:cstheme="majorBidi"/>
                <w:sz w:val="20"/>
                <w:szCs w:val="20"/>
                <w:u w:val="single"/>
              </w:rPr>
              <w:t>Managed Network Services Example – (</w:t>
            </w:r>
            <w:r w:rsidR="00E772F3">
              <w:rPr>
                <w:rFonts w:asciiTheme="majorBidi" w:hAnsiTheme="majorBidi" w:cstheme="majorBidi"/>
                <w:sz w:val="20"/>
                <w:szCs w:val="20"/>
                <w:u w:val="single"/>
              </w:rPr>
              <w:t>A</w:t>
            </w:r>
            <w:r>
              <w:rPr>
                <w:rFonts w:asciiTheme="majorBidi" w:hAnsiTheme="majorBidi" w:cstheme="majorBidi"/>
                <w:sz w:val="20"/>
                <w:szCs w:val="20"/>
                <w:u w:val="single"/>
              </w:rPr>
              <w:t>2</w:t>
            </w:r>
            <w:r w:rsidRPr="008F7F16">
              <w:rPr>
                <w:rFonts w:asciiTheme="majorBidi" w:hAnsiTheme="majorBidi" w:cstheme="majorBidi"/>
                <w:sz w:val="20"/>
                <w:szCs w:val="20"/>
                <w:u w:val="single"/>
              </w:rPr>
              <w:t>):</w:t>
            </w:r>
          </w:p>
          <w:p w14:paraId="3031E01B" w14:textId="77777777" w:rsidR="00C2263C" w:rsidRPr="008F7F16" w:rsidRDefault="00C2263C" w:rsidP="00C2263C">
            <w:pPr>
              <w:autoSpaceDE w:val="0"/>
              <w:autoSpaceDN w:val="0"/>
              <w:adjustRightInd w:val="0"/>
              <w:rPr>
                <w:rFonts w:asciiTheme="majorBidi" w:hAnsiTheme="majorBidi" w:cstheme="majorBidi"/>
                <w:sz w:val="20"/>
                <w:szCs w:val="20"/>
                <w:u w:val="single"/>
              </w:rPr>
            </w:pPr>
          </w:p>
          <w:p w14:paraId="1C644DEE" w14:textId="77777777" w:rsidR="00AE25F6" w:rsidRDefault="00C2263C" w:rsidP="00C2263C">
            <w:pPr>
              <w:autoSpaceDE w:val="0"/>
              <w:autoSpaceDN w:val="0"/>
              <w:adjustRightInd w:val="0"/>
              <w:rPr>
                <w:rFonts w:asciiTheme="majorBidi" w:hAnsiTheme="majorBidi" w:cstheme="majorBidi"/>
                <w:sz w:val="20"/>
                <w:szCs w:val="20"/>
              </w:rPr>
            </w:pPr>
            <w:r w:rsidRPr="008F7F16">
              <w:rPr>
                <w:rFonts w:asciiTheme="majorBidi" w:hAnsiTheme="majorBidi" w:cstheme="majorBidi"/>
                <w:sz w:val="20"/>
                <w:szCs w:val="20"/>
              </w:rPr>
              <w:t>[</w:t>
            </w:r>
            <w:r w:rsidR="002947D0">
              <w:rPr>
                <w:rFonts w:asciiTheme="majorBidi" w:hAnsiTheme="majorBidi" w:cstheme="majorBidi"/>
                <w:sz w:val="20"/>
                <w:szCs w:val="20"/>
              </w:rPr>
              <w:t xml:space="preserve">Upgrade of existing Internet lines at the Client’s headquarters from </w:t>
            </w:r>
            <w:r w:rsidR="00AE25F6">
              <w:rPr>
                <w:rFonts w:asciiTheme="majorBidi" w:hAnsiTheme="majorBidi" w:cstheme="majorBidi"/>
                <w:sz w:val="20"/>
                <w:szCs w:val="20"/>
              </w:rPr>
              <w:t xml:space="preserve">current </w:t>
            </w:r>
            <w:r w:rsidR="002947D0">
              <w:rPr>
                <w:rFonts w:asciiTheme="majorBidi" w:hAnsiTheme="majorBidi" w:cstheme="majorBidi"/>
                <w:sz w:val="20"/>
                <w:szCs w:val="20"/>
              </w:rPr>
              <w:t xml:space="preserve">500 MB and </w:t>
            </w:r>
          </w:p>
          <w:p w14:paraId="2CF85FCF" w14:textId="77AD26BB" w:rsidR="002947D0" w:rsidRDefault="002947D0" w:rsidP="00C2263C">
            <w:pPr>
              <w:autoSpaceDE w:val="0"/>
              <w:autoSpaceDN w:val="0"/>
              <w:adjustRightInd w:val="0"/>
              <w:rPr>
                <w:rFonts w:asciiTheme="majorBidi" w:hAnsiTheme="majorBidi" w:cstheme="majorBidi"/>
                <w:sz w:val="20"/>
                <w:szCs w:val="20"/>
              </w:rPr>
            </w:pPr>
            <w:r>
              <w:rPr>
                <w:rFonts w:asciiTheme="majorBidi" w:hAnsiTheme="majorBidi" w:cstheme="majorBidi"/>
                <w:sz w:val="20"/>
                <w:szCs w:val="20"/>
              </w:rPr>
              <w:t xml:space="preserve">100 MB </w:t>
            </w:r>
            <w:r w:rsidR="00AE25F6">
              <w:rPr>
                <w:rFonts w:asciiTheme="majorBidi" w:hAnsiTheme="majorBidi" w:cstheme="majorBidi"/>
                <w:sz w:val="20"/>
                <w:szCs w:val="20"/>
              </w:rPr>
              <w:t>from</w:t>
            </w:r>
            <w:r>
              <w:rPr>
                <w:rFonts w:asciiTheme="majorBidi" w:hAnsiTheme="majorBidi" w:cstheme="majorBidi"/>
                <w:sz w:val="20"/>
                <w:szCs w:val="20"/>
              </w:rPr>
              <w:t xml:space="preserve"> 2 separate ISP to 1 GB each </w:t>
            </w:r>
            <w:r w:rsidR="00AE25F6">
              <w:rPr>
                <w:rFonts w:asciiTheme="majorBidi" w:hAnsiTheme="majorBidi" w:cstheme="majorBidi"/>
                <w:sz w:val="20"/>
                <w:szCs w:val="20"/>
              </w:rPr>
              <w:t>from</w:t>
            </w:r>
            <w:r>
              <w:rPr>
                <w:rFonts w:asciiTheme="majorBidi" w:hAnsiTheme="majorBidi" w:cstheme="majorBidi"/>
                <w:sz w:val="20"/>
                <w:szCs w:val="20"/>
              </w:rPr>
              <w:t xml:space="preserve"> 2 separate ISPs]</w:t>
            </w:r>
          </w:p>
          <w:p w14:paraId="37E4901D" w14:textId="4F916B45" w:rsidR="00C2263C" w:rsidRPr="008F7F16" w:rsidRDefault="00C2263C" w:rsidP="00C2263C">
            <w:pPr>
              <w:autoSpaceDE w:val="0"/>
              <w:autoSpaceDN w:val="0"/>
              <w:adjustRightInd w:val="0"/>
              <w:rPr>
                <w:rFonts w:asciiTheme="majorBidi" w:hAnsiTheme="majorBidi" w:cstheme="majorBidi"/>
                <w:sz w:val="20"/>
                <w:szCs w:val="20"/>
              </w:rPr>
            </w:pPr>
          </w:p>
          <w:p w14:paraId="7A8223FF" w14:textId="77777777" w:rsidR="00C2263C" w:rsidRPr="008F7F16" w:rsidRDefault="00C2263C" w:rsidP="00C2263C">
            <w:pPr>
              <w:autoSpaceDE w:val="0"/>
              <w:autoSpaceDN w:val="0"/>
              <w:adjustRightInd w:val="0"/>
              <w:rPr>
                <w:rFonts w:asciiTheme="majorBidi" w:hAnsiTheme="majorBidi" w:cstheme="majorBidi"/>
                <w:sz w:val="20"/>
                <w:szCs w:val="20"/>
              </w:rPr>
            </w:pPr>
          </w:p>
        </w:tc>
        <w:tc>
          <w:tcPr>
            <w:tcW w:w="2241" w:type="dxa"/>
          </w:tcPr>
          <w:p w14:paraId="6DABD8DB" w14:textId="7340D493" w:rsidR="00C2263C" w:rsidRDefault="00AE25F6" w:rsidP="00C2263C">
            <w:pPr>
              <w:autoSpaceDE w:val="0"/>
              <w:autoSpaceDN w:val="0"/>
              <w:adjustRightInd w:val="0"/>
              <w:rPr>
                <w:rFonts w:asciiTheme="majorBidi" w:hAnsiTheme="majorBidi" w:cstheme="majorBidi"/>
                <w:sz w:val="20"/>
                <w:szCs w:val="20"/>
              </w:rPr>
            </w:pPr>
            <w:r w:rsidRPr="002C25E8">
              <w:rPr>
                <w:rFonts w:asciiTheme="majorBidi" w:hAnsiTheme="majorBidi" w:cstheme="majorBidi"/>
                <w:sz w:val="20"/>
                <w:szCs w:val="20"/>
              </w:rPr>
              <w:t>List all sub-services and cost-components for the implementation and associated monthly service costs]</w:t>
            </w:r>
          </w:p>
        </w:tc>
        <w:tc>
          <w:tcPr>
            <w:tcW w:w="2241" w:type="dxa"/>
          </w:tcPr>
          <w:p w14:paraId="74AB4710" w14:textId="1AC2CFFE" w:rsidR="00C2263C" w:rsidRDefault="00AE25F6" w:rsidP="00C2263C">
            <w:pPr>
              <w:autoSpaceDE w:val="0"/>
              <w:autoSpaceDN w:val="0"/>
              <w:adjustRightInd w:val="0"/>
              <w:rPr>
                <w:rFonts w:asciiTheme="majorBidi" w:hAnsiTheme="majorBidi" w:cstheme="majorBidi"/>
                <w:sz w:val="20"/>
                <w:szCs w:val="20"/>
              </w:rPr>
            </w:pPr>
            <w:r>
              <w:rPr>
                <w:rFonts w:asciiTheme="majorBidi" w:hAnsiTheme="majorBidi" w:cstheme="majorBidi"/>
                <w:sz w:val="20"/>
                <w:szCs w:val="20"/>
              </w:rPr>
              <w:t>…</w:t>
            </w:r>
          </w:p>
        </w:tc>
        <w:tc>
          <w:tcPr>
            <w:tcW w:w="1197" w:type="dxa"/>
          </w:tcPr>
          <w:p w14:paraId="69D2143D" w14:textId="77777777" w:rsidR="00C2263C" w:rsidRPr="008F7F16" w:rsidRDefault="00C2263C" w:rsidP="00C2263C">
            <w:pPr>
              <w:autoSpaceDE w:val="0"/>
              <w:autoSpaceDN w:val="0"/>
              <w:adjustRightInd w:val="0"/>
              <w:rPr>
                <w:rFonts w:asciiTheme="majorBidi" w:hAnsiTheme="majorBidi" w:cstheme="majorBidi"/>
                <w:sz w:val="20"/>
                <w:szCs w:val="20"/>
              </w:rPr>
            </w:pPr>
          </w:p>
        </w:tc>
        <w:tc>
          <w:tcPr>
            <w:tcW w:w="1556" w:type="dxa"/>
          </w:tcPr>
          <w:p w14:paraId="3B5F69DD" w14:textId="77777777" w:rsidR="00C2263C" w:rsidRPr="008F7F16" w:rsidRDefault="00C2263C" w:rsidP="00C2263C">
            <w:pPr>
              <w:autoSpaceDE w:val="0"/>
              <w:autoSpaceDN w:val="0"/>
              <w:adjustRightInd w:val="0"/>
              <w:rPr>
                <w:rFonts w:asciiTheme="majorBidi" w:hAnsiTheme="majorBidi" w:cstheme="majorBidi"/>
                <w:sz w:val="20"/>
                <w:szCs w:val="20"/>
              </w:rPr>
            </w:pPr>
          </w:p>
        </w:tc>
      </w:tr>
      <w:tr w:rsidR="00C2263C" w14:paraId="3B62830C" w14:textId="77777777" w:rsidTr="00651FBE">
        <w:tc>
          <w:tcPr>
            <w:tcW w:w="6887" w:type="dxa"/>
            <w:gridSpan w:val="3"/>
            <w:shd w:val="clear" w:color="auto" w:fill="D9D9D9" w:themeFill="background1" w:themeFillShade="D9"/>
          </w:tcPr>
          <w:p w14:paraId="0B93A4F4" w14:textId="249187EE" w:rsidR="00C2263C" w:rsidRPr="008F7F16" w:rsidRDefault="00C2263C" w:rsidP="00C2263C">
            <w:pPr>
              <w:autoSpaceDE w:val="0"/>
              <w:autoSpaceDN w:val="0"/>
              <w:adjustRightInd w:val="0"/>
              <w:jc w:val="center"/>
              <w:rPr>
                <w:rFonts w:asciiTheme="majorBidi" w:hAnsiTheme="majorBidi" w:cstheme="majorBidi"/>
                <w:sz w:val="20"/>
                <w:szCs w:val="20"/>
              </w:rPr>
            </w:pPr>
            <w:r w:rsidRPr="008F7F16">
              <w:rPr>
                <w:rFonts w:asciiTheme="majorBidi" w:hAnsiTheme="majorBidi" w:cstheme="majorBidi"/>
                <w:sz w:val="20"/>
                <w:szCs w:val="20"/>
              </w:rPr>
              <w:t xml:space="preserve">Subtotal of Example </w:t>
            </w:r>
            <w:r>
              <w:rPr>
                <w:rFonts w:asciiTheme="majorBidi" w:hAnsiTheme="majorBidi" w:cstheme="majorBidi"/>
                <w:sz w:val="20"/>
                <w:szCs w:val="20"/>
              </w:rPr>
              <w:t>(</w:t>
            </w:r>
            <w:r w:rsidR="00E772F3">
              <w:rPr>
                <w:rFonts w:asciiTheme="majorBidi" w:hAnsiTheme="majorBidi" w:cstheme="majorBidi"/>
                <w:sz w:val="20"/>
                <w:szCs w:val="20"/>
              </w:rPr>
              <w:t>A</w:t>
            </w:r>
            <w:r>
              <w:rPr>
                <w:rFonts w:asciiTheme="majorBidi" w:hAnsiTheme="majorBidi" w:cstheme="majorBidi"/>
                <w:sz w:val="20"/>
                <w:szCs w:val="20"/>
              </w:rPr>
              <w:t>2</w:t>
            </w:r>
            <w:r w:rsidRPr="008F7F16">
              <w:rPr>
                <w:rFonts w:asciiTheme="majorBidi" w:hAnsiTheme="majorBidi" w:cstheme="majorBidi"/>
                <w:sz w:val="20"/>
                <w:szCs w:val="20"/>
              </w:rPr>
              <w:t>)</w:t>
            </w:r>
          </w:p>
        </w:tc>
        <w:tc>
          <w:tcPr>
            <w:tcW w:w="1197" w:type="dxa"/>
            <w:shd w:val="clear" w:color="auto" w:fill="auto"/>
          </w:tcPr>
          <w:p w14:paraId="3A2BCCBA" w14:textId="77777777" w:rsidR="00C2263C" w:rsidRPr="008F7F16" w:rsidRDefault="00C2263C" w:rsidP="00C2263C">
            <w:pPr>
              <w:autoSpaceDE w:val="0"/>
              <w:autoSpaceDN w:val="0"/>
              <w:adjustRightInd w:val="0"/>
              <w:rPr>
                <w:rFonts w:asciiTheme="majorBidi" w:hAnsiTheme="majorBidi" w:cstheme="majorBidi"/>
                <w:sz w:val="20"/>
                <w:szCs w:val="20"/>
              </w:rPr>
            </w:pPr>
          </w:p>
        </w:tc>
        <w:tc>
          <w:tcPr>
            <w:tcW w:w="1556" w:type="dxa"/>
            <w:shd w:val="clear" w:color="auto" w:fill="auto"/>
          </w:tcPr>
          <w:p w14:paraId="3D59DC3A" w14:textId="77777777" w:rsidR="00C2263C" w:rsidRPr="008F7F16" w:rsidRDefault="00C2263C" w:rsidP="00C2263C">
            <w:pPr>
              <w:autoSpaceDE w:val="0"/>
              <w:autoSpaceDN w:val="0"/>
              <w:adjustRightInd w:val="0"/>
              <w:rPr>
                <w:rFonts w:asciiTheme="majorBidi" w:hAnsiTheme="majorBidi" w:cstheme="majorBidi"/>
                <w:sz w:val="20"/>
                <w:szCs w:val="20"/>
              </w:rPr>
            </w:pPr>
          </w:p>
        </w:tc>
      </w:tr>
      <w:tr w:rsidR="00C2263C" w14:paraId="06C361E1" w14:textId="77777777" w:rsidTr="00DF54F7">
        <w:trPr>
          <w:trHeight w:val="3156"/>
        </w:trPr>
        <w:tc>
          <w:tcPr>
            <w:tcW w:w="2405" w:type="dxa"/>
          </w:tcPr>
          <w:p w14:paraId="0AF535BA" w14:textId="77777777" w:rsidR="00C2263C" w:rsidRPr="008F7F16" w:rsidRDefault="00C2263C" w:rsidP="00C2263C">
            <w:pPr>
              <w:autoSpaceDE w:val="0"/>
              <w:autoSpaceDN w:val="0"/>
              <w:adjustRightInd w:val="0"/>
              <w:rPr>
                <w:rFonts w:asciiTheme="majorBidi" w:hAnsiTheme="majorBidi" w:cstheme="majorBidi"/>
                <w:sz w:val="20"/>
                <w:szCs w:val="20"/>
              </w:rPr>
            </w:pPr>
          </w:p>
          <w:p w14:paraId="52F14FFE" w14:textId="082C96F0" w:rsidR="00C2263C" w:rsidRPr="008F7F16" w:rsidRDefault="00C2263C" w:rsidP="00C2263C">
            <w:pPr>
              <w:autoSpaceDE w:val="0"/>
              <w:autoSpaceDN w:val="0"/>
              <w:adjustRightInd w:val="0"/>
              <w:rPr>
                <w:rFonts w:asciiTheme="majorBidi" w:hAnsiTheme="majorBidi" w:cstheme="majorBidi"/>
                <w:sz w:val="20"/>
                <w:szCs w:val="20"/>
                <w:u w:val="single"/>
              </w:rPr>
            </w:pPr>
            <w:r w:rsidRPr="008F7F16">
              <w:rPr>
                <w:rFonts w:asciiTheme="majorBidi" w:hAnsiTheme="majorBidi" w:cstheme="majorBidi"/>
                <w:sz w:val="20"/>
                <w:szCs w:val="20"/>
                <w:u w:val="single"/>
              </w:rPr>
              <w:t>Managed Network Service Example – (</w:t>
            </w:r>
            <w:r>
              <w:rPr>
                <w:rFonts w:asciiTheme="majorBidi" w:hAnsiTheme="majorBidi" w:cstheme="majorBidi"/>
                <w:sz w:val="20"/>
                <w:szCs w:val="20"/>
                <w:u w:val="single"/>
              </w:rPr>
              <w:t>B3</w:t>
            </w:r>
            <w:r w:rsidRPr="008F7F16">
              <w:rPr>
                <w:rFonts w:asciiTheme="majorBidi" w:hAnsiTheme="majorBidi" w:cstheme="majorBidi"/>
                <w:sz w:val="20"/>
                <w:szCs w:val="20"/>
                <w:u w:val="single"/>
              </w:rPr>
              <w:t>):</w:t>
            </w:r>
          </w:p>
          <w:p w14:paraId="4850D24E" w14:textId="77777777" w:rsidR="00C2263C" w:rsidRPr="008F7F16" w:rsidRDefault="00C2263C" w:rsidP="00C2263C">
            <w:pPr>
              <w:autoSpaceDE w:val="0"/>
              <w:autoSpaceDN w:val="0"/>
              <w:adjustRightInd w:val="0"/>
              <w:rPr>
                <w:rFonts w:asciiTheme="majorBidi" w:hAnsiTheme="majorBidi" w:cstheme="majorBidi"/>
                <w:sz w:val="20"/>
                <w:szCs w:val="20"/>
              </w:rPr>
            </w:pPr>
          </w:p>
          <w:p w14:paraId="3CA530BB" w14:textId="2AB7C1EE" w:rsidR="00C2263C" w:rsidRDefault="00C2263C" w:rsidP="00C2263C">
            <w:pPr>
              <w:autoSpaceDE w:val="0"/>
              <w:autoSpaceDN w:val="0"/>
              <w:adjustRightInd w:val="0"/>
              <w:rPr>
                <w:rFonts w:asciiTheme="majorBidi" w:hAnsiTheme="majorBidi" w:cstheme="majorBidi"/>
                <w:sz w:val="20"/>
                <w:szCs w:val="20"/>
              </w:rPr>
            </w:pPr>
            <w:r>
              <w:rPr>
                <w:rFonts w:asciiTheme="majorBidi" w:hAnsiTheme="majorBidi" w:cstheme="majorBidi"/>
                <w:sz w:val="20"/>
                <w:szCs w:val="20"/>
              </w:rPr>
              <w:t>[</w:t>
            </w:r>
            <w:r w:rsidRPr="008F7F16">
              <w:rPr>
                <w:rFonts w:asciiTheme="majorBidi" w:hAnsiTheme="majorBidi" w:cstheme="majorBidi"/>
                <w:sz w:val="20"/>
                <w:szCs w:val="20"/>
              </w:rPr>
              <w:t>Establish</w:t>
            </w:r>
            <w:r>
              <w:rPr>
                <w:rFonts w:asciiTheme="majorBidi" w:hAnsiTheme="majorBidi" w:cstheme="majorBidi"/>
                <w:sz w:val="20"/>
                <w:szCs w:val="20"/>
              </w:rPr>
              <w:t xml:space="preserve"> and maintain an Internet Connection for a regional office in Mexico. Please note that this is not a real regional office but is meant as an example for comparison purposes.</w:t>
            </w:r>
          </w:p>
          <w:p w14:paraId="2FD90599" w14:textId="5AD8E11D" w:rsidR="00C2263C" w:rsidRPr="008F7F16" w:rsidRDefault="00C2263C" w:rsidP="00C2263C">
            <w:pPr>
              <w:autoSpaceDE w:val="0"/>
              <w:autoSpaceDN w:val="0"/>
              <w:adjustRightInd w:val="0"/>
              <w:rPr>
                <w:rFonts w:asciiTheme="majorBidi" w:hAnsiTheme="majorBidi" w:cstheme="majorBidi"/>
                <w:sz w:val="20"/>
                <w:szCs w:val="20"/>
                <w:u w:val="single"/>
              </w:rPr>
            </w:pPr>
            <w:r>
              <w:rPr>
                <w:rFonts w:asciiTheme="majorBidi" w:hAnsiTheme="majorBidi" w:cstheme="majorBidi"/>
                <w:sz w:val="20"/>
                <w:szCs w:val="20"/>
              </w:rPr>
              <w:t xml:space="preserve">The Internet line should be a dedicated 100M/100M  </w:t>
            </w:r>
            <w:r w:rsidRPr="008F7F16">
              <w:rPr>
                <w:rFonts w:asciiTheme="majorBidi" w:hAnsiTheme="majorBidi" w:cstheme="majorBidi"/>
                <w:sz w:val="20"/>
                <w:szCs w:val="20"/>
                <w:u w:val="single"/>
              </w:rPr>
              <w:br/>
            </w:r>
          </w:p>
        </w:tc>
        <w:tc>
          <w:tcPr>
            <w:tcW w:w="2241" w:type="dxa"/>
          </w:tcPr>
          <w:p w14:paraId="76D70CCF" w14:textId="77777777" w:rsidR="00C2263C" w:rsidRPr="002C25E8" w:rsidRDefault="00C2263C" w:rsidP="00C2263C">
            <w:pPr>
              <w:autoSpaceDE w:val="0"/>
              <w:autoSpaceDN w:val="0"/>
              <w:adjustRightInd w:val="0"/>
              <w:rPr>
                <w:rFonts w:asciiTheme="majorBidi" w:hAnsiTheme="majorBidi" w:cstheme="majorBidi"/>
                <w:sz w:val="20"/>
                <w:szCs w:val="20"/>
              </w:rPr>
            </w:pPr>
          </w:p>
          <w:p w14:paraId="5258EAFF" w14:textId="3A7A09CF" w:rsidR="00C2263C" w:rsidRPr="008F7F16" w:rsidRDefault="00C2263C" w:rsidP="00C2263C">
            <w:pPr>
              <w:autoSpaceDE w:val="0"/>
              <w:autoSpaceDN w:val="0"/>
              <w:adjustRightInd w:val="0"/>
              <w:rPr>
                <w:rFonts w:asciiTheme="majorBidi" w:hAnsiTheme="majorBidi" w:cstheme="majorBidi"/>
                <w:sz w:val="20"/>
                <w:szCs w:val="20"/>
              </w:rPr>
            </w:pPr>
            <w:r w:rsidRPr="002C25E8">
              <w:rPr>
                <w:rFonts w:asciiTheme="majorBidi" w:hAnsiTheme="majorBidi" w:cstheme="majorBidi"/>
                <w:sz w:val="20"/>
                <w:szCs w:val="20"/>
              </w:rPr>
              <w:t>[List all sub-services and cost-components for the implementation and associated monthly service costs]</w:t>
            </w:r>
          </w:p>
        </w:tc>
        <w:tc>
          <w:tcPr>
            <w:tcW w:w="2241" w:type="dxa"/>
          </w:tcPr>
          <w:p w14:paraId="33B89CEB" w14:textId="100C2B3A" w:rsidR="00C2263C" w:rsidRPr="008F7F16" w:rsidRDefault="00C2263C" w:rsidP="00C2263C">
            <w:pPr>
              <w:autoSpaceDE w:val="0"/>
              <w:autoSpaceDN w:val="0"/>
              <w:adjustRightInd w:val="0"/>
              <w:rPr>
                <w:rFonts w:asciiTheme="majorBidi" w:hAnsiTheme="majorBidi" w:cstheme="majorBidi"/>
                <w:sz w:val="20"/>
                <w:szCs w:val="20"/>
              </w:rPr>
            </w:pPr>
            <w:r>
              <w:rPr>
                <w:rFonts w:asciiTheme="majorBidi" w:hAnsiTheme="majorBidi" w:cstheme="majorBidi"/>
                <w:sz w:val="20"/>
                <w:szCs w:val="20"/>
              </w:rPr>
              <w:t>…</w:t>
            </w:r>
          </w:p>
        </w:tc>
        <w:tc>
          <w:tcPr>
            <w:tcW w:w="1197" w:type="dxa"/>
          </w:tcPr>
          <w:p w14:paraId="4C68B125" w14:textId="77777777" w:rsidR="00C2263C" w:rsidRPr="008F7F16" w:rsidRDefault="00C2263C" w:rsidP="00C2263C">
            <w:pPr>
              <w:autoSpaceDE w:val="0"/>
              <w:autoSpaceDN w:val="0"/>
              <w:adjustRightInd w:val="0"/>
              <w:rPr>
                <w:rFonts w:asciiTheme="majorBidi" w:hAnsiTheme="majorBidi" w:cstheme="majorBidi"/>
                <w:sz w:val="20"/>
                <w:szCs w:val="20"/>
              </w:rPr>
            </w:pPr>
          </w:p>
        </w:tc>
        <w:tc>
          <w:tcPr>
            <w:tcW w:w="1556" w:type="dxa"/>
          </w:tcPr>
          <w:p w14:paraId="6760C71C" w14:textId="77777777" w:rsidR="00C2263C" w:rsidRPr="008F7F16" w:rsidRDefault="00C2263C" w:rsidP="00C2263C">
            <w:pPr>
              <w:autoSpaceDE w:val="0"/>
              <w:autoSpaceDN w:val="0"/>
              <w:adjustRightInd w:val="0"/>
              <w:rPr>
                <w:rFonts w:asciiTheme="majorBidi" w:hAnsiTheme="majorBidi" w:cstheme="majorBidi"/>
                <w:sz w:val="20"/>
                <w:szCs w:val="20"/>
              </w:rPr>
            </w:pPr>
          </w:p>
        </w:tc>
      </w:tr>
      <w:tr w:rsidR="00C2263C" w14:paraId="1177BAE5" w14:textId="77777777" w:rsidTr="00651FBE">
        <w:tc>
          <w:tcPr>
            <w:tcW w:w="6887" w:type="dxa"/>
            <w:gridSpan w:val="3"/>
            <w:shd w:val="clear" w:color="auto" w:fill="D9D9D9" w:themeFill="background1" w:themeFillShade="D9"/>
          </w:tcPr>
          <w:p w14:paraId="23633619" w14:textId="0D89624E" w:rsidR="00C2263C" w:rsidRDefault="00C2263C" w:rsidP="00C2263C">
            <w:pPr>
              <w:autoSpaceDE w:val="0"/>
              <w:autoSpaceDN w:val="0"/>
              <w:adjustRightInd w:val="0"/>
              <w:jc w:val="center"/>
              <w:rPr>
                <w:rFonts w:asciiTheme="majorBidi" w:hAnsiTheme="majorBidi" w:cstheme="majorBidi"/>
                <w:sz w:val="20"/>
                <w:szCs w:val="20"/>
              </w:rPr>
            </w:pPr>
            <w:r w:rsidRPr="008F7F16">
              <w:rPr>
                <w:rFonts w:asciiTheme="majorBidi" w:hAnsiTheme="majorBidi" w:cstheme="majorBidi"/>
                <w:sz w:val="20"/>
                <w:szCs w:val="20"/>
              </w:rPr>
              <w:t xml:space="preserve">Subtotal of Example </w:t>
            </w:r>
            <w:r>
              <w:rPr>
                <w:rFonts w:asciiTheme="majorBidi" w:hAnsiTheme="majorBidi" w:cstheme="majorBidi"/>
                <w:sz w:val="20"/>
                <w:szCs w:val="20"/>
              </w:rPr>
              <w:t>(</w:t>
            </w:r>
            <w:r w:rsidR="00E772F3">
              <w:rPr>
                <w:rFonts w:asciiTheme="majorBidi" w:hAnsiTheme="majorBidi" w:cstheme="majorBidi"/>
                <w:sz w:val="20"/>
                <w:szCs w:val="20"/>
              </w:rPr>
              <w:t>A</w:t>
            </w:r>
            <w:r>
              <w:rPr>
                <w:rFonts w:asciiTheme="majorBidi" w:hAnsiTheme="majorBidi" w:cstheme="majorBidi"/>
                <w:sz w:val="20"/>
                <w:szCs w:val="20"/>
              </w:rPr>
              <w:t>3</w:t>
            </w:r>
            <w:r w:rsidRPr="008F7F16">
              <w:rPr>
                <w:rFonts w:asciiTheme="majorBidi" w:hAnsiTheme="majorBidi" w:cstheme="majorBidi"/>
                <w:sz w:val="20"/>
                <w:szCs w:val="20"/>
              </w:rPr>
              <w:t>)</w:t>
            </w:r>
          </w:p>
        </w:tc>
        <w:tc>
          <w:tcPr>
            <w:tcW w:w="1197" w:type="dxa"/>
            <w:shd w:val="clear" w:color="auto" w:fill="auto"/>
          </w:tcPr>
          <w:p w14:paraId="301F1847" w14:textId="77777777" w:rsidR="00C2263C" w:rsidRPr="008F7F16" w:rsidRDefault="00C2263C" w:rsidP="00C2263C">
            <w:pPr>
              <w:autoSpaceDE w:val="0"/>
              <w:autoSpaceDN w:val="0"/>
              <w:adjustRightInd w:val="0"/>
              <w:rPr>
                <w:rFonts w:asciiTheme="majorBidi" w:hAnsiTheme="majorBidi" w:cstheme="majorBidi"/>
                <w:sz w:val="20"/>
                <w:szCs w:val="20"/>
              </w:rPr>
            </w:pPr>
          </w:p>
        </w:tc>
        <w:tc>
          <w:tcPr>
            <w:tcW w:w="1556" w:type="dxa"/>
            <w:shd w:val="clear" w:color="auto" w:fill="auto"/>
          </w:tcPr>
          <w:p w14:paraId="33F3224D" w14:textId="77777777" w:rsidR="00C2263C" w:rsidRPr="008F7F16" w:rsidRDefault="00C2263C" w:rsidP="00C2263C">
            <w:pPr>
              <w:autoSpaceDE w:val="0"/>
              <w:autoSpaceDN w:val="0"/>
              <w:adjustRightInd w:val="0"/>
              <w:rPr>
                <w:rFonts w:asciiTheme="majorBidi" w:hAnsiTheme="majorBidi" w:cstheme="majorBidi"/>
                <w:sz w:val="20"/>
                <w:szCs w:val="20"/>
              </w:rPr>
            </w:pPr>
          </w:p>
        </w:tc>
      </w:tr>
      <w:tr w:rsidR="00C2263C" w14:paraId="4902783E" w14:textId="77777777" w:rsidTr="00DE066B">
        <w:tc>
          <w:tcPr>
            <w:tcW w:w="2405" w:type="dxa"/>
          </w:tcPr>
          <w:p w14:paraId="65C2FBBE" w14:textId="77777777" w:rsidR="00C2263C" w:rsidRPr="008F7F16" w:rsidRDefault="00C2263C" w:rsidP="00C2263C">
            <w:pPr>
              <w:autoSpaceDE w:val="0"/>
              <w:autoSpaceDN w:val="0"/>
              <w:adjustRightInd w:val="0"/>
              <w:rPr>
                <w:rFonts w:asciiTheme="majorBidi" w:hAnsiTheme="majorBidi" w:cstheme="majorBidi"/>
                <w:sz w:val="20"/>
                <w:szCs w:val="20"/>
              </w:rPr>
            </w:pPr>
          </w:p>
          <w:p w14:paraId="04408BE8" w14:textId="056C1C25" w:rsidR="00C2263C" w:rsidRDefault="00C2263C" w:rsidP="00C2263C">
            <w:pPr>
              <w:autoSpaceDE w:val="0"/>
              <w:autoSpaceDN w:val="0"/>
              <w:adjustRightInd w:val="0"/>
              <w:rPr>
                <w:rFonts w:asciiTheme="majorBidi" w:hAnsiTheme="majorBidi" w:cstheme="majorBidi"/>
                <w:sz w:val="20"/>
                <w:szCs w:val="20"/>
                <w:u w:val="single"/>
              </w:rPr>
            </w:pPr>
            <w:r w:rsidRPr="008F7F16">
              <w:rPr>
                <w:rFonts w:asciiTheme="majorBidi" w:hAnsiTheme="majorBidi" w:cstheme="majorBidi"/>
                <w:sz w:val="20"/>
                <w:szCs w:val="20"/>
                <w:u w:val="single"/>
              </w:rPr>
              <w:t xml:space="preserve">Managed Network Service Example – </w:t>
            </w:r>
            <w:r w:rsidR="002C25E8">
              <w:rPr>
                <w:rFonts w:asciiTheme="majorBidi" w:hAnsiTheme="majorBidi" w:cstheme="majorBidi"/>
                <w:sz w:val="20"/>
                <w:szCs w:val="20"/>
                <w:u w:val="single"/>
              </w:rPr>
              <w:t>(A</w:t>
            </w:r>
            <w:r>
              <w:rPr>
                <w:rFonts w:asciiTheme="majorBidi" w:hAnsiTheme="majorBidi" w:cstheme="majorBidi"/>
                <w:sz w:val="20"/>
                <w:szCs w:val="20"/>
                <w:u w:val="single"/>
              </w:rPr>
              <w:t>4</w:t>
            </w:r>
            <w:r w:rsidRPr="008F7F16">
              <w:rPr>
                <w:rFonts w:asciiTheme="majorBidi" w:hAnsiTheme="majorBidi" w:cstheme="majorBidi"/>
                <w:sz w:val="20"/>
                <w:szCs w:val="20"/>
                <w:u w:val="single"/>
              </w:rPr>
              <w:t>):</w:t>
            </w:r>
          </w:p>
          <w:p w14:paraId="6DEE2BC9" w14:textId="6512BA2C" w:rsidR="00C2263C" w:rsidRDefault="00C2263C" w:rsidP="00C2263C">
            <w:pPr>
              <w:autoSpaceDE w:val="0"/>
              <w:autoSpaceDN w:val="0"/>
              <w:adjustRightInd w:val="0"/>
              <w:rPr>
                <w:rFonts w:asciiTheme="majorBidi" w:hAnsiTheme="majorBidi" w:cstheme="majorBidi"/>
                <w:sz w:val="20"/>
                <w:szCs w:val="20"/>
                <w:u w:val="single"/>
              </w:rPr>
            </w:pPr>
          </w:p>
          <w:p w14:paraId="7629E7A7" w14:textId="77777777" w:rsidR="00C2263C" w:rsidRDefault="00C2263C" w:rsidP="00C2263C">
            <w:pPr>
              <w:autoSpaceDE w:val="0"/>
              <w:autoSpaceDN w:val="0"/>
              <w:adjustRightInd w:val="0"/>
              <w:rPr>
                <w:rFonts w:asciiTheme="majorBidi" w:hAnsiTheme="majorBidi" w:cstheme="majorBidi"/>
                <w:sz w:val="20"/>
                <w:szCs w:val="20"/>
              </w:rPr>
            </w:pPr>
            <w:r>
              <w:rPr>
                <w:rFonts w:asciiTheme="majorBidi" w:hAnsiTheme="majorBidi" w:cstheme="majorBidi"/>
                <w:sz w:val="20"/>
                <w:szCs w:val="20"/>
              </w:rPr>
              <w:t>[</w:t>
            </w:r>
            <w:r w:rsidRPr="008F7F16">
              <w:rPr>
                <w:rFonts w:asciiTheme="majorBidi" w:hAnsiTheme="majorBidi" w:cstheme="majorBidi"/>
                <w:sz w:val="20"/>
                <w:szCs w:val="20"/>
              </w:rPr>
              <w:t>Establish</w:t>
            </w:r>
            <w:r>
              <w:rPr>
                <w:rFonts w:asciiTheme="majorBidi" w:hAnsiTheme="majorBidi" w:cstheme="majorBidi"/>
                <w:sz w:val="20"/>
                <w:szCs w:val="20"/>
              </w:rPr>
              <w:t xml:space="preserve"> a 10 MB MPLS connection between the Clients headquarter and a hypothetical regional office in Mexico City]</w:t>
            </w:r>
          </w:p>
          <w:p w14:paraId="763409DB" w14:textId="1172FB72" w:rsidR="00C2263C" w:rsidRPr="008F7F16" w:rsidRDefault="00C2263C" w:rsidP="00C2263C">
            <w:pPr>
              <w:autoSpaceDE w:val="0"/>
              <w:autoSpaceDN w:val="0"/>
              <w:adjustRightInd w:val="0"/>
              <w:rPr>
                <w:rFonts w:asciiTheme="majorBidi" w:hAnsiTheme="majorBidi" w:cstheme="majorBidi"/>
                <w:sz w:val="20"/>
                <w:szCs w:val="20"/>
              </w:rPr>
            </w:pPr>
            <w:r>
              <w:rPr>
                <w:rFonts w:asciiTheme="majorBidi" w:hAnsiTheme="majorBidi" w:cstheme="majorBidi"/>
                <w:sz w:val="20"/>
                <w:szCs w:val="20"/>
              </w:rPr>
              <w:t xml:space="preserve"> </w:t>
            </w:r>
          </w:p>
        </w:tc>
        <w:tc>
          <w:tcPr>
            <w:tcW w:w="2241" w:type="dxa"/>
          </w:tcPr>
          <w:p w14:paraId="456B14F6" w14:textId="4E077CAE" w:rsidR="00C2263C" w:rsidRPr="002C25E8" w:rsidRDefault="002C25E8" w:rsidP="00C2263C">
            <w:pPr>
              <w:autoSpaceDE w:val="0"/>
              <w:autoSpaceDN w:val="0"/>
              <w:adjustRightInd w:val="0"/>
              <w:rPr>
                <w:rFonts w:asciiTheme="majorBidi" w:hAnsiTheme="majorBidi" w:cstheme="majorBidi"/>
                <w:sz w:val="20"/>
                <w:szCs w:val="20"/>
              </w:rPr>
            </w:pPr>
            <w:r w:rsidRPr="002C25E8">
              <w:rPr>
                <w:rFonts w:asciiTheme="majorBidi" w:hAnsiTheme="majorBidi" w:cstheme="majorBidi"/>
                <w:sz w:val="20"/>
                <w:szCs w:val="20"/>
              </w:rPr>
              <w:t>List all sub-services and cost-components for the implementation and associated monthly service costs]</w:t>
            </w:r>
          </w:p>
        </w:tc>
        <w:tc>
          <w:tcPr>
            <w:tcW w:w="2241" w:type="dxa"/>
          </w:tcPr>
          <w:p w14:paraId="38100BB1" w14:textId="707F637D" w:rsidR="00C2263C" w:rsidRDefault="00C2263C" w:rsidP="00C2263C">
            <w:pPr>
              <w:autoSpaceDE w:val="0"/>
              <w:autoSpaceDN w:val="0"/>
              <w:adjustRightInd w:val="0"/>
              <w:rPr>
                <w:rFonts w:asciiTheme="majorBidi" w:hAnsiTheme="majorBidi" w:cstheme="majorBidi"/>
                <w:sz w:val="20"/>
                <w:szCs w:val="20"/>
              </w:rPr>
            </w:pPr>
            <w:r>
              <w:rPr>
                <w:rFonts w:asciiTheme="majorBidi" w:hAnsiTheme="majorBidi" w:cstheme="majorBidi"/>
                <w:sz w:val="20"/>
                <w:szCs w:val="20"/>
              </w:rPr>
              <w:t>…</w:t>
            </w:r>
          </w:p>
        </w:tc>
        <w:tc>
          <w:tcPr>
            <w:tcW w:w="1197" w:type="dxa"/>
          </w:tcPr>
          <w:p w14:paraId="5A9D5579" w14:textId="77777777" w:rsidR="00C2263C" w:rsidRPr="008F7F16" w:rsidRDefault="00C2263C" w:rsidP="00C2263C">
            <w:pPr>
              <w:autoSpaceDE w:val="0"/>
              <w:autoSpaceDN w:val="0"/>
              <w:adjustRightInd w:val="0"/>
              <w:rPr>
                <w:rFonts w:asciiTheme="majorBidi" w:hAnsiTheme="majorBidi" w:cstheme="majorBidi"/>
                <w:sz w:val="20"/>
                <w:szCs w:val="20"/>
              </w:rPr>
            </w:pPr>
          </w:p>
        </w:tc>
        <w:tc>
          <w:tcPr>
            <w:tcW w:w="1556" w:type="dxa"/>
          </w:tcPr>
          <w:p w14:paraId="60E4EA6E" w14:textId="77777777" w:rsidR="00C2263C" w:rsidRPr="008F7F16" w:rsidRDefault="00C2263C" w:rsidP="00C2263C">
            <w:pPr>
              <w:autoSpaceDE w:val="0"/>
              <w:autoSpaceDN w:val="0"/>
              <w:adjustRightInd w:val="0"/>
              <w:rPr>
                <w:rFonts w:asciiTheme="majorBidi" w:hAnsiTheme="majorBidi" w:cstheme="majorBidi"/>
                <w:sz w:val="20"/>
                <w:szCs w:val="20"/>
              </w:rPr>
            </w:pPr>
          </w:p>
        </w:tc>
      </w:tr>
      <w:tr w:rsidR="00C2263C" w14:paraId="3E5ECA05" w14:textId="77777777" w:rsidTr="00A05E25">
        <w:tc>
          <w:tcPr>
            <w:tcW w:w="6887" w:type="dxa"/>
            <w:gridSpan w:val="3"/>
            <w:shd w:val="clear" w:color="auto" w:fill="D9D9D9" w:themeFill="background1" w:themeFillShade="D9"/>
          </w:tcPr>
          <w:p w14:paraId="6D60BED2" w14:textId="1F024EFB" w:rsidR="00C2263C" w:rsidRDefault="00C2263C" w:rsidP="00C2263C">
            <w:pPr>
              <w:autoSpaceDE w:val="0"/>
              <w:autoSpaceDN w:val="0"/>
              <w:adjustRightInd w:val="0"/>
              <w:jc w:val="center"/>
              <w:rPr>
                <w:rFonts w:asciiTheme="majorBidi" w:hAnsiTheme="majorBidi" w:cstheme="majorBidi"/>
                <w:sz w:val="20"/>
                <w:szCs w:val="20"/>
              </w:rPr>
            </w:pPr>
            <w:r w:rsidRPr="008F7F16">
              <w:rPr>
                <w:rFonts w:asciiTheme="majorBidi" w:hAnsiTheme="majorBidi" w:cstheme="majorBidi"/>
                <w:sz w:val="20"/>
                <w:szCs w:val="20"/>
              </w:rPr>
              <w:t xml:space="preserve">Subtotal of Example </w:t>
            </w:r>
            <w:r>
              <w:rPr>
                <w:rFonts w:asciiTheme="majorBidi" w:hAnsiTheme="majorBidi" w:cstheme="majorBidi"/>
                <w:sz w:val="20"/>
                <w:szCs w:val="20"/>
              </w:rPr>
              <w:t>(</w:t>
            </w:r>
            <w:r w:rsidR="002C25E8">
              <w:rPr>
                <w:rFonts w:asciiTheme="majorBidi" w:hAnsiTheme="majorBidi" w:cstheme="majorBidi"/>
                <w:sz w:val="20"/>
                <w:szCs w:val="20"/>
              </w:rPr>
              <w:t>A</w:t>
            </w:r>
            <w:r>
              <w:rPr>
                <w:rFonts w:asciiTheme="majorBidi" w:hAnsiTheme="majorBidi" w:cstheme="majorBidi"/>
                <w:sz w:val="20"/>
                <w:szCs w:val="20"/>
              </w:rPr>
              <w:t>4</w:t>
            </w:r>
            <w:r w:rsidRPr="008F7F16">
              <w:rPr>
                <w:rFonts w:asciiTheme="majorBidi" w:hAnsiTheme="majorBidi" w:cstheme="majorBidi"/>
                <w:sz w:val="20"/>
                <w:szCs w:val="20"/>
              </w:rPr>
              <w:t>)</w:t>
            </w:r>
          </w:p>
        </w:tc>
        <w:tc>
          <w:tcPr>
            <w:tcW w:w="1197" w:type="dxa"/>
            <w:shd w:val="clear" w:color="auto" w:fill="auto"/>
          </w:tcPr>
          <w:p w14:paraId="3385683D" w14:textId="77777777" w:rsidR="00C2263C" w:rsidRPr="008F7F16" w:rsidRDefault="00C2263C" w:rsidP="00C2263C">
            <w:pPr>
              <w:autoSpaceDE w:val="0"/>
              <w:autoSpaceDN w:val="0"/>
              <w:adjustRightInd w:val="0"/>
              <w:rPr>
                <w:rFonts w:asciiTheme="majorBidi" w:hAnsiTheme="majorBidi" w:cstheme="majorBidi"/>
                <w:sz w:val="20"/>
                <w:szCs w:val="20"/>
              </w:rPr>
            </w:pPr>
          </w:p>
        </w:tc>
        <w:tc>
          <w:tcPr>
            <w:tcW w:w="1556" w:type="dxa"/>
            <w:shd w:val="clear" w:color="auto" w:fill="auto"/>
          </w:tcPr>
          <w:p w14:paraId="1FFCC002" w14:textId="77777777" w:rsidR="00C2263C" w:rsidRPr="008F7F16" w:rsidRDefault="00C2263C" w:rsidP="00C2263C">
            <w:pPr>
              <w:autoSpaceDE w:val="0"/>
              <w:autoSpaceDN w:val="0"/>
              <w:adjustRightInd w:val="0"/>
              <w:rPr>
                <w:rFonts w:asciiTheme="majorBidi" w:hAnsiTheme="majorBidi" w:cstheme="majorBidi"/>
                <w:sz w:val="20"/>
                <w:szCs w:val="20"/>
              </w:rPr>
            </w:pPr>
          </w:p>
        </w:tc>
      </w:tr>
      <w:tr w:rsidR="005F5748" w14:paraId="71897F6F" w14:textId="77777777" w:rsidTr="00A05E25">
        <w:tc>
          <w:tcPr>
            <w:tcW w:w="6887" w:type="dxa"/>
            <w:gridSpan w:val="3"/>
            <w:shd w:val="clear" w:color="auto" w:fill="D9D9D9" w:themeFill="background1" w:themeFillShade="D9"/>
          </w:tcPr>
          <w:p w14:paraId="2A046C23" w14:textId="5DF992C4" w:rsidR="005F5748" w:rsidRPr="008F7F16" w:rsidRDefault="005F5748" w:rsidP="00C2263C">
            <w:pPr>
              <w:autoSpaceDE w:val="0"/>
              <w:autoSpaceDN w:val="0"/>
              <w:adjustRightInd w:val="0"/>
              <w:jc w:val="center"/>
              <w:rPr>
                <w:rFonts w:asciiTheme="majorBidi" w:hAnsiTheme="majorBidi" w:cstheme="majorBidi"/>
                <w:sz w:val="20"/>
                <w:szCs w:val="20"/>
              </w:rPr>
            </w:pPr>
            <w:r>
              <w:rPr>
                <w:rFonts w:asciiTheme="majorBidi" w:hAnsiTheme="majorBidi" w:cstheme="majorBidi"/>
                <w:sz w:val="20"/>
                <w:szCs w:val="20"/>
              </w:rPr>
              <w:t xml:space="preserve">Total for Examples </w:t>
            </w:r>
            <w:r w:rsidR="007E5BB8">
              <w:rPr>
                <w:rFonts w:asciiTheme="majorBidi" w:hAnsiTheme="majorBidi" w:cstheme="majorBidi"/>
                <w:sz w:val="20"/>
                <w:szCs w:val="20"/>
              </w:rPr>
              <w:t>in Lot A</w:t>
            </w:r>
          </w:p>
        </w:tc>
        <w:tc>
          <w:tcPr>
            <w:tcW w:w="1197" w:type="dxa"/>
            <w:shd w:val="clear" w:color="auto" w:fill="auto"/>
          </w:tcPr>
          <w:p w14:paraId="06B544BF" w14:textId="77777777" w:rsidR="005F5748" w:rsidRPr="008F7F16" w:rsidRDefault="005F5748" w:rsidP="00C2263C">
            <w:pPr>
              <w:autoSpaceDE w:val="0"/>
              <w:autoSpaceDN w:val="0"/>
              <w:adjustRightInd w:val="0"/>
              <w:rPr>
                <w:rFonts w:asciiTheme="majorBidi" w:hAnsiTheme="majorBidi" w:cstheme="majorBidi"/>
                <w:sz w:val="20"/>
                <w:szCs w:val="20"/>
              </w:rPr>
            </w:pPr>
          </w:p>
        </w:tc>
        <w:tc>
          <w:tcPr>
            <w:tcW w:w="1556" w:type="dxa"/>
            <w:shd w:val="clear" w:color="auto" w:fill="auto"/>
          </w:tcPr>
          <w:p w14:paraId="731B188B" w14:textId="77777777" w:rsidR="005F5748" w:rsidRPr="008F7F16" w:rsidRDefault="005F5748" w:rsidP="00C2263C">
            <w:pPr>
              <w:autoSpaceDE w:val="0"/>
              <w:autoSpaceDN w:val="0"/>
              <w:adjustRightInd w:val="0"/>
              <w:rPr>
                <w:rFonts w:asciiTheme="majorBidi" w:hAnsiTheme="majorBidi" w:cstheme="majorBidi"/>
                <w:sz w:val="20"/>
                <w:szCs w:val="20"/>
              </w:rPr>
            </w:pPr>
          </w:p>
        </w:tc>
      </w:tr>
    </w:tbl>
    <w:p w14:paraId="2894FFB2" w14:textId="253B4A54" w:rsidR="00074AA8" w:rsidRDefault="00074AA8" w:rsidP="00A164F4">
      <w:pPr>
        <w:autoSpaceDE w:val="0"/>
        <w:autoSpaceDN w:val="0"/>
        <w:adjustRightInd w:val="0"/>
        <w:spacing w:after="0" w:line="240" w:lineRule="auto"/>
        <w:rPr>
          <w:rFonts w:asciiTheme="majorBidi" w:hAnsiTheme="majorBidi" w:cstheme="majorBidi"/>
          <w:sz w:val="21"/>
          <w:szCs w:val="21"/>
        </w:rPr>
      </w:pPr>
    </w:p>
    <w:p w14:paraId="0FAE1DFA" w14:textId="220216C4" w:rsidR="00975786" w:rsidRPr="00C54A21" w:rsidRDefault="00975786" w:rsidP="00220606">
      <w:pPr>
        <w:rPr>
          <w:rFonts w:asciiTheme="majorBidi" w:hAnsiTheme="majorBidi" w:cstheme="majorBidi"/>
        </w:rPr>
      </w:pPr>
      <w:r w:rsidRPr="00C54A21">
        <w:rPr>
          <w:rFonts w:asciiTheme="majorBidi" w:hAnsiTheme="majorBidi" w:cstheme="majorBidi"/>
        </w:rPr>
        <w:t xml:space="preserve"> </w:t>
      </w:r>
    </w:p>
    <w:p w14:paraId="79BBF601" w14:textId="3472C37D" w:rsidR="008F20FD" w:rsidRPr="00497BFF" w:rsidRDefault="008F20FD" w:rsidP="008F20FD">
      <w:pPr>
        <w:autoSpaceDE w:val="0"/>
        <w:autoSpaceDN w:val="0"/>
        <w:adjustRightInd w:val="0"/>
        <w:spacing w:after="0" w:line="240" w:lineRule="auto"/>
        <w:rPr>
          <w:rFonts w:asciiTheme="majorBidi" w:hAnsiTheme="majorBidi" w:cstheme="majorBidi"/>
          <w:b/>
          <w:bCs/>
          <w:sz w:val="21"/>
          <w:szCs w:val="21"/>
          <w:u w:val="single"/>
        </w:rPr>
      </w:pPr>
      <w:r w:rsidRPr="00497BFF">
        <w:rPr>
          <w:rFonts w:asciiTheme="majorBidi" w:hAnsiTheme="majorBidi" w:cstheme="majorBidi"/>
          <w:b/>
          <w:bCs/>
          <w:sz w:val="21"/>
          <w:szCs w:val="21"/>
          <w:u w:val="single"/>
        </w:rPr>
        <w:t xml:space="preserve">For Lot </w:t>
      </w:r>
      <w:r>
        <w:rPr>
          <w:rFonts w:asciiTheme="majorBidi" w:hAnsiTheme="majorBidi" w:cstheme="majorBidi"/>
          <w:b/>
          <w:bCs/>
          <w:sz w:val="21"/>
          <w:szCs w:val="21"/>
          <w:u w:val="single"/>
        </w:rPr>
        <w:t>B</w:t>
      </w:r>
      <w:r w:rsidRPr="00497BFF">
        <w:rPr>
          <w:rFonts w:asciiTheme="majorBidi" w:hAnsiTheme="majorBidi" w:cstheme="majorBidi"/>
          <w:b/>
          <w:bCs/>
          <w:sz w:val="21"/>
          <w:szCs w:val="21"/>
          <w:u w:val="single"/>
        </w:rPr>
        <w:t>:</w:t>
      </w:r>
      <w:r>
        <w:rPr>
          <w:rFonts w:asciiTheme="majorBidi" w:hAnsiTheme="majorBidi" w:cstheme="majorBidi"/>
          <w:b/>
          <w:bCs/>
          <w:sz w:val="21"/>
          <w:szCs w:val="21"/>
          <w:u w:val="single"/>
        </w:rPr>
        <w:t xml:space="preserve"> MWS</w:t>
      </w:r>
    </w:p>
    <w:p w14:paraId="706C27F3" w14:textId="77777777" w:rsidR="008F20FD" w:rsidRDefault="008F20FD" w:rsidP="008F20FD">
      <w:pPr>
        <w:autoSpaceDE w:val="0"/>
        <w:autoSpaceDN w:val="0"/>
        <w:adjustRightInd w:val="0"/>
        <w:spacing w:after="0" w:line="240" w:lineRule="auto"/>
        <w:rPr>
          <w:rFonts w:asciiTheme="majorBidi" w:hAnsiTheme="majorBidi" w:cstheme="majorBidi"/>
          <w:sz w:val="21"/>
          <w:szCs w:val="21"/>
        </w:rPr>
      </w:pPr>
    </w:p>
    <w:tbl>
      <w:tblPr>
        <w:tblStyle w:val="TableGrid"/>
        <w:tblW w:w="9640" w:type="dxa"/>
        <w:tblInd w:w="-147" w:type="dxa"/>
        <w:tblLook w:val="04A0" w:firstRow="1" w:lastRow="0" w:firstColumn="1" w:lastColumn="0" w:noHBand="0" w:noVBand="1"/>
      </w:tblPr>
      <w:tblGrid>
        <w:gridCol w:w="2405"/>
        <w:gridCol w:w="2241"/>
        <w:gridCol w:w="2241"/>
        <w:gridCol w:w="1197"/>
        <w:gridCol w:w="1556"/>
      </w:tblGrid>
      <w:tr w:rsidR="008F20FD" w14:paraId="78675061" w14:textId="77777777" w:rsidTr="00131C32">
        <w:tc>
          <w:tcPr>
            <w:tcW w:w="2405" w:type="dxa"/>
            <w:shd w:val="clear" w:color="auto" w:fill="D9D9D9" w:themeFill="background1" w:themeFillShade="D9"/>
          </w:tcPr>
          <w:p w14:paraId="00458BAB" w14:textId="77777777" w:rsidR="008F20FD" w:rsidRDefault="008F20FD" w:rsidP="00131C32">
            <w:pPr>
              <w:autoSpaceDE w:val="0"/>
              <w:autoSpaceDN w:val="0"/>
              <w:adjustRightInd w:val="0"/>
              <w:rPr>
                <w:rFonts w:asciiTheme="majorBidi" w:hAnsiTheme="majorBidi" w:cstheme="majorBidi"/>
                <w:sz w:val="21"/>
                <w:szCs w:val="21"/>
              </w:rPr>
            </w:pPr>
            <w:r>
              <w:rPr>
                <w:rFonts w:asciiTheme="majorBidi" w:hAnsiTheme="majorBidi" w:cstheme="majorBidi"/>
                <w:sz w:val="21"/>
                <w:szCs w:val="21"/>
              </w:rPr>
              <w:t>Service</w:t>
            </w:r>
          </w:p>
        </w:tc>
        <w:tc>
          <w:tcPr>
            <w:tcW w:w="2241" w:type="dxa"/>
            <w:shd w:val="clear" w:color="auto" w:fill="D9D9D9" w:themeFill="background1" w:themeFillShade="D9"/>
          </w:tcPr>
          <w:p w14:paraId="070BD24D" w14:textId="77777777" w:rsidR="008F20FD" w:rsidRDefault="008F20FD" w:rsidP="00131C32">
            <w:pPr>
              <w:autoSpaceDE w:val="0"/>
              <w:autoSpaceDN w:val="0"/>
              <w:adjustRightInd w:val="0"/>
              <w:rPr>
                <w:rFonts w:asciiTheme="majorBidi" w:hAnsiTheme="majorBidi" w:cstheme="majorBidi"/>
                <w:sz w:val="21"/>
                <w:szCs w:val="21"/>
              </w:rPr>
            </w:pPr>
            <w:r>
              <w:rPr>
                <w:rFonts w:asciiTheme="majorBidi" w:hAnsiTheme="majorBidi" w:cstheme="majorBidi"/>
                <w:sz w:val="21"/>
                <w:szCs w:val="21"/>
              </w:rPr>
              <w:t>Sub-service</w:t>
            </w:r>
          </w:p>
        </w:tc>
        <w:tc>
          <w:tcPr>
            <w:tcW w:w="2241" w:type="dxa"/>
            <w:shd w:val="clear" w:color="auto" w:fill="D9D9D9" w:themeFill="background1" w:themeFillShade="D9"/>
          </w:tcPr>
          <w:p w14:paraId="6B8F89C5" w14:textId="77777777" w:rsidR="008F20FD" w:rsidRDefault="008F20FD" w:rsidP="00131C32">
            <w:pPr>
              <w:autoSpaceDE w:val="0"/>
              <w:autoSpaceDN w:val="0"/>
              <w:adjustRightInd w:val="0"/>
              <w:rPr>
                <w:rFonts w:asciiTheme="majorBidi" w:hAnsiTheme="majorBidi" w:cstheme="majorBidi"/>
                <w:sz w:val="21"/>
                <w:szCs w:val="21"/>
              </w:rPr>
            </w:pPr>
            <w:r>
              <w:rPr>
                <w:rFonts w:asciiTheme="majorBidi" w:hAnsiTheme="majorBidi" w:cstheme="majorBidi"/>
                <w:sz w:val="21"/>
                <w:szCs w:val="21"/>
              </w:rPr>
              <w:t>Component</w:t>
            </w:r>
          </w:p>
        </w:tc>
        <w:tc>
          <w:tcPr>
            <w:tcW w:w="1197" w:type="dxa"/>
            <w:shd w:val="clear" w:color="auto" w:fill="D9D9D9" w:themeFill="background1" w:themeFillShade="D9"/>
          </w:tcPr>
          <w:p w14:paraId="7CA542D0" w14:textId="77777777" w:rsidR="008F20FD" w:rsidRDefault="008F20FD" w:rsidP="00131C32">
            <w:pPr>
              <w:autoSpaceDE w:val="0"/>
              <w:autoSpaceDN w:val="0"/>
              <w:adjustRightInd w:val="0"/>
              <w:rPr>
                <w:rFonts w:asciiTheme="majorBidi" w:hAnsiTheme="majorBidi" w:cstheme="majorBidi"/>
                <w:sz w:val="21"/>
                <w:szCs w:val="21"/>
              </w:rPr>
            </w:pPr>
            <w:r>
              <w:rPr>
                <w:rFonts w:asciiTheme="majorBidi" w:hAnsiTheme="majorBidi" w:cstheme="majorBidi"/>
                <w:sz w:val="21"/>
                <w:szCs w:val="21"/>
              </w:rPr>
              <w:t xml:space="preserve">(one-time cost) </w:t>
            </w:r>
          </w:p>
          <w:p w14:paraId="6B012B02" w14:textId="77777777" w:rsidR="008F20FD" w:rsidRDefault="008F20FD" w:rsidP="00131C32">
            <w:pPr>
              <w:autoSpaceDE w:val="0"/>
              <w:autoSpaceDN w:val="0"/>
              <w:adjustRightInd w:val="0"/>
              <w:rPr>
                <w:rFonts w:asciiTheme="majorBidi" w:hAnsiTheme="majorBidi" w:cstheme="majorBidi"/>
                <w:sz w:val="21"/>
                <w:szCs w:val="21"/>
              </w:rPr>
            </w:pPr>
            <w:r>
              <w:rPr>
                <w:rFonts w:asciiTheme="majorBidi" w:hAnsiTheme="majorBidi" w:cstheme="majorBidi"/>
                <w:sz w:val="21"/>
                <w:szCs w:val="21"/>
              </w:rPr>
              <w:t>in USD</w:t>
            </w:r>
          </w:p>
        </w:tc>
        <w:tc>
          <w:tcPr>
            <w:tcW w:w="1556" w:type="dxa"/>
            <w:shd w:val="clear" w:color="auto" w:fill="D9D9D9" w:themeFill="background1" w:themeFillShade="D9"/>
          </w:tcPr>
          <w:p w14:paraId="26DBD8E6" w14:textId="77777777" w:rsidR="008F20FD" w:rsidRDefault="008F20FD" w:rsidP="00131C32">
            <w:pPr>
              <w:autoSpaceDE w:val="0"/>
              <w:autoSpaceDN w:val="0"/>
              <w:adjustRightInd w:val="0"/>
              <w:rPr>
                <w:rFonts w:asciiTheme="majorBidi" w:hAnsiTheme="majorBidi" w:cstheme="majorBidi"/>
                <w:sz w:val="21"/>
                <w:szCs w:val="21"/>
              </w:rPr>
            </w:pPr>
            <w:r>
              <w:rPr>
                <w:rFonts w:asciiTheme="majorBidi" w:hAnsiTheme="majorBidi" w:cstheme="majorBidi"/>
                <w:sz w:val="21"/>
                <w:szCs w:val="21"/>
              </w:rPr>
              <w:t xml:space="preserve">(monthly recurring costs) </w:t>
            </w:r>
          </w:p>
          <w:p w14:paraId="5B1CBC0E" w14:textId="77777777" w:rsidR="008F20FD" w:rsidRDefault="008F20FD" w:rsidP="00131C32">
            <w:pPr>
              <w:autoSpaceDE w:val="0"/>
              <w:autoSpaceDN w:val="0"/>
              <w:adjustRightInd w:val="0"/>
              <w:rPr>
                <w:rFonts w:asciiTheme="majorBidi" w:hAnsiTheme="majorBidi" w:cstheme="majorBidi"/>
                <w:sz w:val="21"/>
                <w:szCs w:val="21"/>
              </w:rPr>
            </w:pPr>
            <w:r>
              <w:rPr>
                <w:rFonts w:asciiTheme="majorBidi" w:hAnsiTheme="majorBidi" w:cstheme="majorBidi"/>
                <w:sz w:val="21"/>
                <w:szCs w:val="21"/>
              </w:rPr>
              <w:t>in USD</w:t>
            </w:r>
          </w:p>
        </w:tc>
      </w:tr>
      <w:tr w:rsidR="008F20FD" w14:paraId="6D1190E5" w14:textId="77777777" w:rsidTr="00131C32">
        <w:tc>
          <w:tcPr>
            <w:tcW w:w="2405" w:type="dxa"/>
            <w:vMerge w:val="restart"/>
          </w:tcPr>
          <w:p w14:paraId="2E839DA3" w14:textId="441A43B8" w:rsidR="008F20FD" w:rsidRPr="008F7F16" w:rsidRDefault="008F20FD" w:rsidP="00131C32">
            <w:pPr>
              <w:autoSpaceDE w:val="0"/>
              <w:autoSpaceDN w:val="0"/>
              <w:adjustRightInd w:val="0"/>
              <w:rPr>
                <w:rFonts w:asciiTheme="majorBidi" w:hAnsiTheme="majorBidi" w:cstheme="majorBidi"/>
                <w:sz w:val="20"/>
                <w:szCs w:val="20"/>
                <w:u w:val="single"/>
              </w:rPr>
            </w:pPr>
            <w:r w:rsidRPr="008F7F16">
              <w:rPr>
                <w:rFonts w:asciiTheme="majorBidi" w:hAnsiTheme="majorBidi" w:cstheme="majorBidi"/>
                <w:sz w:val="20"/>
                <w:szCs w:val="20"/>
                <w:u w:val="single"/>
              </w:rPr>
              <w:t xml:space="preserve">Managed </w:t>
            </w:r>
            <w:r>
              <w:rPr>
                <w:rFonts w:asciiTheme="majorBidi" w:hAnsiTheme="majorBidi" w:cstheme="majorBidi"/>
                <w:sz w:val="20"/>
                <w:szCs w:val="20"/>
                <w:u w:val="single"/>
              </w:rPr>
              <w:t xml:space="preserve">Workplace </w:t>
            </w:r>
            <w:r w:rsidRPr="008F7F16">
              <w:rPr>
                <w:rFonts w:asciiTheme="majorBidi" w:hAnsiTheme="majorBidi" w:cstheme="majorBidi"/>
                <w:sz w:val="20"/>
                <w:szCs w:val="20"/>
                <w:u w:val="single"/>
              </w:rPr>
              <w:t>Services Example – (</w:t>
            </w:r>
            <w:r w:rsidR="00AD7995">
              <w:rPr>
                <w:rFonts w:asciiTheme="majorBidi" w:hAnsiTheme="majorBidi" w:cstheme="majorBidi"/>
                <w:sz w:val="20"/>
                <w:szCs w:val="20"/>
                <w:u w:val="single"/>
              </w:rPr>
              <w:t>B</w:t>
            </w:r>
            <w:r w:rsidRPr="008F7F16">
              <w:rPr>
                <w:rFonts w:asciiTheme="majorBidi" w:hAnsiTheme="majorBidi" w:cstheme="majorBidi"/>
                <w:sz w:val="20"/>
                <w:szCs w:val="20"/>
                <w:u w:val="single"/>
              </w:rPr>
              <w:t>1):</w:t>
            </w:r>
          </w:p>
          <w:p w14:paraId="79BA780D" w14:textId="279A28E6" w:rsidR="008F20FD" w:rsidRPr="008F7F16" w:rsidRDefault="008F20FD" w:rsidP="00AD7995">
            <w:pPr>
              <w:autoSpaceDE w:val="0"/>
              <w:autoSpaceDN w:val="0"/>
              <w:adjustRightInd w:val="0"/>
              <w:rPr>
                <w:rFonts w:asciiTheme="majorBidi" w:hAnsiTheme="majorBidi" w:cstheme="majorBidi"/>
                <w:sz w:val="20"/>
                <w:szCs w:val="20"/>
              </w:rPr>
            </w:pPr>
            <w:r w:rsidRPr="008F7F16">
              <w:rPr>
                <w:rFonts w:asciiTheme="majorBidi" w:hAnsiTheme="majorBidi" w:cstheme="majorBidi"/>
                <w:sz w:val="20"/>
                <w:szCs w:val="20"/>
              </w:rPr>
              <w:t xml:space="preserve">[ Establishment </w:t>
            </w:r>
            <w:r w:rsidR="00AD7995">
              <w:rPr>
                <w:rFonts w:asciiTheme="majorBidi" w:hAnsiTheme="majorBidi" w:cstheme="majorBidi"/>
                <w:sz w:val="20"/>
                <w:szCs w:val="20"/>
              </w:rPr>
              <w:t>and operation of Service Desk at the Client’s headquarters – using the Service Level Requirements specified in the SoW (Annex1)]</w:t>
            </w:r>
            <w:r w:rsidR="00AD7995">
              <w:rPr>
                <w:rFonts w:asciiTheme="majorBidi" w:hAnsiTheme="majorBidi" w:cstheme="majorBidi"/>
                <w:sz w:val="20"/>
                <w:szCs w:val="20"/>
              </w:rPr>
              <w:br/>
            </w:r>
          </w:p>
        </w:tc>
        <w:tc>
          <w:tcPr>
            <w:tcW w:w="2241" w:type="dxa"/>
            <w:vMerge w:val="restart"/>
          </w:tcPr>
          <w:p w14:paraId="3A129CF5" w14:textId="77777777" w:rsidR="00AD7995" w:rsidRDefault="00AD7995" w:rsidP="00AD7995">
            <w:pPr>
              <w:autoSpaceDE w:val="0"/>
              <w:autoSpaceDN w:val="0"/>
              <w:adjustRightInd w:val="0"/>
              <w:rPr>
                <w:rFonts w:asciiTheme="majorBidi" w:hAnsiTheme="majorBidi" w:cstheme="majorBidi"/>
                <w:sz w:val="20"/>
                <w:szCs w:val="20"/>
              </w:rPr>
            </w:pPr>
            <w:r>
              <w:rPr>
                <w:rFonts w:asciiTheme="majorBidi" w:hAnsiTheme="majorBidi" w:cstheme="majorBidi"/>
                <w:sz w:val="20"/>
                <w:szCs w:val="20"/>
              </w:rPr>
              <w:t>[List all key sub-services needed to implement and operate this Service Desk]</w:t>
            </w:r>
          </w:p>
          <w:p w14:paraId="6AAD78BF" w14:textId="295B1C2F" w:rsidR="008F20FD" w:rsidRPr="008F7F16" w:rsidRDefault="008F20FD" w:rsidP="00131C32">
            <w:pPr>
              <w:autoSpaceDE w:val="0"/>
              <w:autoSpaceDN w:val="0"/>
              <w:adjustRightInd w:val="0"/>
              <w:rPr>
                <w:rFonts w:asciiTheme="majorBidi" w:hAnsiTheme="majorBidi" w:cstheme="majorBidi"/>
                <w:sz w:val="20"/>
                <w:szCs w:val="20"/>
              </w:rPr>
            </w:pPr>
          </w:p>
        </w:tc>
        <w:tc>
          <w:tcPr>
            <w:tcW w:w="2241" w:type="dxa"/>
          </w:tcPr>
          <w:p w14:paraId="1BFE1FD7" w14:textId="77777777" w:rsidR="008F20FD" w:rsidRDefault="008F20FD" w:rsidP="00131C32">
            <w:pPr>
              <w:autoSpaceDE w:val="0"/>
              <w:autoSpaceDN w:val="0"/>
              <w:adjustRightInd w:val="0"/>
              <w:rPr>
                <w:rFonts w:asciiTheme="majorBidi" w:hAnsiTheme="majorBidi" w:cstheme="majorBidi"/>
                <w:sz w:val="20"/>
                <w:szCs w:val="20"/>
              </w:rPr>
            </w:pPr>
            <w:r w:rsidRPr="008F7F16">
              <w:rPr>
                <w:rFonts w:asciiTheme="majorBidi" w:hAnsiTheme="majorBidi" w:cstheme="majorBidi"/>
                <w:sz w:val="20"/>
                <w:szCs w:val="20"/>
              </w:rPr>
              <w:t xml:space="preserve">[Provide a breakdown of </w:t>
            </w:r>
            <w:r w:rsidRPr="008F7F16">
              <w:rPr>
                <w:rFonts w:asciiTheme="majorBidi" w:hAnsiTheme="majorBidi" w:cstheme="majorBidi"/>
                <w:b/>
                <w:bCs/>
                <w:sz w:val="20"/>
                <w:szCs w:val="20"/>
              </w:rPr>
              <w:t xml:space="preserve">all </w:t>
            </w:r>
            <w:r>
              <w:rPr>
                <w:rFonts w:asciiTheme="majorBidi" w:hAnsiTheme="majorBidi" w:cstheme="majorBidi"/>
                <w:b/>
                <w:bCs/>
                <w:sz w:val="20"/>
                <w:szCs w:val="20"/>
              </w:rPr>
              <w:t xml:space="preserve">key cost </w:t>
            </w:r>
            <w:r w:rsidRPr="008F7F16">
              <w:rPr>
                <w:rFonts w:asciiTheme="majorBidi" w:hAnsiTheme="majorBidi" w:cstheme="majorBidi"/>
                <w:b/>
                <w:bCs/>
                <w:sz w:val="20"/>
                <w:szCs w:val="20"/>
              </w:rPr>
              <w:t>components</w:t>
            </w:r>
            <w:r w:rsidRPr="008F7F16">
              <w:rPr>
                <w:rFonts w:asciiTheme="majorBidi" w:hAnsiTheme="majorBidi" w:cstheme="majorBidi"/>
                <w:sz w:val="20"/>
                <w:szCs w:val="20"/>
              </w:rPr>
              <w:t xml:space="preserve"> of each of the sub-services such as backbone switches]</w:t>
            </w:r>
          </w:p>
          <w:p w14:paraId="7F1841FC" w14:textId="77777777" w:rsidR="008F20FD" w:rsidRPr="008F7F16" w:rsidRDefault="008F20FD" w:rsidP="00131C32">
            <w:pPr>
              <w:autoSpaceDE w:val="0"/>
              <w:autoSpaceDN w:val="0"/>
              <w:adjustRightInd w:val="0"/>
              <w:rPr>
                <w:rFonts w:asciiTheme="majorBidi" w:hAnsiTheme="majorBidi" w:cstheme="majorBidi"/>
                <w:sz w:val="20"/>
                <w:szCs w:val="20"/>
              </w:rPr>
            </w:pPr>
            <w:r>
              <w:rPr>
                <w:rFonts w:asciiTheme="majorBidi" w:hAnsiTheme="majorBidi" w:cstheme="majorBidi"/>
                <w:sz w:val="20"/>
                <w:szCs w:val="20"/>
              </w:rPr>
              <w:t>…</w:t>
            </w:r>
          </w:p>
        </w:tc>
        <w:tc>
          <w:tcPr>
            <w:tcW w:w="1197" w:type="dxa"/>
          </w:tcPr>
          <w:p w14:paraId="60A85A4E" w14:textId="77777777" w:rsidR="008F20FD" w:rsidRPr="008F7F16" w:rsidRDefault="008F20FD" w:rsidP="00131C32">
            <w:pPr>
              <w:autoSpaceDE w:val="0"/>
              <w:autoSpaceDN w:val="0"/>
              <w:adjustRightInd w:val="0"/>
              <w:rPr>
                <w:rFonts w:asciiTheme="majorBidi" w:hAnsiTheme="majorBidi" w:cstheme="majorBidi"/>
                <w:sz w:val="20"/>
                <w:szCs w:val="20"/>
              </w:rPr>
            </w:pPr>
          </w:p>
        </w:tc>
        <w:tc>
          <w:tcPr>
            <w:tcW w:w="1556" w:type="dxa"/>
          </w:tcPr>
          <w:p w14:paraId="359D429F" w14:textId="77777777" w:rsidR="008F20FD" w:rsidRPr="008F7F16" w:rsidRDefault="008F20FD" w:rsidP="00131C32">
            <w:pPr>
              <w:autoSpaceDE w:val="0"/>
              <w:autoSpaceDN w:val="0"/>
              <w:adjustRightInd w:val="0"/>
              <w:rPr>
                <w:rFonts w:asciiTheme="majorBidi" w:hAnsiTheme="majorBidi" w:cstheme="majorBidi"/>
                <w:sz w:val="20"/>
                <w:szCs w:val="20"/>
              </w:rPr>
            </w:pPr>
          </w:p>
        </w:tc>
      </w:tr>
      <w:tr w:rsidR="008F20FD" w14:paraId="4ECCEEDA" w14:textId="77777777" w:rsidTr="00131C32">
        <w:tc>
          <w:tcPr>
            <w:tcW w:w="2405" w:type="dxa"/>
            <w:vMerge/>
          </w:tcPr>
          <w:p w14:paraId="55F097CD" w14:textId="77777777" w:rsidR="008F20FD" w:rsidRPr="008F7F16" w:rsidRDefault="008F20FD" w:rsidP="00131C32">
            <w:pPr>
              <w:autoSpaceDE w:val="0"/>
              <w:autoSpaceDN w:val="0"/>
              <w:adjustRightInd w:val="0"/>
              <w:rPr>
                <w:rFonts w:asciiTheme="majorBidi" w:hAnsiTheme="majorBidi" w:cstheme="majorBidi"/>
                <w:sz w:val="20"/>
                <w:szCs w:val="20"/>
              </w:rPr>
            </w:pPr>
          </w:p>
        </w:tc>
        <w:tc>
          <w:tcPr>
            <w:tcW w:w="2241" w:type="dxa"/>
            <w:vMerge/>
          </w:tcPr>
          <w:p w14:paraId="09FC81FF" w14:textId="77777777" w:rsidR="008F20FD" w:rsidRPr="008F7F16" w:rsidRDefault="008F20FD" w:rsidP="00131C32">
            <w:pPr>
              <w:autoSpaceDE w:val="0"/>
              <w:autoSpaceDN w:val="0"/>
              <w:adjustRightInd w:val="0"/>
              <w:rPr>
                <w:rFonts w:asciiTheme="majorBidi" w:hAnsiTheme="majorBidi" w:cstheme="majorBidi"/>
                <w:sz w:val="20"/>
                <w:szCs w:val="20"/>
              </w:rPr>
            </w:pPr>
          </w:p>
        </w:tc>
        <w:tc>
          <w:tcPr>
            <w:tcW w:w="2241" w:type="dxa"/>
          </w:tcPr>
          <w:p w14:paraId="3713C40B" w14:textId="77777777" w:rsidR="008F20FD" w:rsidRPr="008F7F16" w:rsidRDefault="008F20FD" w:rsidP="00131C32">
            <w:pPr>
              <w:autoSpaceDE w:val="0"/>
              <w:autoSpaceDN w:val="0"/>
              <w:adjustRightInd w:val="0"/>
              <w:rPr>
                <w:rFonts w:asciiTheme="majorBidi" w:hAnsiTheme="majorBidi" w:cstheme="majorBidi"/>
                <w:sz w:val="20"/>
                <w:szCs w:val="20"/>
              </w:rPr>
            </w:pPr>
            <w:r w:rsidRPr="008F7F16">
              <w:rPr>
                <w:rFonts w:asciiTheme="majorBidi" w:hAnsiTheme="majorBidi" w:cstheme="majorBidi"/>
                <w:sz w:val="20"/>
                <w:szCs w:val="20"/>
              </w:rPr>
              <w:t>…</w:t>
            </w:r>
          </w:p>
        </w:tc>
        <w:tc>
          <w:tcPr>
            <w:tcW w:w="1197" w:type="dxa"/>
          </w:tcPr>
          <w:p w14:paraId="0C549A83" w14:textId="77777777" w:rsidR="008F20FD" w:rsidRPr="008F7F16" w:rsidRDefault="008F20FD" w:rsidP="00131C32">
            <w:pPr>
              <w:autoSpaceDE w:val="0"/>
              <w:autoSpaceDN w:val="0"/>
              <w:adjustRightInd w:val="0"/>
              <w:rPr>
                <w:rFonts w:asciiTheme="majorBidi" w:hAnsiTheme="majorBidi" w:cstheme="majorBidi"/>
                <w:sz w:val="20"/>
                <w:szCs w:val="20"/>
              </w:rPr>
            </w:pPr>
          </w:p>
        </w:tc>
        <w:tc>
          <w:tcPr>
            <w:tcW w:w="1556" w:type="dxa"/>
          </w:tcPr>
          <w:p w14:paraId="24B85621" w14:textId="77777777" w:rsidR="008F20FD" w:rsidRPr="008F7F16" w:rsidRDefault="008F20FD" w:rsidP="00131C32">
            <w:pPr>
              <w:autoSpaceDE w:val="0"/>
              <w:autoSpaceDN w:val="0"/>
              <w:adjustRightInd w:val="0"/>
              <w:rPr>
                <w:rFonts w:asciiTheme="majorBidi" w:hAnsiTheme="majorBidi" w:cstheme="majorBidi"/>
                <w:sz w:val="20"/>
                <w:szCs w:val="20"/>
              </w:rPr>
            </w:pPr>
          </w:p>
        </w:tc>
      </w:tr>
      <w:tr w:rsidR="008F20FD" w14:paraId="54A5FBD0" w14:textId="77777777" w:rsidTr="00131C32">
        <w:tc>
          <w:tcPr>
            <w:tcW w:w="2405" w:type="dxa"/>
            <w:vMerge/>
          </w:tcPr>
          <w:p w14:paraId="26F40A3F" w14:textId="77777777" w:rsidR="008F20FD" w:rsidRPr="008F7F16" w:rsidRDefault="008F20FD" w:rsidP="00131C32">
            <w:pPr>
              <w:autoSpaceDE w:val="0"/>
              <w:autoSpaceDN w:val="0"/>
              <w:adjustRightInd w:val="0"/>
              <w:rPr>
                <w:rFonts w:asciiTheme="majorBidi" w:hAnsiTheme="majorBidi" w:cstheme="majorBidi"/>
                <w:sz w:val="20"/>
                <w:szCs w:val="20"/>
              </w:rPr>
            </w:pPr>
          </w:p>
        </w:tc>
        <w:tc>
          <w:tcPr>
            <w:tcW w:w="2241" w:type="dxa"/>
          </w:tcPr>
          <w:p w14:paraId="764743BE" w14:textId="77777777" w:rsidR="008F20FD" w:rsidRDefault="008F20FD" w:rsidP="00131C32">
            <w:pPr>
              <w:autoSpaceDE w:val="0"/>
              <w:autoSpaceDN w:val="0"/>
              <w:adjustRightInd w:val="0"/>
              <w:rPr>
                <w:rFonts w:asciiTheme="majorBidi" w:hAnsiTheme="majorBidi" w:cstheme="majorBidi"/>
                <w:sz w:val="20"/>
                <w:szCs w:val="20"/>
              </w:rPr>
            </w:pPr>
            <w:r>
              <w:rPr>
                <w:rFonts w:asciiTheme="majorBidi" w:hAnsiTheme="majorBidi" w:cstheme="majorBidi"/>
                <w:sz w:val="20"/>
                <w:szCs w:val="20"/>
              </w:rPr>
              <w:t>…</w:t>
            </w:r>
          </w:p>
          <w:p w14:paraId="26FEC3F0" w14:textId="77777777" w:rsidR="008F20FD" w:rsidRPr="008F7F16" w:rsidRDefault="008F20FD" w:rsidP="00131C32">
            <w:pPr>
              <w:autoSpaceDE w:val="0"/>
              <w:autoSpaceDN w:val="0"/>
              <w:adjustRightInd w:val="0"/>
              <w:rPr>
                <w:rFonts w:asciiTheme="majorBidi" w:hAnsiTheme="majorBidi" w:cstheme="majorBidi"/>
                <w:sz w:val="20"/>
                <w:szCs w:val="20"/>
              </w:rPr>
            </w:pPr>
          </w:p>
        </w:tc>
        <w:tc>
          <w:tcPr>
            <w:tcW w:w="2241" w:type="dxa"/>
          </w:tcPr>
          <w:p w14:paraId="16AFA808" w14:textId="77777777" w:rsidR="008F20FD" w:rsidRPr="008F7F16" w:rsidRDefault="008F20FD" w:rsidP="00131C32">
            <w:pPr>
              <w:autoSpaceDE w:val="0"/>
              <w:autoSpaceDN w:val="0"/>
              <w:adjustRightInd w:val="0"/>
              <w:rPr>
                <w:rFonts w:asciiTheme="majorBidi" w:hAnsiTheme="majorBidi" w:cstheme="majorBidi"/>
                <w:sz w:val="20"/>
                <w:szCs w:val="20"/>
              </w:rPr>
            </w:pPr>
            <w:r>
              <w:rPr>
                <w:rFonts w:asciiTheme="majorBidi" w:hAnsiTheme="majorBidi" w:cstheme="majorBidi"/>
                <w:sz w:val="20"/>
                <w:szCs w:val="20"/>
              </w:rPr>
              <w:t>…</w:t>
            </w:r>
          </w:p>
        </w:tc>
        <w:tc>
          <w:tcPr>
            <w:tcW w:w="1197" w:type="dxa"/>
          </w:tcPr>
          <w:p w14:paraId="6BCDE636" w14:textId="77777777" w:rsidR="008F20FD" w:rsidRPr="008F7F16" w:rsidRDefault="008F20FD" w:rsidP="00131C32">
            <w:pPr>
              <w:autoSpaceDE w:val="0"/>
              <w:autoSpaceDN w:val="0"/>
              <w:adjustRightInd w:val="0"/>
              <w:rPr>
                <w:rFonts w:asciiTheme="majorBidi" w:hAnsiTheme="majorBidi" w:cstheme="majorBidi"/>
                <w:sz w:val="20"/>
                <w:szCs w:val="20"/>
              </w:rPr>
            </w:pPr>
          </w:p>
        </w:tc>
        <w:tc>
          <w:tcPr>
            <w:tcW w:w="1556" w:type="dxa"/>
          </w:tcPr>
          <w:p w14:paraId="5505A55E" w14:textId="77777777" w:rsidR="008F20FD" w:rsidRPr="008F7F16" w:rsidRDefault="008F20FD" w:rsidP="00131C32">
            <w:pPr>
              <w:autoSpaceDE w:val="0"/>
              <w:autoSpaceDN w:val="0"/>
              <w:adjustRightInd w:val="0"/>
              <w:rPr>
                <w:rFonts w:asciiTheme="majorBidi" w:hAnsiTheme="majorBidi" w:cstheme="majorBidi"/>
                <w:sz w:val="20"/>
                <w:szCs w:val="20"/>
              </w:rPr>
            </w:pPr>
          </w:p>
        </w:tc>
      </w:tr>
      <w:tr w:rsidR="008F20FD" w14:paraId="589B5831" w14:textId="77777777" w:rsidTr="00131C32">
        <w:tc>
          <w:tcPr>
            <w:tcW w:w="2405" w:type="dxa"/>
            <w:vMerge/>
          </w:tcPr>
          <w:p w14:paraId="7EBA2D48" w14:textId="77777777" w:rsidR="008F20FD" w:rsidRPr="008F7F16" w:rsidRDefault="008F20FD" w:rsidP="00131C32">
            <w:pPr>
              <w:autoSpaceDE w:val="0"/>
              <w:autoSpaceDN w:val="0"/>
              <w:adjustRightInd w:val="0"/>
              <w:rPr>
                <w:rFonts w:asciiTheme="majorBidi" w:hAnsiTheme="majorBidi" w:cstheme="majorBidi"/>
                <w:sz w:val="20"/>
                <w:szCs w:val="20"/>
              </w:rPr>
            </w:pPr>
          </w:p>
        </w:tc>
        <w:tc>
          <w:tcPr>
            <w:tcW w:w="2241" w:type="dxa"/>
          </w:tcPr>
          <w:p w14:paraId="47681160" w14:textId="77777777" w:rsidR="008F20FD" w:rsidRDefault="008F20FD" w:rsidP="00131C32">
            <w:pPr>
              <w:autoSpaceDE w:val="0"/>
              <w:autoSpaceDN w:val="0"/>
              <w:adjustRightInd w:val="0"/>
              <w:rPr>
                <w:rFonts w:asciiTheme="majorBidi" w:hAnsiTheme="majorBidi" w:cstheme="majorBidi"/>
                <w:sz w:val="20"/>
                <w:szCs w:val="20"/>
              </w:rPr>
            </w:pPr>
            <w:r>
              <w:rPr>
                <w:rFonts w:asciiTheme="majorBidi" w:hAnsiTheme="majorBidi" w:cstheme="majorBidi"/>
                <w:sz w:val="20"/>
                <w:szCs w:val="20"/>
              </w:rPr>
              <w:t>…</w:t>
            </w:r>
          </w:p>
        </w:tc>
        <w:tc>
          <w:tcPr>
            <w:tcW w:w="2241" w:type="dxa"/>
          </w:tcPr>
          <w:p w14:paraId="7E6F7134" w14:textId="77777777" w:rsidR="008F20FD" w:rsidRPr="008F7F16" w:rsidRDefault="008F20FD" w:rsidP="00131C32">
            <w:pPr>
              <w:autoSpaceDE w:val="0"/>
              <w:autoSpaceDN w:val="0"/>
              <w:adjustRightInd w:val="0"/>
              <w:rPr>
                <w:rFonts w:asciiTheme="majorBidi" w:hAnsiTheme="majorBidi" w:cstheme="majorBidi"/>
                <w:sz w:val="20"/>
                <w:szCs w:val="20"/>
              </w:rPr>
            </w:pPr>
            <w:r>
              <w:rPr>
                <w:rFonts w:asciiTheme="majorBidi" w:hAnsiTheme="majorBidi" w:cstheme="majorBidi"/>
                <w:sz w:val="20"/>
                <w:szCs w:val="20"/>
              </w:rPr>
              <w:t>…</w:t>
            </w:r>
          </w:p>
        </w:tc>
        <w:tc>
          <w:tcPr>
            <w:tcW w:w="1197" w:type="dxa"/>
          </w:tcPr>
          <w:p w14:paraId="1456D639" w14:textId="77777777" w:rsidR="008F20FD" w:rsidRPr="008F7F16" w:rsidRDefault="008F20FD" w:rsidP="00131C32">
            <w:pPr>
              <w:autoSpaceDE w:val="0"/>
              <w:autoSpaceDN w:val="0"/>
              <w:adjustRightInd w:val="0"/>
              <w:rPr>
                <w:rFonts w:asciiTheme="majorBidi" w:hAnsiTheme="majorBidi" w:cstheme="majorBidi"/>
                <w:sz w:val="20"/>
                <w:szCs w:val="20"/>
              </w:rPr>
            </w:pPr>
          </w:p>
        </w:tc>
        <w:tc>
          <w:tcPr>
            <w:tcW w:w="1556" w:type="dxa"/>
          </w:tcPr>
          <w:p w14:paraId="626505C6" w14:textId="77777777" w:rsidR="008F20FD" w:rsidRPr="008F7F16" w:rsidRDefault="008F20FD" w:rsidP="00131C32">
            <w:pPr>
              <w:autoSpaceDE w:val="0"/>
              <w:autoSpaceDN w:val="0"/>
              <w:adjustRightInd w:val="0"/>
              <w:rPr>
                <w:rFonts w:asciiTheme="majorBidi" w:hAnsiTheme="majorBidi" w:cstheme="majorBidi"/>
                <w:sz w:val="20"/>
                <w:szCs w:val="20"/>
              </w:rPr>
            </w:pPr>
          </w:p>
        </w:tc>
      </w:tr>
      <w:tr w:rsidR="00650B2C" w14:paraId="5760ECC1" w14:textId="77777777" w:rsidTr="00F94161">
        <w:tc>
          <w:tcPr>
            <w:tcW w:w="6887" w:type="dxa"/>
            <w:gridSpan w:val="3"/>
            <w:shd w:val="clear" w:color="auto" w:fill="D9D9D9" w:themeFill="background1" w:themeFillShade="D9"/>
          </w:tcPr>
          <w:p w14:paraId="5C0FFA79" w14:textId="561C7670" w:rsidR="00650B2C" w:rsidRPr="008F7F16" w:rsidRDefault="00650B2C" w:rsidP="00650B2C">
            <w:pPr>
              <w:autoSpaceDE w:val="0"/>
              <w:autoSpaceDN w:val="0"/>
              <w:adjustRightInd w:val="0"/>
              <w:jc w:val="center"/>
              <w:rPr>
                <w:rFonts w:asciiTheme="majorBidi" w:hAnsiTheme="majorBidi" w:cstheme="majorBidi"/>
                <w:sz w:val="20"/>
                <w:szCs w:val="20"/>
              </w:rPr>
            </w:pPr>
            <w:r w:rsidRPr="008F7F16">
              <w:rPr>
                <w:rFonts w:asciiTheme="majorBidi" w:hAnsiTheme="majorBidi" w:cstheme="majorBidi"/>
                <w:sz w:val="20"/>
                <w:szCs w:val="20"/>
              </w:rPr>
              <w:t xml:space="preserve">Subtotal of Example </w:t>
            </w:r>
            <w:r>
              <w:rPr>
                <w:rFonts w:asciiTheme="majorBidi" w:hAnsiTheme="majorBidi" w:cstheme="majorBidi"/>
                <w:sz w:val="20"/>
                <w:szCs w:val="20"/>
              </w:rPr>
              <w:t>(B</w:t>
            </w:r>
            <w:r w:rsidRPr="008F7F16">
              <w:rPr>
                <w:rFonts w:asciiTheme="majorBidi" w:hAnsiTheme="majorBidi" w:cstheme="majorBidi"/>
                <w:sz w:val="20"/>
                <w:szCs w:val="20"/>
              </w:rPr>
              <w:t>1)</w:t>
            </w:r>
          </w:p>
        </w:tc>
        <w:tc>
          <w:tcPr>
            <w:tcW w:w="1197" w:type="dxa"/>
            <w:shd w:val="clear" w:color="auto" w:fill="auto"/>
          </w:tcPr>
          <w:p w14:paraId="6C08C94C" w14:textId="77777777" w:rsidR="00650B2C" w:rsidRPr="008F7F16" w:rsidRDefault="00650B2C" w:rsidP="00131C32">
            <w:pPr>
              <w:autoSpaceDE w:val="0"/>
              <w:autoSpaceDN w:val="0"/>
              <w:adjustRightInd w:val="0"/>
              <w:rPr>
                <w:rFonts w:asciiTheme="majorBidi" w:hAnsiTheme="majorBidi" w:cstheme="majorBidi"/>
                <w:sz w:val="20"/>
                <w:szCs w:val="20"/>
              </w:rPr>
            </w:pPr>
          </w:p>
        </w:tc>
        <w:tc>
          <w:tcPr>
            <w:tcW w:w="1556" w:type="dxa"/>
            <w:shd w:val="clear" w:color="auto" w:fill="auto"/>
          </w:tcPr>
          <w:p w14:paraId="281F648B" w14:textId="77777777" w:rsidR="00650B2C" w:rsidRPr="008F7F16" w:rsidRDefault="00650B2C" w:rsidP="00131C32">
            <w:pPr>
              <w:autoSpaceDE w:val="0"/>
              <w:autoSpaceDN w:val="0"/>
              <w:adjustRightInd w:val="0"/>
              <w:rPr>
                <w:rFonts w:asciiTheme="majorBidi" w:hAnsiTheme="majorBidi" w:cstheme="majorBidi"/>
                <w:sz w:val="20"/>
                <w:szCs w:val="20"/>
              </w:rPr>
            </w:pPr>
          </w:p>
        </w:tc>
      </w:tr>
      <w:tr w:rsidR="008F20FD" w14:paraId="34B087C7" w14:textId="77777777" w:rsidTr="00131C32">
        <w:trPr>
          <w:trHeight w:val="3156"/>
        </w:trPr>
        <w:tc>
          <w:tcPr>
            <w:tcW w:w="2405" w:type="dxa"/>
          </w:tcPr>
          <w:p w14:paraId="3C679429" w14:textId="77777777" w:rsidR="008F20FD" w:rsidRPr="008F7F16" w:rsidRDefault="008F20FD" w:rsidP="00131C32">
            <w:pPr>
              <w:autoSpaceDE w:val="0"/>
              <w:autoSpaceDN w:val="0"/>
              <w:adjustRightInd w:val="0"/>
              <w:rPr>
                <w:rFonts w:asciiTheme="majorBidi" w:hAnsiTheme="majorBidi" w:cstheme="majorBidi"/>
                <w:sz w:val="20"/>
                <w:szCs w:val="20"/>
              </w:rPr>
            </w:pPr>
          </w:p>
          <w:p w14:paraId="6CABBFE2" w14:textId="44981902" w:rsidR="008F20FD" w:rsidRPr="008F7F16" w:rsidRDefault="008F20FD" w:rsidP="00131C32">
            <w:pPr>
              <w:autoSpaceDE w:val="0"/>
              <w:autoSpaceDN w:val="0"/>
              <w:adjustRightInd w:val="0"/>
              <w:rPr>
                <w:rFonts w:asciiTheme="majorBidi" w:hAnsiTheme="majorBidi" w:cstheme="majorBidi"/>
                <w:sz w:val="20"/>
                <w:szCs w:val="20"/>
                <w:u w:val="single"/>
              </w:rPr>
            </w:pPr>
            <w:r w:rsidRPr="008F7F16">
              <w:rPr>
                <w:rFonts w:asciiTheme="majorBidi" w:hAnsiTheme="majorBidi" w:cstheme="majorBidi"/>
                <w:sz w:val="20"/>
                <w:szCs w:val="20"/>
                <w:u w:val="single"/>
              </w:rPr>
              <w:t xml:space="preserve">Managed </w:t>
            </w:r>
            <w:r w:rsidR="00AD7995">
              <w:rPr>
                <w:rFonts w:asciiTheme="majorBidi" w:hAnsiTheme="majorBidi" w:cstheme="majorBidi"/>
                <w:sz w:val="20"/>
                <w:szCs w:val="20"/>
                <w:u w:val="single"/>
              </w:rPr>
              <w:t>Workplace</w:t>
            </w:r>
            <w:r w:rsidRPr="008F7F16">
              <w:rPr>
                <w:rFonts w:asciiTheme="majorBidi" w:hAnsiTheme="majorBidi" w:cstheme="majorBidi"/>
                <w:sz w:val="20"/>
                <w:szCs w:val="20"/>
                <w:u w:val="single"/>
              </w:rPr>
              <w:t xml:space="preserve"> Service Example – (</w:t>
            </w:r>
            <w:r w:rsidR="009D4D0A">
              <w:rPr>
                <w:rFonts w:asciiTheme="majorBidi" w:hAnsiTheme="majorBidi" w:cstheme="majorBidi"/>
                <w:sz w:val="20"/>
                <w:szCs w:val="20"/>
                <w:u w:val="single"/>
              </w:rPr>
              <w:t>B</w:t>
            </w:r>
            <w:r w:rsidRPr="008F7F16">
              <w:rPr>
                <w:rFonts w:asciiTheme="majorBidi" w:hAnsiTheme="majorBidi" w:cstheme="majorBidi"/>
                <w:sz w:val="20"/>
                <w:szCs w:val="20"/>
                <w:u w:val="single"/>
              </w:rPr>
              <w:t>2):</w:t>
            </w:r>
          </w:p>
          <w:p w14:paraId="13ED3CE3" w14:textId="77777777" w:rsidR="008F20FD" w:rsidRPr="008F7F16" w:rsidRDefault="008F20FD" w:rsidP="00131C32">
            <w:pPr>
              <w:autoSpaceDE w:val="0"/>
              <w:autoSpaceDN w:val="0"/>
              <w:adjustRightInd w:val="0"/>
              <w:rPr>
                <w:rFonts w:asciiTheme="majorBidi" w:hAnsiTheme="majorBidi" w:cstheme="majorBidi"/>
                <w:sz w:val="20"/>
                <w:szCs w:val="20"/>
              </w:rPr>
            </w:pPr>
          </w:p>
          <w:p w14:paraId="794B0190" w14:textId="4FD80408" w:rsidR="008F20FD" w:rsidRPr="00174B03" w:rsidRDefault="008F20FD" w:rsidP="00174B03">
            <w:pPr>
              <w:autoSpaceDE w:val="0"/>
              <w:autoSpaceDN w:val="0"/>
              <w:adjustRightInd w:val="0"/>
              <w:rPr>
                <w:rFonts w:asciiTheme="majorBidi" w:hAnsiTheme="majorBidi" w:cstheme="majorBidi"/>
                <w:sz w:val="20"/>
                <w:szCs w:val="20"/>
              </w:rPr>
            </w:pPr>
            <w:r>
              <w:rPr>
                <w:rFonts w:asciiTheme="majorBidi" w:hAnsiTheme="majorBidi" w:cstheme="majorBidi"/>
                <w:sz w:val="20"/>
                <w:szCs w:val="20"/>
              </w:rPr>
              <w:t>[</w:t>
            </w:r>
            <w:r w:rsidRPr="008F7F16">
              <w:rPr>
                <w:rFonts w:asciiTheme="majorBidi" w:hAnsiTheme="majorBidi" w:cstheme="majorBidi"/>
                <w:sz w:val="20"/>
                <w:szCs w:val="20"/>
              </w:rPr>
              <w:t>Establish</w:t>
            </w:r>
            <w:r>
              <w:rPr>
                <w:rFonts w:asciiTheme="majorBidi" w:hAnsiTheme="majorBidi" w:cstheme="majorBidi"/>
                <w:sz w:val="20"/>
                <w:szCs w:val="20"/>
              </w:rPr>
              <w:t xml:space="preserve"> and</w:t>
            </w:r>
            <w:r w:rsidR="009D4D0A">
              <w:rPr>
                <w:rFonts w:asciiTheme="majorBidi" w:hAnsiTheme="majorBidi" w:cstheme="majorBidi"/>
                <w:sz w:val="20"/>
                <w:szCs w:val="20"/>
              </w:rPr>
              <w:t xml:space="preserve"> operation a video-conference room at the Client’s headquarter </w:t>
            </w:r>
            <w:r w:rsidR="00D74C98">
              <w:rPr>
                <w:rFonts w:asciiTheme="majorBidi" w:hAnsiTheme="majorBidi" w:cstheme="majorBidi"/>
                <w:sz w:val="20"/>
                <w:szCs w:val="20"/>
              </w:rPr>
              <w:t xml:space="preserve">using </w:t>
            </w:r>
            <w:r w:rsidR="009D4D0A">
              <w:rPr>
                <w:rFonts w:asciiTheme="majorBidi" w:hAnsiTheme="majorBidi" w:cstheme="majorBidi"/>
                <w:sz w:val="20"/>
                <w:szCs w:val="20"/>
              </w:rPr>
              <w:t xml:space="preserve">the </w:t>
            </w:r>
            <w:r w:rsidR="00B979AC">
              <w:rPr>
                <w:rFonts w:asciiTheme="majorBidi" w:hAnsiTheme="majorBidi" w:cstheme="majorBidi"/>
                <w:sz w:val="20"/>
                <w:szCs w:val="20"/>
              </w:rPr>
              <w:t xml:space="preserve">Client’s current ICT standards </w:t>
            </w:r>
            <w:r w:rsidR="00174B03">
              <w:rPr>
                <w:rFonts w:asciiTheme="majorBidi" w:hAnsiTheme="majorBidi" w:cstheme="majorBidi"/>
                <w:sz w:val="20"/>
                <w:szCs w:val="20"/>
              </w:rPr>
              <w:t>specified in the SoW (Annex 1)].</w:t>
            </w:r>
          </w:p>
        </w:tc>
        <w:tc>
          <w:tcPr>
            <w:tcW w:w="2241" w:type="dxa"/>
          </w:tcPr>
          <w:p w14:paraId="73FB5EAE" w14:textId="77777777" w:rsidR="008F20FD" w:rsidRPr="008F7F16" w:rsidRDefault="008F20FD" w:rsidP="00131C32">
            <w:pPr>
              <w:autoSpaceDE w:val="0"/>
              <w:autoSpaceDN w:val="0"/>
              <w:adjustRightInd w:val="0"/>
              <w:rPr>
                <w:rFonts w:asciiTheme="majorBidi" w:hAnsiTheme="majorBidi" w:cstheme="majorBidi"/>
                <w:sz w:val="20"/>
                <w:szCs w:val="20"/>
              </w:rPr>
            </w:pPr>
            <w:r>
              <w:rPr>
                <w:rFonts w:asciiTheme="majorBidi" w:hAnsiTheme="majorBidi" w:cstheme="majorBidi"/>
                <w:sz w:val="20"/>
                <w:szCs w:val="20"/>
              </w:rPr>
              <w:t>[List all sub-services and cost-components for the implementation and associated monthly service costs]</w:t>
            </w:r>
          </w:p>
        </w:tc>
        <w:tc>
          <w:tcPr>
            <w:tcW w:w="2241" w:type="dxa"/>
          </w:tcPr>
          <w:p w14:paraId="0D6C269C" w14:textId="77777777" w:rsidR="008F20FD" w:rsidRPr="008F7F16" w:rsidRDefault="008F20FD" w:rsidP="00131C32">
            <w:pPr>
              <w:autoSpaceDE w:val="0"/>
              <w:autoSpaceDN w:val="0"/>
              <w:adjustRightInd w:val="0"/>
              <w:rPr>
                <w:rFonts w:asciiTheme="majorBidi" w:hAnsiTheme="majorBidi" w:cstheme="majorBidi"/>
                <w:sz w:val="20"/>
                <w:szCs w:val="20"/>
              </w:rPr>
            </w:pPr>
            <w:r>
              <w:rPr>
                <w:rFonts w:asciiTheme="majorBidi" w:hAnsiTheme="majorBidi" w:cstheme="majorBidi"/>
                <w:sz w:val="20"/>
                <w:szCs w:val="20"/>
              </w:rPr>
              <w:t>…</w:t>
            </w:r>
          </w:p>
        </w:tc>
        <w:tc>
          <w:tcPr>
            <w:tcW w:w="1197" w:type="dxa"/>
          </w:tcPr>
          <w:p w14:paraId="0911E9A5" w14:textId="77777777" w:rsidR="008F20FD" w:rsidRPr="008F7F16" w:rsidRDefault="008F20FD" w:rsidP="00131C32">
            <w:pPr>
              <w:autoSpaceDE w:val="0"/>
              <w:autoSpaceDN w:val="0"/>
              <w:adjustRightInd w:val="0"/>
              <w:rPr>
                <w:rFonts w:asciiTheme="majorBidi" w:hAnsiTheme="majorBidi" w:cstheme="majorBidi"/>
                <w:sz w:val="20"/>
                <w:szCs w:val="20"/>
              </w:rPr>
            </w:pPr>
          </w:p>
        </w:tc>
        <w:tc>
          <w:tcPr>
            <w:tcW w:w="1556" w:type="dxa"/>
          </w:tcPr>
          <w:p w14:paraId="0F3D108C" w14:textId="77777777" w:rsidR="008F20FD" w:rsidRPr="008F7F16" w:rsidRDefault="008F20FD" w:rsidP="00131C32">
            <w:pPr>
              <w:autoSpaceDE w:val="0"/>
              <w:autoSpaceDN w:val="0"/>
              <w:adjustRightInd w:val="0"/>
              <w:rPr>
                <w:rFonts w:asciiTheme="majorBidi" w:hAnsiTheme="majorBidi" w:cstheme="majorBidi"/>
                <w:sz w:val="20"/>
                <w:szCs w:val="20"/>
              </w:rPr>
            </w:pPr>
          </w:p>
        </w:tc>
      </w:tr>
      <w:tr w:rsidR="005E0F49" w14:paraId="06976ABA" w14:textId="77777777" w:rsidTr="002B54E5">
        <w:tc>
          <w:tcPr>
            <w:tcW w:w="6887" w:type="dxa"/>
            <w:gridSpan w:val="3"/>
            <w:shd w:val="clear" w:color="auto" w:fill="D9D9D9" w:themeFill="background1" w:themeFillShade="D9"/>
          </w:tcPr>
          <w:p w14:paraId="387F5A9F" w14:textId="087A30CF" w:rsidR="005E0F49" w:rsidRDefault="005E0F49" w:rsidP="005E0F49">
            <w:pPr>
              <w:autoSpaceDE w:val="0"/>
              <w:autoSpaceDN w:val="0"/>
              <w:adjustRightInd w:val="0"/>
              <w:jc w:val="center"/>
              <w:rPr>
                <w:rFonts w:asciiTheme="majorBidi" w:hAnsiTheme="majorBidi" w:cstheme="majorBidi"/>
                <w:sz w:val="20"/>
                <w:szCs w:val="20"/>
              </w:rPr>
            </w:pPr>
            <w:r w:rsidRPr="008F7F16">
              <w:rPr>
                <w:rFonts w:asciiTheme="majorBidi" w:hAnsiTheme="majorBidi" w:cstheme="majorBidi"/>
                <w:sz w:val="20"/>
                <w:szCs w:val="20"/>
              </w:rPr>
              <w:t xml:space="preserve">Subtotal of Example </w:t>
            </w:r>
            <w:r>
              <w:rPr>
                <w:rFonts w:asciiTheme="majorBidi" w:hAnsiTheme="majorBidi" w:cstheme="majorBidi"/>
                <w:sz w:val="20"/>
                <w:szCs w:val="20"/>
              </w:rPr>
              <w:t>(B2</w:t>
            </w:r>
            <w:r w:rsidRPr="008F7F16">
              <w:rPr>
                <w:rFonts w:asciiTheme="majorBidi" w:hAnsiTheme="majorBidi" w:cstheme="majorBidi"/>
                <w:sz w:val="20"/>
                <w:szCs w:val="20"/>
              </w:rPr>
              <w:t>)</w:t>
            </w:r>
          </w:p>
        </w:tc>
        <w:tc>
          <w:tcPr>
            <w:tcW w:w="1197" w:type="dxa"/>
            <w:shd w:val="clear" w:color="auto" w:fill="auto"/>
          </w:tcPr>
          <w:p w14:paraId="08C45CE8" w14:textId="77777777" w:rsidR="005E0F49" w:rsidRPr="008F7F16" w:rsidRDefault="005E0F49" w:rsidP="00131C32">
            <w:pPr>
              <w:autoSpaceDE w:val="0"/>
              <w:autoSpaceDN w:val="0"/>
              <w:adjustRightInd w:val="0"/>
              <w:rPr>
                <w:rFonts w:asciiTheme="majorBidi" w:hAnsiTheme="majorBidi" w:cstheme="majorBidi"/>
                <w:sz w:val="20"/>
                <w:szCs w:val="20"/>
              </w:rPr>
            </w:pPr>
          </w:p>
        </w:tc>
        <w:tc>
          <w:tcPr>
            <w:tcW w:w="1556" w:type="dxa"/>
            <w:shd w:val="clear" w:color="auto" w:fill="auto"/>
          </w:tcPr>
          <w:p w14:paraId="702CED45" w14:textId="77777777" w:rsidR="005E0F49" w:rsidRPr="008F7F16" w:rsidRDefault="005E0F49" w:rsidP="00131C32">
            <w:pPr>
              <w:autoSpaceDE w:val="0"/>
              <w:autoSpaceDN w:val="0"/>
              <w:adjustRightInd w:val="0"/>
              <w:rPr>
                <w:rFonts w:asciiTheme="majorBidi" w:hAnsiTheme="majorBidi" w:cstheme="majorBidi"/>
                <w:sz w:val="20"/>
                <w:szCs w:val="20"/>
              </w:rPr>
            </w:pPr>
          </w:p>
        </w:tc>
      </w:tr>
      <w:tr w:rsidR="008F20FD" w14:paraId="1B4DE83C" w14:textId="77777777" w:rsidTr="002B54E5">
        <w:tc>
          <w:tcPr>
            <w:tcW w:w="2405" w:type="dxa"/>
          </w:tcPr>
          <w:p w14:paraId="79E62261" w14:textId="77777777" w:rsidR="008F20FD" w:rsidRPr="008F7F16" w:rsidRDefault="008F20FD" w:rsidP="00131C32">
            <w:pPr>
              <w:autoSpaceDE w:val="0"/>
              <w:autoSpaceDN w:val="0"/>
              <w:adjustRightInd w:val="0"/>
              <w:rPr>
                <w:rFonts w:asciiTheme="majorBidi" w:hAnsiTheme="majorBidi" w:cstheme="majorBidi"/>
                <w:sz w:val="20"/>
                <w:szCs w:val="20"/>
              </w:rPr>
            </w:pPr>
          </w:p>
          <w:p w14:paraId="0CC1E804" w14:textId="1768907D" w:rsidR="008F20FD" w:rsidRDefault="008F20FD" w:rsidP="00131C32">
            <w:pPr>
              <w:autoSpaceDE w:val="0"/>
              <w:autoSpaceDN w:val="0"/>
              <w:adjustRightInd w:val="0"/>
              <w:rPr>
                <w:rFonts w:asciiTheme="majorBidi" w:hAnsiTheme="majorBidi" w:cstheme="majorBidi"/>
                <w:sz w:val="20"/>
                <w:szCs w:val="20"/>
                <w:u w:val="single"/>
              </w:rPr>
            </w:pPr>
            <w:r w:rsidRPr="008F7F16">
              <w:rPr>
                <w:rFonts w:asciiTheme="majorBidi" w:hAnsiTheme="majorBidi" w:cstheme="majorBidi"/>
                <w:sz w:val="20"/>
                <w:szCs w:val="20"/>
                <w:u w:val="single"/>
              </w:rPr>
              <w:t xml:space="preserve">Managed </w:t>
            </w:r>
            <w:r w:rsidR="00174B03">
              <w:rPr>
                <w:rFonts w:asciiTheme="majorBidi" w:hAnsiTheme="majorBidi" w:cstheme="majorBidi"/>
                <w:sz w:val="20"/>
                <w:szCs w:val="20"/>
                <w:u w:val="single"/>
              </w:rPr>
              <w:t>Workplace</w:t>
            </w:r>
            <w:r w:rsidRPr="008F7F16">
              <w:rPr>
                <w:rFonts w:asciiTheme="majorBidi" w:hAnsiTheme="majorBidi" w:cstheme="majorBidi"/>
                <w:sz w:val="20"/>
                <w:szCs w:val="20"/>
                <w:u w:val="single"/>
              </w:rPr>
              <w:t xml:space="preserve"> Service Example – (</w:t>
            </w:r>
            <w:r w:rsidR="005E0F49">
              <w:rPr>
                <w:rFonts w:asciiTheme="majorBidi" w:hAnsiTheme="majorBidi" w:cstheme="majorBidi"/>
                <w:sz w:val="20"/>
                <w:szCs w:val="20"/>
                <w:u w:val="single"/>
              </w:rPr>
              <w:t>B</w:t>
            </w:r>
            <w:r>
              <w:rPr>
                <w:rFonts w:asciiTheme="majorBidi" w:hAnsiTheme="majorBidi" w:cstheme="majorBidi"/>
                <w:sz w:val="20"/>
                <w:szCs w:val="20"/>
                <w:u w:val="single"/>
              </w:rPr>
              <w:t>3</w:t>
            </w:r>
            <w:r w:rsidRPr="008F7F16">
              <w:rPr>
                <w:rFonts w:asciiTheme="majorBidi" w:hAnsiTheme="majorBidi" w:cstheme="majorBidi"/>
                <w:sz w:val="20"/>
                <w:szCs w:val="20"/>
                <w:u w:val="single"/>
              </w:rPr>
              <w:t>):</w:t>
            </w:r>
          </w:p>
          <w:p w14:paraId="05EE8FD6" w14:textId="77777777" w:rsidR="008F20FD" w:rsidRDefault="008F20FD" w:rsidP="00131C32">
            <w:pPr>
              <w:autoSpaceDE w:val="0"/>
              <w:autoSpaceDN w:val="0"/>
              <w:adjustRightInd w:val="0"/>
              <w:rPr>
                <w:rFonts w:asciiTheme="majorBidi" w:hAnsiTheme="majorBidi" w:cstheme="majorBidi"/>
                <w:sz w:val="20"/>
                <w:szCs w:val="20"/>
                <w:u w:val="single"/>
              </w:rPr>
            </w:pPr>
          </w:p>
          <w:p w14:paraId="2C10C8EE" w14:textId="22C7DDA6" w:rsidR="008F20FD" w:rsidRDefault="008F20FD" w:rsidP="00131C32">
            <w:pPr>
              <w:autoSpaceDE w:val="0"/>
              <w:autoSpaceDN w:val="0"/>
              <w:adjustRightInd w:val="0"/>
              <w:rPr>
                <w:rFonts w:asciiTheme="majorBidi" w:hAnsiTheme="majorBidi" w:cstheme="majorBidi"/>
                <w:sz w:val="20"/>
                <w:szCs w:val="20"/>
              </w:rPr>
            </w:pPr>
            <w:r>
              <w:rPr>
                <w:rFonts w:asciiTheme="majorBidi" w:hAnsiTheme="majorBidi" w:cstheme="majorBidi"/>
                <w:sz w:val="20"/>
                <w:szCs w:val="20"/>
              </w:rPr>
              <w:t>[</w:t>
            </w:r>
            <w:r w:rsidR="00174B03">
              <w:rPr>
                <w:rFonts w:asciiTheme="majorBidi" w:hAnsiTheme="majorBidi" w:cstheme="majorBidi"/>
                <w:sz w:val="20"/>
                <w:szCs w:val="20"/>
              </w:rPr>
              <w:t xml:space="preserve">Provide </w:t>
            </w:r>
            <w:r w:rsidR="00700018">
              <w:rPr>
                <w:rFonts w:asciiTheme="majorBidi" w:hAnsiTheme="majorBidi" w:cstheme="majorBidi"/>
                <w:sz w:val="20"/>
                <w:szCs w:val="20"/>
              </w:rPr>
              <w:t xml:space="preserve">laptops and associated </w:t>
            </w:r>
            <w:r w:rsidR="00B7677A">
              <w:rPr>
                <w:rFonts w:asciiTheme="majorBidi" w:hAnsiTheme="majorBidi" w:cstheme="majorBidi"/>
                <w:sz w:val="20"/>
                <w:szCs w:val="20"/>
              </w:rPr>
              <w:t>s</w:t>
            </w:r>
            <w:r w:rsidR="00700018">
              <w:rPr>
                <w:rFonts w:asciiTheme="majorBidi" w:hAnsiTheme="majorBidi" w:cstheme="majorBidi"/>
                <w:sz w:val="20"/>
                <w:szCs w:val="20"/>
              </w:rPr>
              <w:t xml:space="preserve">ervices for </w:t>
            </w:r>
            <w:r w:rsidR="00D60683">
              <w:rPr>
                <w:rFonts w:asciiTheme="majorBidi" w:hAnsiTheme="majorBidi" w:cstheme="majorBidi"/>
                <w:sz w:val="20"/>
                <w:szCs w:val="20"/>
              </w:rPr>
              <w:t>100</w:t>
            </w:r>
            <w:r w:rsidR="00CB015C">
              <w:rPr>
                <w:rFonts w:asciiTheme="majorBidi" w:hAnsiTheme="majorBidi" w:cstheme="majorBidi"/>
                <w:sz w:val="20"/>
                <w:szCs w:val="20"/>
              </w:rPr>
              <w:t xml:space="preserve"> </w:t>
            </w:r>
            <w:r w:rsidR="0015416B">
              <w:rPr>
                <w:rFonts w:asciiTheme="majorBidi" w:hAnsiTheme="majorBidi" w:cstheme="majorBidi"/>
                <w:sz w:val="20"/>
                <w:szCs w:val="20"/>
              </w:rPr>
              <w:t>new</w:t>
            </w:r>
            <w:r w:rsidR="00CB015C">
              <w:rPr>
                <w:rFonts w:asciiTheme="majorBidi" w:hAnsiTheme="majorBidi" w:cstheme="majorBidi"/>
                <w:sz w:val="20"/>
                <w:szCs w:val="20"/>
              </w:rPr>
              <w:t xml:space="preserve"> </w:t>
            </w:r>
            <w:r w:rsidR="009928AC">
              <w:rPr>
                <w:rFonts w:asciiTheme="majorBidi" w:hAnsiTheme="majorBidi" w:cstheme="majorBidi"/>
                <w:sz w:val="20"/>
                <w:szCs w:val="20"/>
              </w:rPr>
              <w:t>users</w:t>
            </w:r>
            <w:r w:rsidR="0015416B">
              <w:rPr>
                <w:rFonts w:asciiTheme="majorBidi" w:hAnsiTheme="majorBidi" w:cstheme="majorBidi"/>
                <w:sz w:val="20"/>
                <w:szCs w:val="20"/>
              </w:rPr>
              <w:t xml:space="preserve"> at the Client’s headquarters </w:t>
            </w:r>
            <w:r w:rsidR="00CB015C">
              <w:rPr>
                <w:rFonts w:asciiTheme="majorBidi" w:hAnsiTheme="majorBidi" w:cstheme="majorBidi"/>
                <w:sz w:val="20"/>
                <w:szCs w:val="20"/>
              </w:rPr>
              <w:t xml:space="preserve">– using </w:t>
            </w:r>
            <w:r w:rsidR="00A873BB">
              <w:rPr>
                <w:rFonts w:asciiTheme="majorBidi" w:hAnsiTheme="majorBidi" w:cstheme="majorBidi"/>
                <w:sz w:val="20"/>
                <w:szCs w:val="20"/>
              </w:rPr>
              <w:t xml:space="preserve">the current ICT standards </w:t>
            </w:r>
            <w:r w:rsidR="003529DF">
              <w:rPr>
                <w:rFonts w:asciiTheme="majorBidi" w:hAnsiTheme="majorBidi" w:cstheme="majorBidi"/>
                <w:sz w:val="20"/>
                <w:szCs w:val="20"/>
              </w:rPr>
              <w:t xml:space="preserve">and new service level requirements </w:t>
            </w:r>
            <w:r w:rsidR="00A873BB">
              <w:rPr>
                <w:rFonts w:asciiTheme="majorBidi" w:hAnsiTheme="majorBidi" w:cstheme="majorBidi"/>
                <w:sz w:val="20"/>
                <w:szCs w:val="20"/>
              </w:rPr>
              <w:t>as specified in the SoW (Annex 1)</w:t>
            </w:r>
            <w:r>
              <w:rPr>
                <w:rFonts w:asciiTheme="majorBidi" w:hAnsiTheme="majorBidi" w:cstheme="majorBidi"/>
                <w:sz w:val="20"/>
                <w:szCs w:val="20"/>
              </w:rPr>
              <w:t>]</w:t>
            </w:r>
          </w:p>
          <w:p w14:paraId="1AF9112E" w14:textId="77777777" w:rsidR="008F20FD" w:rsidRPr="008F7F16" w:rsidRDefault="008F20FD" w:rsidP="00131C32">
            <w:pPr>
              <w:autoSpaceDE w:val="0"/>
              <w:autoSpaceDN w:val="0"/>
              <w:adjustRightInd w:val="0"/>
              <w:rPr>
                <w:rFonts w:asciiTheme="majorBidi" w:hAnsiTheme="majorBidi" w:cstheme="majorBidi"/>
                <w:sz w:val="20"/>
                <w:szCs w:val="20"/>
              </w:rPr>
            </w:pPr>
            <w:r>
              <w:rPr>
                <w:rFonts w:asciiTheme="majorBidi" w:hAnsiTheme="majorBidi" w:cstheme="majorBidi"/>
                <w:sz w:val="20"/>
                <w:szCs w:val="20"/>
              </w:rPr>
              <w:t xml:space="preserve"> </w:t>
            </w:r>
          </w:p>
        </w:tc>
        <w:tc>
          <w:tcPr>
            <w:tcW w:w="2241" w:type="dxa"/>
          </w:tcPr>
          <w:p w14:paraId="6014C675" w14:textId="1FD3E161" w:rsidR="008F20FD" w:rsidRDefault="0015416B" w:rsidP="00131C32">
            <w:pPr>
              <w:autoSpaceDE w:val="0"/>
              <w:autoSpaceDN w:val="0"/>
              <w:adjustRightInd w:val="0"/>
              <w:rPr>
                <w:rFonts w:asciiTheme="majorBidi" w:hAnsiTheme="majorBidi" w:cstheme="majorBidi"/>
                <w:sz w:val="20"/>
                <w:szCs w:val="20"/>
              </w:rPr>
            </w:pPr>
            <w:r>
              <w:rPr>
                <w:rFonts w:asciiTheme="majorBidi" w:hAnsiTheme="majorBidi" w:cstheme="majorBidi"/>
                <w:sz w:val="20"/>
                <w:szCs w:val="20"/>
              </w:rPr>
              <w:t>List all sub-services and cost-components for the implementation and associated monthly service costs]</w:t>
            </w:r>
          </w:p>
        </w:tc>
        <w:tc>
          <w:tcPr>
            <w:tcW w:w="2241" w:type="dxa"/>
          </w:tcPr>
          <w:p w14:paraId="180E71EA" w14:textId="77777777" w:rsidR="008F20FD" w:rsidRDefault="008F20FD" w:rsidP="00131C32">
            <w:pPr>
              <w:autoSpaceDE w:val="0"/>
              <w:autoSpaceDN w:val="0"/>
              <w:adjustRightInd w:val="0"/>
              <w:rPr>
                <w:rFonts w:asciiTheme="majorBidi" w:hAnsiTheme="majorBidi" w:cstheme="majorBidi"/>
                <w:sz w:val="20"/>
                <w:szCs w:val="20"/>
              </w:rPr>
            </w:pPr>
            <w:r>
              <w:rPr>
                <w:rFonts w:asciiTheme="majorBidi" w:hAnsiTheme="majorBidi" w:cstheme="majorBidi"/>
                <w:sz w:val="20"/>
                <w:szCs w:val="20"/>
              </w:rPr>
              <w:t>…</w:t>
            </w:r>
          </w:p>
        </w:tc>
        <w:tc>
          <w:tcPr>
            <w:tcW w:w="1197" w:type="dxa"/>
            <w:shd w:val="clear" w:color="auto" w:fill="auto"/>
          </w:tcPr>
          <w:p w14:paraId="7D34D7B3" w14:textId="77777777" w:rsidR="008F20FD" w:rsidRPr="008F7F16" w:rsidRDefault="008F20FD" w:rsidP="00131C32">
            <w:pPr>
              <w:autoSpaceDE w:val="0"/>
              <w:autoSpaceDN w:val="0"/>
              <w:adjustRightInd w:val="0"/>
              <w:rPr>
                <w:rFonts w:asciiTheme="majorBidi" w:hAnsiTheme="majorBidi" w:cstheme="majorBidi"/>
                <w:sz w:val="20"/>
                <w:szCs w:val="20"/>
              </w:rPr>
            </w:pPr>
          </w:p>
        </w:tc>
        <w:tc>
          <w:tcPr>
            <w:tcW w:w="1556" w:type="dxa"/>
            <w:shd w:val="clear" w:color="auto" w:fill="auto"/>
          </w:tcPr>
          <w:p w14:paraId="6F43E8FB" w14:textId="77777777" w:rsidR="008F20FD" w:rsidRPr="008F7F16" w:rsidRDefault="008F20FD" w:rsidP="00131C32">
            <w:pPr>
              <w:autoSpaceDE w:val="0"/>
              <w:autoSpaceDN w:val="0"/>
              <w:adjustRightInd w:val="0"/>
              <w:rPr>
                <w:rFonts w:asciiTheme="majorBidi" w:hAnsiTheme="majorBidi" w:cstheme="majorBidi"/>
                <w:sz w:val="20"/>
                <w:szCs w:val="20"/>
              </w:rPr>
            </w:pPr>
          </w:p>
        </w:tc>
      </w:tr>
      <w:tr w:rsidR="005E0F49" w14:paraId="5CCB663B" w14:textId="77777777" w:rsidTr="002B54E5">
        <w:tc>
          <w:tcPr>
            <w:tcW w:w="6887" w:type="dxa"/>
            <w:gridSpan w:val="3"/>
            <w:shd w:val="clear" w:color="auto" w:fill="D9D9D9" w:themeFill="background1" w:themeFillShade="D9"/>
          </w:tcPr>
          <w:p w14:paraId="5D5FA269" w14:textId="62F90057" w:rsidR="005E0F49" w:rsidRDefault="005E0F49" w:rsidP="005E0F49">
            <w:pPr>
              <w:autoSpaceDE w:val="0"/>
              <w:autoSpaceDN w:val="0"/>
              <w:adjustRightInd w:val="0"/>
              <w:jc w:val="center"/>
              <w:rPr>
                <w:rFonts w:asciiTheme="majorBidi" w:hAnsiTheme="majorBidi" w:cstheme="majorBidi"/>
                <w:sz w:val="20"/>
                <w:szCs w:val="20"/>
              </w:rPr>
            </w:pPr>
            <w:r w:rsidRPr="008F7F16">
              <w:rPr>
                <w:rFonts w:asciiTheme="majorBidi" w:hAnsiTheme="majorBidi" w:cstheme="majorBidi"/>
                <w:sz w:val="20"/>
                <w:szCs w:val="20"/>
              </w:rPr>
              <w:t xml:space="preserve">Subtotal of Example </w:t>
            </w:r>
            <w:r>
              <w:rPr>
                <w:rFonts w:asciiTheme="majorBidi" w:hAnsiTheme="majorBidi" w:cstheme="majorBidi"/>
                <w:sz w:val="20"/>
                <w:szCs w:val="20"/>
              </w:rPr>
              <w:t>(B</w:t>
            </w:r>
            <w:r w:rsidRPr="008F7F16">
              <w:rPr>
                <w:rFonts w:asciiTheme="majorBidi" w:hAnsiTheme="majorBidi" w:cstheme="majorBidi"/>
                <w:sz w:val="20"/>
                <w:szCs w:val="20"/>
              </w:rPr>
              <w:t>)</w:t>
            </w:r>
          </w:p>
        </w:tc>
        <w:tc>
          <w:tcPr>
            <w:tcW w:w="1197" w:type="dxa"/>
            <w:shd w:val="clear" w:color="auto" w:fill="auto"/>
          </w:tcPr>
          <w:p w14:paraId="38E689AF" w14:textId="77777777" w:rsidR="005E0F49" w:rsidRPr="008F7F16" w:rsidRDefault="005E0F49" w:rsidP="00131C32">
            <w:pPr>
              <w:autoSpaceDE w:val="0"/>
              <w:autoSpaceDN w:val="0"/>
              <w:adjustRightInd w:val="0"/>
              <w:rPr>
                <w:rFonts w:asciiTheme="majorBidi" w:hAnsiTheme="majorBidi" w:cstheme="majorBidi"/>
                <w:sz w:val="20"/>
                <w:szCs w:val="20"/>
              </w:rPr>
            </w:pPr>
          </w:p>
        </w:tc>
        <w:tc>
          <w:tcPr>
            <w:tcW w:w="1556" w:type="dxa"/>
            <w:shd w:val="clear" w:color="auto" w:fill="auto"/>
          </w:tcPr>
          <w:p w14:paraId="7F3CDBDB" w14:textId="77777777" w:rsidR="005E0F49" w:rsidRPr="008F7F16" w:rsidRDefault="005E0F49" w:rsidP="00131C32">
            <w:pPr>
              <w:autoSpaceDE w:val="0"/>
              <w:autoSpaceDN w:val="0"/>
              <w:adjustRightInd w:val="0"/>
              <w:rPr>
                <w:rFonts w:asciiTheme="majorBidi" w:hAnsiTheme="majorBidi" w:cstheme="majorBidi"/>
                <w:sz w:val="20"/>
                <w:szCs w:val="20"/>
              </w:rPr>
            </w:pPr>
          </w:p>
        </w:tc>
      </w:tr>
      <w:tr w:rsidR="002B54E5" w14:paraId="0AC918FE" w14:textId="77777777" w:rsidTr="002B54E5">
        <w:tc>
          <w:tcPr>
            <w:tcW w:w="6887" w:type="dxa"/>
            <w:gridSpan w:val="3"/>
            <w:shd w:val="clear" w:color="auto" w:fill="D9D9D9" w:themeFill="background1" w:themeFillShade="D9"/>
          </w:tcPr>
          <w:p w14:paraId="469265F8" w14:textId="1C33EFD8" w:rsidR="002B54E5" w:rsidRPr="008F7F16" w:rsidRDefault="007E5BB8" w:rsidP="007E5BB8">
            <w:pPr>
              <w:autoSpaceDE w:val="0"/>
              <w:autoSpaceDN w:val="0"/>
              <w:adjustRightInd w:val="0"/>
              <w:jc w:val="center"/>
              <w:rPr>
                <w:rFonts w:asciiTheme="majorBidi" w:hAnsiTheme="majorBidi" w:cstheme="majorBidi"/>
                <w:sz w:val="20"/>
                <w:szCs w:val="20"/>
              </w:rPr>
            </w:pPr>
            <w:r>
              <w:rPr>
                <w:rFonts w:asciiTheme="majorBidi" w:hAnsiTheme="majorBidi" w:cstheme="majorBidi"/>
                <w:sz w:val="20"/>
                <w:szCs w:val="20"/>
              </w:rPr>
              <w:t>Total for Examples in Lot B</w:t>
            </w:r>
          </w:p>
        </w:tc>
        <w:tc>
          <w:tcPr>
            <w:tcW w:w="1197" w:type="dxa"/>
            <w:shd w:val="clear" w:color="auto" w:fill="auto"/>
          </w:tcPr>
          <w:p w14:paraId="795EB408" w14:textId="77777777" w:rsidR="002B54E5" w:rsidRPr="008F7F16" w:rsidRDefault="002B54E5" w:rsidP="00131C32">
            <w:pPr>
              <w:autoSpaceDE w:val="0"/>
              <w:autoSpaceDN w:val="0"/>
              <w:adjustRightInd w:val="0"/>
              <w:rPr>
                <w:rFonts w:asciiTheme="majorBidi" w:hAnsiTheme="majorBidi" w:cstheme="majorBidi"/>
                <w:sz w:val="20"/>
                <w:szCs w:val="20"/>
              </w:rPr>
            </w:pPr>
          </w:p>
        </w:tc>
        <w:tc>
          <w:tcPr>
            <w:tcW w:w="1556" w:type="dxa"/>
            <w:shd w:val="clear" w:color="auto" w:fill="auto"/>
          </w:tcPr>
          <w:p w14:paraId="412D880C" w14:textId="77777777" w:rsidR="002B54E5" w:rsidRPr="008F7F16" w:rsidRDefault="002B54E5" w:rsidP="00131C32">
            <w:pPr>
              <w:autoSpaceDE w:val="0"/>
              <w:autoSpaceDN w:val="0"/>
              <w:adjustRightInd w:val="0"/>
              <w:rPr>
                <w:rFonts w:asciiTheme="majorBidi" w:hAnsiTheme="majorBidi" w:cstheme="majorBidi"/>
                <w:sz w:val="20"/>
                <w:szCs w:val="20"/>
              </w:rPr>
            </w:pPr>
          </w:p>
        </w:tc>
      </w:tr>
    </w:tbl>
    <w:p w14:paraId="03871639" w14:textId="16D313CD" w:rsidR="008F20FD" w:rsidRDefault="008F20FD" w:rsidP="00A164F4">
      <w:pPr>
        <w:autoSpaceDE w:val="0"/>
        <w:autoSpaceDN w:val="0"/>
        <w:adjustRightInd w:val="0"/>
        <w:spacing w:after="0" w:line="240" w:lineRule="auto"/>
        <w:rPr>
          <w:rFonts w:asciiTheme="majorBidi" w:hAnsiTheme="majorBidi" w:cstheme="majorBidi"/>
          <w:sz w:val="21"/>
          <w:szCs w:val="21"/>
        </w:rPr>
      </w:pPr>
    </w:p>
    <w:p w14:paraId="3AAB5652" w14:textId="5A1B6021" w:rsidR="008F20FD" w:rsidRDefault="008F20FD" w:rsidP="00A164F4">
      <w:pPr>
        <w:autoSpaceDE w:val="0"/>
        <w:autoSpaceDN w:val="0"/>
        <w:adjustRightInd w:val="0"/>
        <w:spacing w:after="0" w:line="240" w:lineRule="auto"/>
        <w:rPr>
          <w:rFonts w:asciiTheme="majorBidi" w:hAnsiTheme="majorBidi" w:cstheme="majorBidi"/>
          <w:sz w:val="21"/>
          <w:szCs w:val="21"/>
        </w:rPr>
      </w:pPr>
    </w:p>
    <w:p w14:paraId="2EFC13B3" w14:textId="5B81D5EB" w:rsidR="00D74C98" w:rsidRPr="00C54A21" w:rsidRDefault="00E12C53" w:rsidP="00D74C98">
      <w:pPr>
        <w:pStyle w:val="Section3-Heading1"/>
        <w:jc w:val="both"/>
        <w:rPr>
          <w:rFonts w:asciiTheme="majorBidi" w:hAnsiTheme="majorBidi" w:cstheme="majorBidi"/>
          <w:sz w:val="22"/>
          <w:szCs w:val="22"/>
        </w:rPr>
      </w:pPr>
      <w:r>
        <w:rPr>
          <w:rFonts w:asciiTheme="majorBidi" w:hAnsiTheme="majorBidi" w:cstheme="majorBidi"/>
          <w:sz w:val="22"/>
          <w:szCs w:val="22"/>
        </w:rPr>
        <w:br w:type="page"/>
      </w:r>
      <w:r w:rsidR="00D74C98" w:rsidRPr="00C54A21">
        <w:rPr>
          <w:rFonts w:asciiTheme="majorBidi" w:hAnsiTheme="majorBidi" w:cstheme="majorBidi"/>
          <w:sz w:val="22"/>
          <w:szCs w:val="22"/>
        </w:rPr>
        <w:lastRenderedPageBreak/>
        <w:t xml:space="preserve">Attachment (Form </w:t>
      </w:r>
      <w:r w:rsidR="00D74C98">
        <w:rPr>
          <w:rFonts w:asciiTheme="majorBidi" w:hAnsiTheme="majorBidi" w:cstheme="majorBidi"/>
          <w:sz w:val="22"/>
          <w:szCs w:val="22"/>
        </w:rPr>
        <w:t>FIN-2</w:t>
      </w:r>
      <w:r w:rsidR="00D74C98" w:rsidRPr="00C54A21">
        <w:rPr>
          <w:rFonts w:asciiTheme="majorBidi" w:hAnsiTheme="majorBidi" w:cstheme="majorBidi"/>
          <w:sz w:val="22"/>
          <w:szCs w:val="22"/>
        </w:rPr>
        <w:t>)</w:t>
      </w:r>
      <w:r w:rsidR="00D74C98">
        <w:rPr>
          <w:rFonts w:asciiTheme="majorBidi" w:hAnsiTheme="majorBidi" w:cstheme="majorBidi"/>
          <w:sz w:val="22"/>
          <w:szCs w:val="22"/>
        </w:rPr>
        <w:t xml:space="preserve">: Service </w:t>
      </w:r>
      <w:r w:rsidR="00147A18">
        <w:rPr>
          <w:rFonts w:asciiTheme="majorBidi" w:hAnsiTheme="majorBidi" w:cstheme="majorBidi"/>
          <w:sz w:val="22"/>
          <w:szCs w:val="22"/>
        </w:rPr>
        <w:t>Catalog</w:t>
      </w:r>
      <w:r w:rsidR="00147A18" w:rsidRPr="00C54A21">
        <w:rPr>
          <w:rFonts w:asciiTheme="majorBidi" w:hAnsiTheme="majorBidi" w:cstheme="majorBidi"/>
          <w:sz w:val="22"/>
          <w:szCs w:val="22"/>
        </w:rPr>
        <w:t xml:space="preserve"> </w:t>
      </w:r>
      <w:r w:rsidR="00147A18">
        <w:rPr>
          <w:rFonts w:asciiTheme="majorBidi" w:hAnsiTheme="majorBidi" w:cstheme="majorBidi"/>
          <w:sz w:val="22"/>
          <w:szCs w:val="22"/>
        </w:rPr>
        <w:t>with</w:t>
      </w:r>
      <w:r w:rsidR="00090706">
        <w:rPr>
          <w:rFonts w:asciiTheme="majorBidi" w:hAnsiTheme="majorBidi" w:cstheme="majorBidi"/>
          <w:sz w:val="22"/>
          <w:szCs w:val="22"/>
        </w:rPr>
        <w:t xml:space="preserve"> Costs</w:t>
      </w:r>
    </w:p>
    <w:p w14:paraId="15E5E12C" w14:textId="0525CA34" w:rsidR="00D74C98" w:rsidRPr="00B35AD5" w:rsidRDefault="00A41EAB" w:rsidP="00A41EAB">
      <w:pPr>
        <w:jc w:val="both"/>
        <w:rPr>
          <w:rFonts w:asciiTheme="majorBidi" w:eastAsia="Times New Roman" w:hAnsiTheme="majorBidi" w:cstheme="majorBidi"/>
          <w:bCs/>
          <w:sz w:val="21"/>
          <w:szCs w:val="21"/>
        </w:rPr>
      </w:pPr>
      <w:r w:rsidRPr="00B35AD5">
        <w:rPr>
          <w:rFonts w:asciiTheme="majorBidi" w:eastAsia="Times New Roman" w:hAnsiTheme="majorBidi" w:cstheme="majorBidi"/>
          <w:bCs/>
          <w:sz w:val="21"/>
          <w:szCs w:val="21"/>
        </w:rPr>
        <w:t xml:space="preserve">[Provide </w:t>
      </w:r>
      <w:r w:rsidR="00B35AD5">
        <w:rPr>
          <w:rFonts w:asciiTheme="majorBidi" w:eastAsia="Times New Roman" w:hAnsiTheme="majorBidi" w:cstheme="majorBidi"/>
          <w:bCs/>
          <w:sz w:val="21"/>
          <w:szCs w:val="21"/>
        </w:rPr>
        <w:t xml:space="preserve">a </w:t>
      </w:r>
      <w:r w:rsidR="00C629B4">
        <w:rPr>
          <w:rFonts w:asciiTheme="majorBidi" w:eastAsia="Times New Roman" w:hAnsiTheme="majorBidi" w:cstheme="majorBidi"/>
          <w:bCs/>
          <w:sz w:val="21"/>
          <w:szCs w:val="21"/>
        </w:rPr>
        <w:t xml:space="preserve">comprehensive </w:t>
      </w:r>
      <w:r w:rsidR="00B35AD5">
        <w:rPr>
          <w:rFonts w:asciiTheme="majorBidi" w:eastAsia="Times New Roman" w:hAnsiTheme="majorBidi" w:cstheme="majorBidi"/>
          <w:bCs/>
          <w:sz w:val="21"/>
          <w:szCs w:val="21"/>
        </w:rPr>
        <w:t xml:space="preserve">service catalog of all services relevant to the Lot you are </w:t>
      </w:r>
      <w:r w:rsidR="008E06AD">
        <w:rPr>
          <w:rFonts w:asciiTheme="majorBidi" w:eastAsia="Times New Roman" w:hAnsiTheme="majorBidi" w:cstheme="majorBidi"/>
          <w:bCs/>
          <w:sz w:val="21"/>
          <w:szCs w:val="21"/>
        </w:rPr>
        <w:t>proposing, which includes also the breakdown of the service into sub-service/</w:t>
      </w:r>
      <w:r w:rsidR="00C629B4">
        <w:rPr>
          <w:rFonts w:asciiTheme="majorBidi" w:eastAsia="Times New Roman" w:hAnsiTheme="majorBidi" w:cstheme="majorBidi"/>
          <w:bCs/>
          <w:sz w:val="21"/>
          <w:szCs w:val="21"/>
        </w:rPr>
        <w:t>component</w:t>
      </w:r>
      <w:r w:rsidR="00090706">
        <w:rPr>
          <w:rFonts w:asciiTheme="majorBidi" w:eastAsia="Times New Roman" w:hAnsiTheme="majorBidi" w:cstheme="majorBidi"/>
          <w:bCs/>
          <w:sz w:val="21"/>
          <w:szCs w:val="21"/>
        </w:rPr>
        <w:t xml:space="preserve"> and their associated one-time and recurring monthly costs</w:t>
      </w:r>
      <w:r w:rsidR="00C629B4">
        <w:rPr>
          <w:rFonts w:asciiTheme="majorBidi" w:eastAsia="Times New Roman" w:hAnsiTheme="majorBidi" w:cstheme="majorBidi"/>
          <w:bCs/>
          <w:sz w:val="21"/>
          <w:szCs w:val="21"/>
        </w:rPr>
        <w:t>]</w:t>
      </w:r>
    </w:p>
    <w:p w14:paraId="38B7E58A" w14:textId="77777777" w:rsidR="00A41EAB" w:rsidRDefault="00A41EAB">
      <w:pPr>
        <w:rPr>
          <w:rFonts w:asciiTheme="majorBidi" w:eastAsia="Times New Roman" w:hAnsiTheme="majorBidi" w:cstheme="majorBidi"/>
          <w:b/>
        </w:rPr>
      </w:pPr>
      <w:r>
        <w:rPr>
          <w:rFonts w:asciiTheme="majorBidi" w:hAnsiTheme="majorBidi" w:cstheme="majorBidi"/>
        </w:rPr>
        <w:br w:type="page"/>
      </w:r>
    </w:p>
    <w:p w14:paraId="4E1BBB6F" w14:textId="081214E2" w:rsidR="00E12C53" w:rsidRPr="00C54A21" w:rsidRDefault="00E12C53" w:rsidP="00E12C53">
      <w:pPr>
        <w:pStyle w:val="Section3-Heading1"/>
        <w:jc w:val="both"/>
        <w:rPr>
          <w:rFonts w:asciiTheme="majorBidi" w:hAnsiTheme="majorBidi" w:cstheme="majorBidi"/>
          <w:sz w:val="22"/>
          <w:szCs w:val="22"/>
        </w:rPr>
      </w:pPr>
      <w:r w:rsidRPr="00C54A21">
        <w:rPr>
          <w:rFonts w:asciiTheme="majorBidi" w:hAnsiTheme="majorBidi" w:cstheme="majorBidi"/>
          <w:sz w:val="22"/>
          <w:szCs w:val="22"/>
        </w:rPr>
        <w:lastRenderedPageBreak/>
        <w:t xml:space="preserve">Attachment (Form </w:t>
      </w:r>
      <w:r>
        <w:rPr>
          <w:rFonts w:asciiTheme="majorBidi" w:hAnsiTheme="majorBidi" w:cstheme="majorBidi"/>
          <w:sz w:val="22"/>
          <w:szCs w:val="22"/>
        </w:rPr>
        <w:t>FIN-3</w:t>
      </w:r>
      <w:r w:rsidRPr="00C54A21">
        <w:rPr>
          <w:rFonts w:asciiTheme="majorBidi" w:hAnsiTheme="majorBidi" w:cstheme="majorBidi"/>
          <w:sz w:val="22"/>
          <w:szCs w:val="22"/>
        </w:rPr>
        <w:t>)</w:t>
      </w:r>
      <w:r>
        <w:rPr>
          <w:rFonts w:asciiTheme="majorBidi" w:hAnsiTheme="majorBidi" w:cstheme="majorBidi"/>
          <w:sz w:val="22"/>
          <w:szCs w:val="22"/>
        </w:rPr>
        <w:t xml:space="preserve">: </w:t>
      </w:r>
      <w:r w:rsidRPr="00C54A21">
        <w:rPr>
          <w:rFonts w:asciiTheme="majorBidi" w:hAnsiTheme="majorBidi" w:cstheme="majorBidi"/>
          <w:sz w:val="22"/>
          <w:szCs w:val="22"/>
        </w:rPr>
        <w:t xml:space="preserve">Skill </w:t>
      </w:r>
      <w:r>
        <w:rPr>
          <w:rFonts w:asciiTheme="majorBidi" w:hAnsiTheme="majorBidi" w:cstheme="majorBidi"/>
          <w:sz w:val="22"/>
          <w:szCs w:val="22"/>
        </w:rPr>
        <w:t>Cost Rates</w:t>
      </w:r>
      <w:r w:rsidRPr="00C54A21">
        <w:rPr>
          <w:rFonts w:asciiTheme="majorBidi" w:hAnsiTheme="majorBidi" w:cstheme="majorBidi"/>
          <w:sz w:val="22"/>
          <w:szCs w:val="22"/>
        </w:rPr>
        <w:t xml:space="preserve"> Table </w:t>
      </w:r>
    </w:p>
    <w:p w14:paraId="208A16ED" w14:textId="35231107" w:rsidR="007628C1" w:rsidRDefault="009C158A" w:rsidP="00E41DD4">
      <w:pPr>
        <w:autoSpaceDE w:val="0"/>
        <w:autoSpaceDN w:val="0"/>
        <w:adjustRightInd w:val="0"/>
        <w:spacing w:after="0" w:line="240" w:lineRule="auto"/>
        <w:rPr>
          <w:rFonts w:asciiTheme="majorBidi" w:hAnsiTheme="majorBidi" w:cstheme="majorBidi"/>
          <w:sz w:val="21"/>
          <w:szCs w:val="21"/>
        </w:rPr>
      </w:pPr>
      <w:r>
        <w:rPr>
          <w:rFonts w:asciiTheme="majorBidi" w:hAnsiTheme="majorBidi" w:cstheme="majorBidi"/>
          <w:sz w:val="21"/>
          <w:szCs w:val="21"/>
        </w:rPr>
        <w:t xml:space="preserve">[ </w:t>
      </w:r>
      <w:r w:rsidR="00E41DD4" w:rsidRPr="00E41DD4">
        <w:rPr>
          <w:rFonts w:asciiTheme="majorBidi" w:hAnsiTheme="majorBidi" w:cstheme="majorBidi"/>
          <w:sz w:val="21"/>
          <w:szCs w:val="21"/>
        </w:rPr>
        <w:t>For personnel which will be utilized by the Supplier for the establishment, management, operations, delivery and continued service improvement for the Service in Lot A, please use th</w:t>
      </w:r>
      <w:r w:rsidR="00FF6F47">
        <w:rPr>
          <w:rFonts w:asciiTheme="majorBidi" w:hAnsiTheme="majorBidi" w:cstheme="majorBidi"/>
          <w:sz w:val="21"/>
          <w:szCs w:val="21"/>
        </w:rPr>
        <w:t>e table as a reference</w:t>
      </w:r>
      <w:r w:rsidR="007628C1">
        <w:rPr>
          <w:rFonts w:asciiTheme="majorBidi" w:hAnsiTheme="majorBidi" w:cstheme="majorBidi"/>
          <w:sz w:val="21"/>
          <w:szCs w:val="21"/>
        </w:rPr>
        <w:t xml:space="preserve">. </w:t>
      </w:r>
      <w:r w:rsidR="00E41DD4" w:rsidRPr="00E41DD4">
        <w:rPr>
          <w:rFonts w:asciiTheme="majorBidi" w:hAnsiTheme="majorBidi" w:cstheme="majorBidi"/>
          <w:sz w:val="21"/>
          <w:szCs w:val="21"/>
        </w:rPr>
        <w:t>This form is based on the skills table in the technical proposal (Form TECH-</w:t>
      </w:r>
      <w:r w:rsidR="009835D8">
        <w:rPr>
          <w:rFonts w:asciiTheme="majorBidi" w:hAnsiTheme="majorBidi" w:cstheme="majorBidi"/>
          <w:sz w:val="21"/>
          <w:szCs w:val="21"/>
        </w:rPr>
        <w:t>4</w:t>
      </w:r>
      <w:r w:rsidR="00E41DD4" w:rsidRPr="00E41DD4">
        <w:rPr>
          <w:rFonts w:asciiTheme="majorBidi" w:hAnsiTheme="majorBidi" w:cstheme="majorBidi"/>
          <w:sz w:val="21"/>
          <w:szCs w:val="21"/>
        </w:rPr>
        <w:t xml:space="preserve">) adding to it the cost rates of the skills/experts and any other costs associated with utilizing them for the service. </w:t>
      </w:r>
    </w:p>
    <w:p w14:paraId="22388326" w14:textId="77777777" w:rsidR="00053EB9" w:rsidRDefault="00E41DD4" w:rsidP="00E41DD4">
      <w:pPr>
        <w:autoSpaceDE w:val="0"/>
        <w:autoSpaceDN w:val="0"/>
        <w:adjustRightInd w:val="0"/>
        <w:spacing w:after="0" w:line="240" w:lineRule="auto"/>
        <w:rPr>
          <w:rFonts w:asciiTheme="majorBidi" w:hAnsiTheme="majorBidi" w:cstheme="majorBidi"/>
          <w:sz w:val="21"/>
          <w:szCs w:val="21"/>
        </w:rPr>
      </w:pPr>
      <w:r w:rsidRPr="00E41DD4">
        <w:rPr>
          <w:rFonts w:asciiTheme="majorBidi" w:hAnsiTheme="majorBidi" w:cstheme="majorBidi"/>
          <w:sz w:val="21"/>
          <w:szCs w:val="21"/>
        </w:rPr>
        <w:t>The Client should be also able to utilize th</w:t>
      </w:r>
      <w:r w:rsidR="007628C1">
        <w:rPr>
          <w:rFonts w:asciiTheme="majorBidi" w:hAnsiTheme="majorBidi" w:cstheme="majorBidi"/>
          <w:sz w:val="21"/>
          <w:szCs w:val="21"/>
        </w:rPr>
        <w:t xml:space="preserve">is </w:t>
      </w:r>
      <w:r w:rsidRPr="00E41DD4">
        <w:rPr>
          <w:rFonts w:asciiTheme="majorBidi" w:hAnsiTheme="majorBidi" w:cstheme="majorBidi"/>
          <w:sz w:val="21"/>
          <w:szCs w:val="21"/>
        </w:rPr>
        <w:t xml:space="preserve">skill rates table to contract from the experts with those skills </w:t>
      </w:r>
      <w:r w:rsidR="00C51A51">
        <w:rPr>
          <w:rFonts w:asciiTheme="majorBidi" w:hAnsiTheme="majorBidi" w:cstheme="majorBidi"/>
          <w:sz w:val="21"/>
          <w:szCs w:val="21"/>
        </w:rPr>
        <w:t xml:space="preserve">through </w:t>
      </w:r>
      <w:r w:rsidRPr="00E41DD4">
        <w:rPr>
          <w:rFonts w:asciiTheme="majorBidi" w:hAnsiTheme="majorBidi" w:cstheme="majorBidi"/>
          <w:sz w:val="21"/>
          <w:szCs w:val="21"/>
        </w:rPr>
        <w:t xml:space="preserve">the </w:t>
      </w:r>
      <w:r w:rsidR="007628C1">
        <w:rPr>
          <w:rFonts w:asciiTheme="majorBidi" w:hAnsiTheme="majorBidi" w:cstheme="majorBidi"/>
          <w:sz w:val="21"/>
          <w:szCs w:val="21"/>
        </w:rPr>
        <w:t>Supplier.</w:t>
      </w:r>
    </w:p>
    <w:p w14:paraId="7FAF09C4" w14:textId="77777777" w:rsidR="00053EB9" w:rsidRPr="00053EB9" w:rsidRDefault="00053EB9" w:rsidP="00E41DD4">
      <w:pPr>
        <w:autoSpaceDE w:val="0"/>
        <w:autoSpaceDN w:val="0"/>
        <w:adjustRightInd w:val="0"/>
        <w:spacing w:after="0" w:line="240" w:lineRule="auto"/>
        <w:rPr>
          <w:rFonts w:asciiTheme="majorBidi" w:hAnsiTheme="majorBidi" w:cstheme="majorBidi"/>
          <w:sz w:val="8"/>
          <w:szCs w:val="8"/>
        </w:rPr>
      </w:pPr>
    </w:p>
    <w:p w14:paraId="5E003B8D" w14:textId="71B6FED5" w:rsidR="00011ED5" w:rsidRPr="00C54A21" w:rsidRDefault="00011ED5" w:rsidP="00011ED5">
      <w:pPr>
        <w:autoSpaceDE w:val="0"/>
        <w:autoSpaceDN w:val="0"/>
        <w:adjustRightInd w:val="0"/>
        <w:spacing w:after="0" w:line="240" w:lineRule="auto"/>
        <w:rPr>
          <w:rFonts w:asciiTheme="majorBidi" w:hAnsiTheme="majorBidi" w:cstheme="majorBidi"/>
          <w:color w:val="000000"/>
          <w:sz w:val="21"/>
          <w:szCs w:val="21"/>
        </w:rPr>
      </w:pPr>
      <w:r w:rsidRPr="00C54A21">
        <w:rPr>
          <w:rFonts w:asciiTheme="majorBidi" w:hAnsiTheme="majorBidi" w:cstheme="majorBidi"/>
          <w:color w:val="000000"/>
          <w:sz w:val="21"/>
          <w:szCs w:val="21"/>
        </w:rPr>
        <w:t>In addition to th</w:t>
      </w:r>
      <w:r w:rsidR="00235F89" w:rsidRPr="00C54A21">
        <w:rPr>
          <w:rFonts w:asciiTheme="majorBidi" w:hAnsiTheme="majorBidi" w:cstheme="majorBidi"/>
          <w:color w:val="000000"/>
          <w:sz w:val="21"/>
          <w:szCs w:val="21"/>
        </w:rPr>
        <w:t xml:space="preserve">is </w:t>
      </w:r>
      <w:r w:rsidR="00053EB9">
        <w:rPr>
          <w:rFonts w:asciiTheme="majorBidi" w:hAnsiTheme="majorBidi" w:cstheme="majorBidi"/>
          <w:color w:val="000000"/>
          <w:sz w:val="21"/>
          <w:szCs w:val="21"/>
        </w:rPr>
        <w:t xml:space="preserve">skill </w:t>
      </w:r>
      <w:r w:rsidR="00235F89" w:rsidRPr="00C54A21">
        <w:rPr>
          <w:rFonts w:asciiTheme="majorBidi" w:hAnsiTheme="majorBidi" w:cstheme="majorBidi"/>
          <w:color w:val="000000"/>
          <w:sz w:val="21"/>
          <w:szCs w:val="21"/>
        </w:rPr>
        <w:t>cost rate table</w:t>
      </w:r>
      <w:r w:rsidRPr="00C54A21">
        <w:rPr>
          <w:rFonts w:asciiTheme="majorBidi" w:hAnsiTheme="majorBidi" w:cstheme="majorBidi"/>
          <w:color w:val="000000"/>
          <w:sz w:val="21"/>
          <w:szCs w:val="21"/>
        </w:rPr>
        <w:t xml:space="preserve"> please provide any potential additional cost estimates related to personnel costs (e.g. overtime cost; one-time travel or other costs for bringing </w:t>
      </w:r>
      <w:r w:rsidR="00053EB9">
        <w:rPr>
          <w:rFonts w:asciiTheme="majorBidi" w:hAnsiTheme="majorBidi" w:cstheme="majorBidi"/>
          <w:color w:val="000000"/>
          <w:sz w:val="21"/>
          <w:szCs w:val="21"/>
        </w:rPr>
        <w:t>i</w:t>
      </w:r>
      <w:r w:rsidRPr="00C54A21">
        <w:rPr>
          <w:rFonts w:asciiTheme="majorBidi" w:hAnsiTheme="majorBidi" w:cstheme="majorBidi"/>
          <w:color w:val="000000"/>
          <w:sz w:val="21"/>
          <w:szCs w:val="21"/>
        </w:rPr>
        <w:t xml:space="preserve">nternational </w:t>
      </w:r>
      <w:r w:rsidR="00053EB9">
        <w:rPr>
          <w:rFonts w:asciiTheme="majorBidi" w:hAnsiTheme="majorBidi" w:cstheme="majorBidi"/>
          <w:color w:val="000000"/>
          <w:sz w:val="21"/>
          <w:szCs w:val="21"/>
        </w:rPr>
        <w:t>e</w:t>
      </w:r>
      <w:r w:rsidRPr="00C54A21">
        <w:rPr>
          <w:rFonts w:asciiTheme="majorBidi" w:hAnsiTheme="majorBidi" w:cstheme="majorBidi"/>
          <w:color w:val="000000"/>
          <w:sz w:val="21"/>
          <w:szCs w:val="21"/>
        </w:rPr>
        <w:t>xperts to the Client’s headquarters; or for assigning experts for projects or operations to different locations worldwide – e.g. for future regional office locations)</w:t>
      </w:r>
      <w:r w:rsidR="00053EB9">
        <w:rPr>
          <w:rFonts w:asciiTheme="majorBidi" w:hAnsiTheme="majorBidi" w:cstheme="majorBidi"/>
          <w:color w:val="000000"/>
          <w:sz w:val="21"/>
          <w:szCs w:val="21"/>
        </w:rPr>
        <w:t>.]</w:t>
      </w:r>
      <w:r w:rsidRPr="00C54A21">
        <w:rPr>
          <w:rFonts w:asciiTheme="majorBidi" w:hAnsiTheme="majorBidi" w:cstheme="majorBidi"/>
          <w:color w:val="000000"/>
          <w:sz w:val="21"/>
          <w:szCs w:val="21"/>
        </w:rPr>
        <w:t xml:space="preserve">        </w:t>
      </w:r>
    </w:p>
    <w:p w14:paraId="393F360C" w14:textId="77777777" w:rsidR="00157FAB" w:rsidRPr="00C54A21" w:rsidRDefault="00157FAB" w:rsidP="00011ED5">
      <w:pPr>
        <w:autoSpaceDE w:val="0"/>
        <w:autoSpaceDN w:val="0"/>
        <w:adjustRightInd w:val="0"/>
        <w:spacing w:after="0" w:line="240" w:lineRule="auto"/>
        <w:rPr>
          <w:rFonts w:asciiTheme="majorBidi" w:hAnsiTheme="majorBidi" w:cstheme="majorBidi"/>
          <w:color w:val="000000"/>
          <w:sz w:val="21"/>
          <w:szCs w:val="21"/>
        </w:rPr>
      </w:pPr>
    </w:p>
    <w:p w14:paraId="6B7E2F23" w14:textId="108A67DA" w:rsidR="00F8095A" w:rsidRPr="00C54A21" w:rsidRDefault="00F8095A" w:rsidP="00C54CE9">
      <w:pPr>
        <w:pStyle w:val="Default"/>
        <w:rPr>
          <w:rFonts w:asciiTheme="majorBidi" w:hAnsiTheme="majorBidi" w:cstheme="majorBidi"/>
          <w:b/>
          <w:bCs/>
          <w:sz w:val="21"/>
          <w:szCs w:val="21"/>
          <w:u w:val="single"/>
        </w:rPr>
      </w:pPr>
      <w:r w:rsidRPr="00C54A21">
        <w:rPr>
          <w:rFonts w:asciiTheme="majorBidi" w:hAnsiTheme="majorBidi" w:cstheme="majorBidi"/>
          <w:b/>
          <w:bCs/>
          <w:sz w:val="21"/>
          <w:szCs w:val="21"/>
          <w:u w:val="single"/>
        </w:rPr>
        <w:t>For Lot A:</w:t>
      </w:r>
    </w:p>
    <w:p w14:paraId="28BEBD89" w14:textId="387A091C" w:rsidR="00F8095A" w:rsidRPr="00C54A21" w:rsidRDefault="00F8095A" w:rsidP="00C54CE9">
      <w:pPr>
        <w:pStyle w:val="Default"/>
        <w:rPr>
          <w:rFonts w:asciiTheme="majorBidi" w:hAnsiTheme="majorBidi" w:cstheme="majorBidi"/>
          <w:b/>
          <w:bCs/>
          <w:sz w:val="21"/>
          <w:szCs w:val="21"/>
          <w:u w:val="single"/>
        </w:rPr>
      </w:pPr>
    </w:p>
    <w:p w14:paraId="15770C98" w14:textId="68609157" w:rsidR="00F8095A" w:rsidRPr="00C54A21" w:rsidRDefault="005817F0" w:rsidP="00011ED5">
      <w:pPr>
        <w:autoSpaceDE w:val="0"/>
        <w:autoSpaceDN w:val="0"/>
        <w:adjustRightInd w:val="0"/>
        <w:spacing w:after="0" w:line="240" w:lineRule="auto"/>
        <w:ind w:left="993"/>
        <w:rPr>
          <w:rFonts w:asciiTheme="majorBidi" w:hAnsiTheme="majorBidi" w:cstheme="majorBidi"/>
          <w:color w:val="000000"/>
          <w:sz w:val="21"/>
          <w:szCs w:val="21"/>
        </w:rPr>
      </w:pPr>
      <w:r w:rsidRPr="00C54A21">
        <w:rPr>
          <w:rFonts w:asciiTheme="majorBidi" w:hAnsiTheme="majorBidi" w:cstheme="majorBidi"/>
          <w:color w:val="000000"/>
          <w:sz w:val="21"/>
          <w:szCs w:val="21"/>
        </w:rPr>
        <w:t>Lot A</w:t>
      </w:r>
      <w:r w:rsidR="008B5B7C" w:rsidRPr="00C54A21">
        <w:rPr>
          <w:rFonts w:asciiTheme="majorBidi" w:hAnsiTheme="majorBidi" w:cstheme="majorBidi"/>
          <w:color w:val="000000"/>
          <w:sz w:val="21"/>
          <w:szCs w:val="21"/>
        </w:rPr>
        <w:t xml:space="preserve"> </w:t>
      </w:r>
      <w:r w:rsidR="00F8095A" w:rsidRPr="00C54A21">
        <w:rPr>
          <w:rFonts w:asciiTheme="majorBidi" w:hAnsiTheme="majorBidi" w:cstheme="majorBidi"/>
          <w:color w:val="000000"/>
          <w:sz w:val="21"/>
          <w:szCs w:val="21"/>
        </w:rPr>
        <w:t>Skills – Cost Rates</w:t>
      </w:r>
    </w:p>
    <w:p w14:paraId="132AE8AE" w14:textId="77777777" w:rsidR="00F8095A" w:rsidRPr="00C54A21" w:rsidRDefault="00F8095A" w:rsidP="00F8095A">
      <w:pPr>
        <w:autoSpaceDE w:val="0"/>
        <w:autoSpaceDN w:val="0"/>
        <w:adjustRightInd w:val="0"/>
        <w:spacing w:after="0" w:line="240" w:lineRule="auto"/>
        <w:ind w:left="993"/>
        <w:rPr>
          <w:rFonts w:asciiTheme="majorBidi" w:hAnsiTheme="majorBidi" w:cstheme="majorBidi"/>
          <w:color w:val="000000"/>
          <w:sz w:val="21"/>
          <w:szCs w:val="21"/>
        </w:rPr>
      </w:pPr>
    </w:p>
    <w:tbl>
      <w:tblPr>
        <w:tblStyle w:val="TableGrid"/>
        <w:tblW w:w="0" w:type="auto"/>
        <w:tblInd w:w="704" w:type="dxa"/>
        <w:tblLook w:val="04A0" w:firstRow="1" w:lastRow="0" w:firstColumn="1" w:lastColumn="0" w:noHBand="0" w:noVBand="1"/>
      </w:tblPr>
      <w:tblGrid>
        <w:gridCol w:w="1843"/>
        <w:gridCol w:w="1696"/>
        <w:gridCol w:w="1706"/>
        <w:gridCol w:w="1417"/>
        <w:gridCol w:w="1418"/>
      </w:tblGrid>
      <w:tr w:rsidR="00F8095A" w:rsidRPr="00C54A21" w14:paraId="7ED0933A" w14:textId="77777777" w:rsidTr="00EE6F54">
        <w:tc>
          <w:tcPr>
            <w:tcW w:w="1843" w:type="dxa"/>
            <w:vMerge w:val="restart"/>
            <w:shd w:val="clear" w:color="auto" w:fill="F2F2F2" w:themeFill="background1" w:themeFillShade="F2"/>
          </w:tcPr>
          <w:p w14:paraId="702D1D4C" w14:textId="77777777" w:rsidR="00F8095A" w:rsidRPr="00C54A21" w:rsidRDefault="00F8095A"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Category</w:t>
            </w:r>
          </w:p>
        </w:tc>
        <w:tc>
          <w:tcPr>
            <w:tcW w:w="1696" w:type="dxa"/>
            <w:vMerge w:val="restart"/>
            <w:shd w:val="clear" w:color="auto" w:fill="F2F2F2" w:themeFill="background1" w:themeFillShade="F2"/>
          </w:tcPr>
          <w:p w14:paraId="0DC9CE65" w14:textId="77777777" w:rsidR="00F8095A" w:rsidRPr="00C54A21" w:rsidRDefault="00F8095A"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Skill Category</w:t>
            </w:r>
          </w:p>
        </w:tc>
        <w:tc>
          <w:tcPr>
            <w:tcW w:w="1706" w:type="dxa"/>
            <w:vMerge w:val="restart"/>
            <w:shd w:val="clear" w:color="auto" w:fill="F2F2F2" w:themeFill="background1" w:themeFillShade="F2"/>
          </w:tcPr>
          <w:p w14:paraId="11FFADD2" w14:textId="77777777" w:rsidR="00F8095A" w:rsidRPr="00C54A21" w:rsidRDefault="00F8095A"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Region</w:t>
            </w:r>
          </w:p>
        </w:tc>
        <w:tc>
          <w:tcPr>
            <w:tcW w:w="2835" w:type="dxa"/>
            <w:gridSpan w:val="2"/>
            <w:shd w:val="clear" w:color="auto" w:fill="F2F2F2" w:themeFill="background1" w:themeFillShade="F2"/>
          </w:tcPr>
          <w:p w14:paraId="18BBFC73" w14:textId="77777777" w:rsidR="00F8095A" w:rsidRPr="00C54A21" w:rsidRDefault="00F8095A" w:rsidP="00131C32">
            <w:pPr>
              <w:autoSpaceDE w:val="0"/>
              <w:autoSpaceDN w:val="0"/>
              <w:adjustRightInd w:val="0"/>
              <w:jc w:val="center"/>
              <w:rPr>
                <w:rFonts w:asciiTheme="majorBidi" w:hAnsiTheme="majorBidi" w:cstheme="majorBidi"/>
                <w:color w:val="000000"/>
                <w:sz w:val="21"/>
                <w:szCs w:val="21"/>
              </w:rPr>
            </w:pPr>
            <w:r w:rsidRPr="00C54A21">
              <w:rPr>
                <w:rFonts w:asciiTheme="majorBidi" w:hAnsiTheme="majorBidi" w:cstheme="majorBidi"/>
                <w:color w:val="000000"/>
                <w:sz w:val="21"/>
                <w:szCs w:val="21"/>
              </w:rPr>
              <w:t>Daily Rates in USD</w:t>
            </w:r>
          </w:p>
        </w:tc>
      </w:tr>
      <w:tr w:rsidR="00F8095A" w:rsidRPr="00C54A21" w14:paraId="2E4DA1A1" w14:textId="77777777" w:rsidTr="00EE6F54">
        <w:tc>
          <w:tcPr>
            <w:tcW w:w="1843" w:type="dxa"/>
            <w:vMerge/>
            <w:shd w:val="clear" w:color="auto" w:fill="F2F2F2" w:themeFill="background1" w:themeFillShade="F2"/>
          </w:tcPr>
          <w:p w14:paraId="22AD14E7"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c>
          <w:tcPr>
            <w:tcW w:w="1696" w:type="dxa"/>
            <w:vMerge/>
            <w:shd w:val="clear" w:color="auto" w:fill="F2F2F2" w:themeFill="background1" w:themeFillShade="F2"/>
          </w:tcPr>
          <w:p w14:paraId="6507AD12"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c>
          <w:tcPr>
            <w:tcW w:w="1706" w:type="dxa"/>
            <w:vMerge/>
            <w:shd w:val="clear" w:color="auto" w:fill="F2F2F2" w:themeFill="background1" w:themeFillShade="F2"/>
          </w:tcPr>
          <w:p w14:paraId="72876C7E"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c>
          <w:tcPr>
            <w:tcW w:w="1417" w:type="dxa"/>
            <w:shd w:val="clear" w:color="auto" w:fill="F2F2F2" w:themeFill="background1" w:themeFillShade="F2"/>
          </w:tcPr>
          <w:p w14:paraId="505A1FA0" w14:textId="77777777" w:rsidR="00F8095A" w:rsidRPr="00C54A21" w:rsidRDefault="00F8095A" w:rsidP="00131C32">
            <w:pPr>
              <w:autoSpaceDE w:val="0"/>
              <w:autoSpaceDN w:val="0"/>
              <w:adjustRightInd w:val="0"/>
              <w:jc w:val="center"/>
              <w:rPr>
                <w:rFonts w:asciiTheme="majorBidi" w:hAnsiTheme="majorBidi" w:cstheme="majorBidi"/>
                <w:color w:val="000000"/>
                <w:sz w:val="21"/>
                <w:szCs w:val="21"/>
              </w:rPr>
            </w:pPr>
            <w:r w:rsidRPr="00C54A21">
              <w:rPr>
                <w:rFonts w:asciiTheme="majorBidi" w:hAnsiTheme="majorBidi" w:cstheme="majorBidi"/>
                <w:color w:val="000000"/>
                <w:sz w:val="21"/>
                <w:szCs w:val="21"/>
              </w:rPr>
              <w:t>&lt;30 days</w:t>
            </w:r>
          </w:p>
        </w:tc>
        <w:tc>
          <w:tcPr>
            <w:tcW w:w="1418" w:type="dxa"/>
            <w:shd w:val="clear" w:color="auto" w:fill="F2F2F2" w:themeFill="background1" w:themeFillShade="F2"/>
          </w:tcPr>
          <w:p w14:paraId="2C7C0EB9" w14:textId="77777777" w:rsidR="00F8095A" w:rsidRPr="00C54A21" w:rsidRDefault="00F8095A"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&gt;30 days</w:t>
            </w:r>
          </w:p>
        </w:tc>
      </w:tr>
      <w:tr w:rsidR="00F8095A" w:rsidRPr="00C54A21" w14:paraId="1B909B89" w14:textId="77777777" w:rsidTr="00EE6F54">
        <w:tc>
          <w:tcPr>
            <w:tcW w:w="1843" w:type="dxa"/>
            <w:vMerge w:val="restart"/>
          </w:tcPr>
          <w:p w14:paraId="733E6FD5" w14:textId="77777777" w:rsidR="00F8095A" w:rsidRPr="00C54A21" w:rsidRDefault="00F8095A"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sz w:val="21"/>
                <w:szCs w:val="21"/>
              </w:rPr>
              <w:t>Technical Experts</w:t>
            </w:r>
          </w:p>
        </w:tc>
        <w:tc>
          <w:tcPr>
            <w:tcW w:w="1696" w:type="dxa"/>
            <w:vMerge w:val="restart"/>
          </w:tcPr>
          <w:p w14:paraId="3D55301F" w14:textId="77777777" w:rsidR="00F8095A" w:rsidRPr="00C54A21" w:rsidRDefault="00F8095A"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sz w:val="21"/>
                <w:szCs w:val="21"/>
              </w:rPr>
              <w:t>Network Architect</w:t>
            </w:r>
          </w:p>
        </w:tc>
        <w:tc>
          <w:tcPr>
            <w:tcW w:w="1706" w:type="dxa"/>
          </w:tcPr>
          <w:p w14:paraId="0823E4EA" w14:textId="77777777" w:rsidR="00F8095A" w:rsidRPr="00C54A21" w:rsidRDefault="00F8095A"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Onsite</w:t>
            </w:r>
            <w:r w:rsidRPr="00C54A21">
              <w:rPr>
                <w:rStyle w:val="FootnoteReference"/>
                <w:rFonts w:asciiTheme="majorBidi" w:hAnsiTheme="majorBidi" w:cstheme="majorBidi"/>
                <w:color w:val="000000"/>
                <w:sz w:val="21"/>
                <w:szCs w:val="21"/>
              </w:rPr>
              <w:footnoteReference w:id="1"/>
            </w:r>
          </w:p>
        </w:tc>
        <w:tc>
          <w:tcPr>
            <w:tcW w:w="1417" w:type="dxa"/>
          </w:tcPr>
          <w:p w14:paraId="64119BB4"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c>
          <w:tcPr>
            <w:tcW w:w="1418" w:type="dxa"/>
          </w:tcPr>
          <w:p w14:paraId="128F3929"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r>
      <w:tr w:rsidR="00F8095A" w:rsidRPr="00C54A21" w14:paraId="42C14D9B" w14:textId="77777777" w:rsidTr="00EE6F54">
        <w:tc>
          <w:tcPr>
            <w:tcW w:w="1843" w:type="dxa"/>
            <w:vMerge/>
          </w:tcPr>
          <w:p w14:paraId="15AB8EBE" w14:textId="77777777" w:rsidR="00F8095A" w:rsidRPr="00C54A21" w:rsidRDefault="00F8095A" w:rsidP="00131C32">
            <w:pPr>
              <w:autoSpaceDE w:val="0"/>
              <w:autoSpaceDN w:val="0"/>
              <w:adjustRightInd w:val="0"/>
              <w:rPr>
                <w:rFonts w:asciiTheme="majorBidi" w:hAnsiTheme="majorBidi" w:cstheme="majorBidi"/>
                <w:sz w:val="21"/>
                <w:szCs w:val="21"/>
              </w:rPr>
            </w:pPr>
          </w:p>
        </w:tc>
        <w:tc>
          <w:tcPr>
            <w:tcW w:w="1696" w:type="dxa"/>
            <w:vMerge/>
          </w:tcPr>
          <w:p w14:paraId="718FDCCC" w14:textId="77777777" w:rsidR="00F8095A" w:rsidRPr="00C54A21" w:rsidRDefault="00F8095A" w:rsidP="00131C32">
            <w:pPr>
              <w:autoSpaceDE w:val="0"/>
              <w:autoSpaceDN w:val="0"/>
              <w:adjustRightInd w:val="0"/>
              <w:rPr>
                <w:rFonts w:asciiTheme="majorBidi" w:hAnsiTheme="majorBidi" w:cstheme="majorBidi"/>
                <w:sz w:val="21"/>
                <w:szCs w:val="21"/>
              </w:rPr>
            </w:pPr>
          </w:p>
        </w:tc>
        <w:tc>
          <w:tcPr>
            <w:tcW w:w="1706" w:type="dxa"/>
          </w:tcPr>
          <w:p w14:paraId="37166CC8" w14:textId="77777777" w:rsidR="00F8095A" w:rsidRPr="00C54A21" w:rsidRDefault="00F8095A"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Rep. of Korea</w:t>
            </w:r>
            <w:r w:rsidRPr="00C54A21">
              <w:rPr>
                <w:rStyle w:val="FootnoteReference"/>
                <w:rFonts w:asciiTheme="majorBidi" w:hAnsiTheme="majorBidi" w:cstheme="majorBidi"/>
                <w:color w:val="000000"/>
                <w:sz w:val="21"/>
                <w:szCs w:val="21"/>
              </w:rPr>
              <w:footnoteReference w:id="2"/>
            </w:r>
          </w:p>
        </w:tc>
        <w:tc>
          <w:tcPr>
            <w:tcW w:w="1417" w:type="dxa"/>
          </w:tcPr>
          <w:p w14:paraId="7257F312"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c>
          <w:tcPr>
            <w:tcW w:w="1418" w:type="dxa"/>
          </w:tcPr>
          <w:p w14:paraId="3314DF25"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r>
      <w:tr w:rsidR="00F8095A" w:rsidRPr="00C54A21" w14:paraId="3A006029" w14:textId="77777777" w:rsidTr="00EE6F54">
        <w:tc>
          <w:tcPr>
            <w:tcW w:w="1843" w:type="dxa"/>
            <w:vMerge/>
          </w:tcPr>
          <w:p w14:paraId="0CCB11DF" w14:textId="77777777" w:rsidR="00F8095A" w:rsidRPr="00C54A21" w:rsidRDefault="00F8095A" w:rsidP="00131C32">
            <w:pPr>
              <w:autoSpaceDE w:val="0"/>
              <w:autoSpaceDN w:val="0"/>
              <w:adjustRightInd w:val="0"/>
              <w:rPr>
                <w:rFonts w:asciiTheme="majorBidi" w:hAnsiTheme="majorBidi" w:cstheme="majorBidi"/>
                <w:sz w:val="21"/>
                <w:szCs w:val="21"/>
              </w:rPr>
            </w:pPr>
          </w:p>
        </w:tc>
        <w:tc>
          <w:tcPr>
            <w:tcW w:w="1696" w:type="dxa"/>
            <w:vMerge/>
          </w:tcPr>
          <w:p w14:paraId="65795454" w14:textId="77777777" w:rsidR="00F8095A" w:rsidRPr="00C54A21" w:rsidRDefault="00F8095A" w:rsidP="00131C32">
            <w:pPr>
              <w:autoSpaceDE w:val="0"/>
              <w:autoSpaceDN w:val="0"/>
              <w:adjustRightInd w:val="0"/>
              <w:rPr>
                <w:rFonts w:asciiTheme="majorBidi" w:hAnsiTheme="majorBidi" w:cstheme="majorBidi"/>
                <w:sz w:val="21"/>
                <w:szCs w:val="21"/>
              </w:rPr>
            </w:pPr>
          </w:p>
        </w:tc>
        <w:tc>
          <w:tcPr>
            <w:tcW w:w="1706" w:type="dxa"/>
          </w:tcPr>
          <w:p w14:paraId="7AA4FCD1" w14:textId="77777777" w:rsidR="00F8095A" w:rsidRPr="00C54A21" w:rsidRDefault="00F8095A"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Offshore</w:t>
            </w:r>
            <w:r w:rsidRPr="00C54A21">
              <w:rPr>
                <w:rStyle w:val="FootnoteReference"/>
                <w:rFonts w:asciiTheme="majorBidi" w:hAnsiTheme="majorBidi" w:cstheme="majorBidi"/>
                <w:color w:val="000000"/>
                <w:sz w:val="21"/>
                <w:szCs w:val="21"/>
              </w:rPr>
              <w:footnoteReference w:id="3"/>
            </w:r>
          </w:p>
        </w:tc>
        <w:tc>
          <w:tcPr>
            <w:tcW w:w="1417" w:type="dxa"/>
          </w:tcPr>
          <w:p w14:paraId="2683EA1E"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c>
          <w:tcPr>
            <w:tcW w:w="1418" w:type="dxa"/>
          </w:tcPr>
          <w:p w14:paraId="2DB9550B"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r>
      <w:tr w:rsidR="00F8095A" w:rsidRPr="00C54A21" w14:paraId="28035B92" w14:textId="77777777" w:rsidTr="00EE6F54">
        <w:tc>
          <w:tcPr>
            <w:tcW w:w="1843" w:type="dxa"/>
            <w:vMerge/>
          </w:tcPr>
          <w:p w14:paraId="3B75E494" w14:textId="77777777" w:rsidR="00F8095A" w:rsidRPr="00C54A21" w:rsidRDefault="00F8095A" w:rsidP="00131C32">
            <w:pPr>
              <w:autoSpaceDE w:val="0"/>
              <w:autoSpaceDN w:val="0"/>
              <w:adjustRightInd w:val="0"/>
              <w:rPr>
                <w:rFonts w:asciiTheme="majorBidi" w:hAnsiTheme="majorBidi" w:cstheme="majorBidi"/>
                <w:sz w:val="21"/>
                <w:szCs w:val="21"/>
              </w:rPr>
            </w:pPr>
          </w:p>
        </w:tc>
        <w:tc>
          <w:tcPr>
            <w:tcW w:w="1696" w:type="dxa"/>
            <w:vMerge w:val="restart"/>
          </w:tcPr>
          <w:p w14:paraId="34CED9E2" w14:textId="77777777" w:rsidR="00F8095A" w:rsidRPr="00C54A21" w:rsidRDefault="00F8095A" w:rsidP="00131C32">
            <w:pPr>
              <w:autoSpaceDE w:val="0"/>
              <w:autoSpaceDN w:val="0"/>
              <w:adjustRightInd w:val="0"/>
              <w:rPr>
                <w:rFonts w:asciiTheme="majorBidi" w:hAnsiTheme="majorBidi" w:cstheme="majorBidi"/>
                <w:sz w:val="21"/>
                <w:szCs w:val="21"/>
              </w:rPr>
            </w:pPr>
            <w:r w:rsidRPr="00C54A21">
              <w:rPr>
                <w:rFonts w:asciiTheme="majorBidi" w:hAnsiTheme="majorBidi" w:cstheme="majorBidi"/>
                <w:sz w:val="21"/>
                <w:szCs w:val="21"/>
              </w:rPr>
              <w:t>Network Administrator</w:t>
            </w:r>
          </w:p>
        </w:tc>
        <w:tc>
          <w:tcPr>
            <w:tcW w:w="1706" w:type="dxa"/>
          </w:tcPr>
          <w:p w14:paraId="7E897DF4" w14:textId="77777777" w:rsidR="00F8095A" w:rsidRPr="00C54A21" w:rsidRDefault="00F8095A"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Onsite</w:t>
            </w:r>
          </w:p>
        </w:tc>
        <w:tc>
          <w:tcPr>
            <w:tcW w:w="1417" w:type="dxa"/>
          </w:tcPr>
          <w:p w14:paraId="7BB1E516"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c>
          <w:tcPr>
            <w:tcW w:w="1418" w:type="dxa"/>
          </w:tcPr>
          <w:p w14:paraId="72AE691C"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r>
      <w:tr w:rsidR="00F8095A" w:rsidRPr="00C54A21" w14:paraId="64F4DC2D" w14:textId="77777777" w:rsidTr="00EE6F54">
        <w:tc>
          <w:tcPr>
            <w:tcW w:w="1843" w:type="dxa"/>
            <w:vMerge/>
          </w:tcPr>
          <w:p w14:paraId="23DCC862" w14:textId="77777777" w:rsidR="00F8095A" w:rsidRPr="00C54A21" w:rsidRDefault="00F8095A" w:rsidP="00131C32">
            <w:pPr>
              <w:autoSpaceDE w:val="0"/>
              <w:autoSpaceDN w:val="0"/>
              <w:adjustRightInd w:val="0"/>
              <w:rPr>
                <w:rFonts w:asciiTheme="majorBidi" w:hAnsiTheme="majorBidi" w:cstheme="majorBidi"/>
                <w:sz w:val="21"/>
                <w:szCs w:val="21"/>
              </w:rPr>
            </w:pPr>
          </w:p>
        </w:tc>
        <w:tc>
          <w:tcPr>
            <w:tcW w:w="1696" w:type="dxa"/>
            <w:vMerge/>
          </w:tcPr>
          <w:p w14:paraId="680010FF" w14:textId="77777777" w:rsidR="00F8095A" w:rsidRPr="00C54A21" w:rsidRDefault="00F8095A" w:rsidP="00131C32">
            <w:pPr>
              <w:autoSpaceDE w:val="0"/>
              <w:autoSpaceDN w:val="0"/>
              <w:adjustRightInd w:val="0"/>
              <w:rPr>
                <w:rFonts w:asciiTheme="majorBidi" w:hAnsiTheme="majorBidi" w:cstheme="majorBidi"/>
                <w:sz w:val="21"/>
                <w:szCs w:val="21"/>
              </w:rPr>
            </w:pPr>
          </w:p>
        </w:tc>
        <w:tc>
          <w:tcPr>
            <w:tcW w:w="1706" w:type="dxa"/>
          </w:tcPr>
          <w:p w14:paraId="6598E5B8" w14:textId="77777777" w:rsidR="00F8095A" w:rsidRPr="00C54A21" w:rsidRDefault="00F8095A"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Rep. of Korea</w:t>
            </w:r>
          </w:p>
        </w:tc>
        <w:tc>
          <w:tcPr>
            <w:tcW w:w="1417" w:type="dxa"/>
          </w:tcPr>
          <w:p w14:paraId="35B1B0F1"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c>
          <w:tcPr>
            <w:tcW w:w="1418" w:type="dxa"/>
          </w:tcPr>
          <w:p w14:paraId="7CDDD302"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r>
      <w:tr w:rsidR="00F8095A" w:rsidRPr="00C54A21" w14:paraId="18B0CF57" w14:textId="77777777" w:rsidTr="00EE6F54">
        <w:tc>
          <w:tcPr>
            <w:tcW w:w="1843" w:type="dxa"/>
            <w:vMerge/>
          </w:tcPr>
          <w:p w14:paraId="20AF8C48" w14:textId="77777777" w:rsidR="00F8095A" w:rsidRPr="00C54A21" w:rsidRDefault="00F8095A" w:rsidP="00131C32">
            <w:pPr>
              <w:autoSpaceDE w:val="0"/>
              <w:autoSpaceDN w:val="0"/>
              <w:adjustRightInd w:val="0"/>
              <w:rPr>
                <w:rFonts w:asciiTheme="majorBidi" w:hAnsiTheme="majorBidi" w:cstheme="majorBidi"/>
                <w:sz w:val="21"/>
                <w:szCs w:val="21"/>
              </w:rPr>
            </w:pPr>
          </w:p>
        </w:tc>
        <w:tc>
          <w:tcPr>
            <w:tcW w:w="1696" w:type="dxa"/>
            <w:vMerge/>
          </w:tcPr>
          <w:p w14:paraId="09A56925" w14:textId="77777777" w:rsidR="00F8095A" w:rsidRPr="00C54A21" w:rsidRDefault="00F8095A" w:rsidP="00131C32">
            <w:pPr>
              <w:autoSpaceDE w:val="0"/>
              <w:autoSpaceDN w:val="0"/>
              <w:adjustRightInd w:val="0"/>
              <w:rPr>
                <w:rFonts w:asciiTheme="majorBidi" w:hAnsiTheme="majorBidi" w:cstheme="majorBidi"/>
                <w:sz w:val="21"/>
                <w:szCs w:val="21"/>
              </w:rPr>
            </w:pPr>
          </w:p>
        </w:tc>
        <w:tc>
          <w:tcPr>
            <w:tcW w:w="1706" w:type="dxa"/>
          </w:tcPr>
          <w:p w14:paraId="29BF72C1" w14:textId="77777777" w:rsidR="00F8095A" w:rsidRPr="00C54A21" w:rsidRDefault="00F8095A"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Offshore</w:t>
            </w:r>
          </w:p>
        </w:tc>
        <w:tc>
          <w:tcPr>
            <w:tcW w:w="1417" w:type="dxa"/>
          </w:tcPr>
          <w:p w14:paraId="30A22670"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c>
          <w:tcPr>
            <w:tcW w:w="1418" w:type="dxa"/>
          </w:tcPr>
          <w:p w14:paraId="57A965BC"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r>
      <w:tr w:rsidR="00F8095A" w:rsidRPr="00C54A21" w14:paraId="7E3ECCA0" w14:textId="77777777" w:rsidTr="00EE6F54">
        <w:tc>
          <w:tcPr>
            <w:tcW w:w="1843" w:type="dxa"/>
            <w:vMerge/>
          </w:tcPr>
          <w:p w14:paraId="520F019D" w14:textId="77777777" w:rsidR="00F8095A" w:rsidRPr="00C54A21" w:rsidRDefault="00F8095A" w:rsidP="00131C32">
            <w:pPr>
              <w:autoSpaceDE w:val="0"/>
              <w:autoSpaceDN w:val="0"/>
              <w:adjustRightInd w:val="0"/>
              <w:rPr>
                <w:rFonts w:asciiTheme="majorBidi" w:hAnsiTheme="majorBidi" w:cstheme="majorBidi"/>
                <w:sz w:val="21"/>
                <w:szCs w:val="21"/>
              </w:rPr>
            </w:pPr>
          </w:p>
        </w:tc>
        <w:tc>
          <w:tcPr>
            <w:tcW w:w="1696" w:type="dxa"/>
            <w:vMerge w:val="restart"/>
          </w:tcPr>
          <w:p w14:paraId="24BDC90A" w14:textId="77777777" w:rsidR="00F8095A" w:rsidRPr="00C54A21" w:rsidRDefault="00F8095A" w:rsidP="00131C32">
            <w:pPr>
              <w:autoSpaceDE w:val="0"/>
              <w:autoSpaceDN w:val="0"/>
              <w:adjustRightInd w:val="0"/>
              <w:rPr>
                <w:rFonts w:asciiTheme="majorBidi" w:hAnsiTheme="majorBidi" w:cstheme="majorBidi"/>
                <w:sz w:val="21"/>
                <w:szCs w:val="21"/>
              </w:rPr>
            </w:pPr>
            <w:r w:rsidRPr="00C54A21">
              <w:rPr>
                <w:rFonts w:asciiTheme="majorBidi" w:hAnsiTheme="majorBidi" w:cstheme="majorBidi"/>
                <w:sz w:val="21"/>
                <w:szCs w:val="21"/>
              </w:rPr>
              <w:t>Cloud Architect</w:t>
            </w:r>
          </w:p>
        </w:tc>
        <w:tc>
          <w:tcPr>
            <w:tcW w:w="1706" w:type="dxa"/>
          </w:tcPr>
          <w:p w14:paraId="1FD658C8" w14:textId="77777777" w:rsidR="00F8095A" w:rsidRPr="00C54A21" w:rsidRDefault="00F8095A"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Onsite</w:t>
            </w:r>
          </w:p>
        </w:tc>
        <w:tc>
          <w:tcPr>
            <w:tcW w:w="1417" w:type="dxa"/>
          </w:tcPr>
          <w:p w14:paraId="7D18A374"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c>
          <w:tcPr>
            <w:tcW w:w="1418" w:type="dxa"/>
          </w:tcPr>
          <w:p w14:paraId="35439F30"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r>
      <w:tr w:rsidR="00F8095A" w:rsidRPr="00C54A21" w14:paraId="32AC39BA" w14:textId="77777777" w:rsidTr="00EE6F54">
        <w:tc>
          <w:tcPr>
            <w:tcW w:w="1843" w:type="dxa"/>
            <w:vMerge/>
          </w:tcPr>
          <w:p w14:paraId="4A3D0E4F" w14:textId="77777777" w:rsidR="00F8095A" w:rsidRPr="00C54A21" w:rsidRDefault="00F8095A" w:rsidP="00131C32">
            <w:pPr>
              <w:autoSpaceDE w:val="0"/>
              <w:autoSpaceDN w:val="0"/>
              <w:adjustRightInd w:val="0"/>
              <w:rPr>
                <w:rFonts w:asciiTheme="majorBidi" w:hAnsiTheme="majorBidi" w:cstheme="majorBidi"/>
                <w:sz w:val="21"/>
                <w:szCs w:val="21"/>
              </w:rPr>
            </w:pPr>
          </w:p>
        </w:tc>
        <w:tc>
          <w:tcPr>
            <w:tcW w:w="1696" w:type="dxa"/>
            <w:vMerge/>
          </w:tcPr>
          <w:p w14:paraId="235AD407" w14:textId="77777777" w:rsidR="00F8095A" w:rsidRPr="00C54A21" w:rsidRDefault="00F8095A" w:rsidP="00131C32">
            <w:pPr>
              <w:autoSpaceDE w:val="0"/>
              <w:autoSpaceDN w:val="0"/>
              <w:adjustRightInd w:val="0"/>
              <w:rPr>
                <w:rFonts w:asciiTheme="majorBidi" w:hAnsiTheme="majorBidi" w:cstheme="majorBidi"/>
                <w:sz w:val="21"/>
                <w:szCs w:val="21"/>
              </w:rPr>
            </w:pPr>
          </w:p>
        </w:tc>
        <w:tc>
          <w:tcPr>
            <w:tcW w:w="1706" w:type="dxa"/>
          </w:tcPr>
          <w:p w14:paraId="6E84D686" w14:textId="77777777" w:rsidR="00F8095A" w:rsidRPr="00C54A21" w:rsidRDefault="00F8095A"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Rep. of Korea</w:t>
            </w:r>
          </w:p>
        </w:tc>
        <w:tc>
          <w:tcPr>
            <w:tcW w:w="1417" w:type="dxa"/>
          </w:tcPr>
          <w:p w14:paraId="7926C58B"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c>
          <w:tcPr>
            <w:tcW w:w="1418" w:type="dxa"/>
          </w:tcPr>
          <w:p w14:paraId="5F7550DE"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r>
      <w:tr w:rsidR="00F8095A" w:rsidRPr="00C54A21" w14:paraId="42126D59" w14:textId="77777777" w:rsidTr="00EE6F54">
        <w:tc>
          <w:tcPr>
            <w:tcW w:w="1843" w:type="dxa"/>
            <w:vMerge/>
          </w:tcPr>
          <w:p w14:paraId="142F6FB0" w14:textId="77777777" w:rsidR="00F8095A" w:rsidRPr="00C54A21" w:rsidRDefault="00F8095A" w:rsidP="00131C32">
            <w:pPr>
              <w:autoSpaceDE w:val="0"/>
              <w:autoSpaceDN w:val="0"/>
              <w:adjustRightInd w:val="0"/>
              <w:rPr>
                <w:rFonts w:asciiTheme="majorBidi" w:hAnsiTheme="majorBidi" w:cstheme="majorBidi"/>
                <w:sz w:val="21"/>
                <w:szCs w:val="21"/>
              </w:rPr>
            </w:pPr>
          </w:p>
        </w:tc>
        <w:tc>
          <w:tcPr>
            <w:tcW w:w="1696" w:type="dxa"/>
            <w:vMerge/>
          </w:tcPr>
          <w:p w14:paraId="7ADC619D" w14:textId="77777777" w:rsidR="00F8095A" w:rsidRPr="00C54A21" w:rsidRDefault="00F8095A" w:rsidP="00131C32">
            <w:pPr>
              <w:autoSpaceDE w:val="0"/>
              <w:autoSpaceDN w:val="0"/>
              <w:adjustRightInd w:val="0"/>
              <w:rPr>
                <w:rFonts w:asciiTheme="majorBidi" w:hAnsiTheme="majorBidi" w:cstheme="majorBidi"/>
                <w:sz w:val="21"/>
                <w:szCs w:val="21"/>
              </w:rPr>
            </w:pPr>
          </w:p>
        </w:tc>
        <w:tc>
          <w:tcPr>
            <w:tcW w:w="1706" w:type="dxa"/>
          </w:tcPr>
          <w:p w14:paraId="7399CA74" w14:textId="77777777" w:rsidR="00F8095A" w:rsidRPr="00C54A21" w:rsidRDefault="00F8095A"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Offshore</w:t>
            </w:r>
          </w:p>
        </w:tc>
        <w:tc>
          <w:tcPr>
            <w:tcW w:w="1417" w:type="dxa"/>
          </w:tcPr>
          <w:p w14:paraId="6DF8BF3F"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c>
          <w:tcPr>
            <w:tcW w:w="1418" w:type="dxa"/>
          </w:tcPr>
          <w:p w14:paraId="7ACDBE82"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r>
      <w:tr w:rsidR="00F8095A" w:rsidRPr="00C54A21" w14:paraId="7D9E257F" w14:textId="77777777" w:rsidTr="00EE6F54">
        <w:tc>
          <w:tcPr>
            <w:tcW w:w="1843" w:type="dxa"/>
            <w:vMerge/>
          </w:tcPr>
          <w:p w14:paraId="57F9CD5E" w14:textId="77777777" w:rsidR="00F8095A" w:rsidRPr="00C54A21" w:rsidRDefault="00F8095A" w:rsidP="00131C32">
            <w:pPr>
              <w:autoSpaceDE w:val="0"/>
              <w:autoSpaceDN w:val="0"/>
              <w:adjustRightInd w:val="0"/>
              <w:rPr>
                <w:rFonts w:asciiTheme="majorBidi" w:hAnsiTheme="majorBidi" w:cstheme="majorBidi"/>
                <w:sz w:val="21"/>
                <w:szCs w:val="21"/>
              </w:rPr>
            </w:pPr>
          </w:p>
        </w:tc>
        <w:tc>
          <w:tcPr>
            <w:tcW w:w="1696" w:type="dxa"/>
            <w:vMerge w:val="restart"/>
          </w:tcPr>
          <w:p w14:paraId="2548676A" w14:textId="77777777" w:rsidR="00F8095A" w:rsidRPr="00C54A21" w:rsidRDefault="00F8095A" w:rsidP="00131C32">
            <w:pPr>
              <w:autoSpaceDE w:val="0"/>
              <w:autoSpaceDN w:val="0"/>
              <w:adjustRightInd w:val="0"/>
              <w:rPr>
                <w:rFonts w:asciiTheme="majorBidi" w:hAnsiTheme="majorBidi" w:cstheme="majorBidi"/>
                <w:sz w:val="21"/>
                <w:szCs w:val="21"/>
                <w:rtl/>
              </w:rPr>
            </w:pPr>
            <w:r w:rsidRPr="00C54A21">
              <w:rPr>
                <w:rFonts w:asciiTheme="majorBidi" w:hAnsiTheme="majorBidi" w:cstheme="majorBidi"/>
                <w:sz w:val="21"/>
                <w:szCs w:val="21"/>
              </w:rPr>
              <w:t>IT Security Architect</w:t>
            </w:r>
          </w:p>
        </w:tc>
        <w:tc>
          <w:tcPr>
            <w:tcW w:w="1706" w:type="dxa"/>
          </w:tcPr>
          <w:p w14:paraId="65B4264C" w14:textId="77777777" w:rsidR="00F8095A" w:rsidRPr="00C54A21" w:rsidRDefault="00F8095A"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Onsite</w:t>
            </w:r>
          </w:p>
        </w:tc>
        <w:tc>
          <w:tcPr>
            <w:tcW w:w="1417" w:type="dxa"/>
          </w:tcPr>
          <w:p w14:paraId="4B2E14D0"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c>
          <w:tcPr>
            <w:tcW w:w="1418" w:type="dxa"/>
          </w:tcPr>
          <w:p w14:paraId="41E15C49"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r>
      <w:tr w:rsidR="00F8095A" w:rsidRPr="00C54A21" w14:paraId="63A10BD8" w14:textId="77777777" w:rsidTr="00EE6F54">
        <w:tc>
          <w:tcPr>
            <w:tcW w:w="1843" w:type="dxa"/>
            <w:vMerge/>
          </w:tcPr>
          <w:p w14:paraId="37117631" w14:textId="77777777" w:rsidR="00F8095A" w:rsidRPr="00C54A21" w:rsidRDefault="00F8095A" w:rsidP="00131C32">
            <w:pPr>
              <w:autoSpaceDE w:val="0"/>
              <w:autoSpaceDN w:val="0"/>
              <w:adjustRightInd w:val="0"/>
              <w:rPr>
                <w:rFonts w:asciiTheme="majorBidi" w:hAnsiTheme="majorBidi" w:cstheme="majorBidi"/>
                <w:sz w:val="21"/>
                <w:szCs w:val="21"/>
              </w:rPr>
            </w:pPr>
          </w:p>
        </w:tc>
        <w:tc>
          <w:tcPr>
            <w:tcW w:w="1696" w:type="dxa"/>
            <w:vMerge/>
          </w:tcPr>
          <w:p w14:paraId="33F015C9" w14:textId="77777777" w:rsidR="00F8095A" w:rsidRPr="00C54A21" w:rsidRDefault="00F8095A" w:rsidP="00131C32">
            <w:pPr>
              <w:autoSpaceDE w:val="0"/>
              <w:autoSpaceDN w:val="0"/>
              <w:adjustRightInd w:val="0"/>
              <w:rPr>
                <w:rFonts w:asciiTheme="majorBidi" w:hAnsiTheme="majorBidi" w:cstheme="majorBidi"/>
                <w:sz w:val="21"/>
                <w:szCs w:val="21"/>
              </w:rPr>
            </w:pPr>
          </w:p>
        </w:tc>
        <w:tc>
          <w:tcPr>
            <w:tcW w:w="1706" w:type="dxa"/>
          </w:tcPr>
          <w:p w14:paraId="1C808DA6" w14:textId="77777777" w:rsidR="00F8095A" w:rsidRPr="00C54A21" w:rsidRDefault="00F8095A"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Rep. of Korea</w:t>
            </w:r>
          </w:p>
        </w:tc>
        <w:tc>
          <w:tcPr>
            <w:tcW w:w="1417" w:type="dxa"/>
          </w:tcPr>
          <w:p w14:paraId="0AC6D3AD"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c>
          <w:tcPr>
            <w:tcW w:w="1418" w:type="dxa"/>
          </w:tcPr>
          <w:p w14:paraId="08B35A6F"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r>
      <w:tr w:rsidR="00F8095A" w:rsidRPr="00C54A21" w14:paraId="1CC4E39C" w14:textId="77777777" w:rsidTr="00EE6F54">
        <w:tc>
          <w:tcPr>
            <w:tcW w:w="1843" w:type="dxa"/>
            <w:vMerge/>
          </w:tcPr>
          <w:p w14:paraId="34504E29" w14:textId="77777777" w:rsidR="00F8095A" w:rsidRPr="00C54A21" w:rsidRDefault="00F8095A" w:rsidP="00131C32">
            <w:pPr>
              <w:autoSpaceDE w:val="0"/>
              <w:autoSpaceDN w:val="0"/>
              <w:adjustRightInd w:val="0"/>
              <w:rPr>
                <w:rFonts w:asciiTheme="majorBidi" w:hAnsiTheme="majorBidi" w:cstheme="majorBidi"/>
                <w:sz w:val="21"/>
                <w:szCs w:val="21"/>
              </w:rPr>
            </w:pPr>
          </w:p>
        </w:tc>
        <w:tc>
          <w:tcPr>
            <w:tcW w:w="1696" w:type="dxa"/>
            <w:vMerge/>
          </w:tcPr>
          <w:p w14:paraId="07D35BEE" w14:textId="77777777" w:rsidR="00F8095A" w:rsidRPr="00C54A21" w:rsidRDefault="00F8095A" w:rsidP="00131C32">
            <w:pPr>
              <w:autoSpaceDE w:val="0"/>
              <w:autoSpaceDN w:val="0"/>
              <w:adjustRightInd w:val="0"/>
              <w:rPr>
                <w:rFonts w:asciiTheme="majorBidi" w:hAnsiTheme="majorBidi" w:cstheme="majorBidi"/>
                <w:sz w:val="21"/>
                <w:szCs w:val="21"/>
              </w:rPr>
            </w:pPr>
          </w:p>
        </w:tc>
        <w:tc>
          <w:tcPr>
            <w:tcW w:w="1706" w:type="dxa"/>
          </w:tcPr>
          <w:p w14:paraId="527A758D" w14:textId="77777777" w:rsidR="00F8095A" w:rsidRPr="00C54A21" w:rsidRDefault="00F8095A"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Offshore</w:t>
            </w:r>
          </w:p>
        </w:tc>
        <w:tc>
          <w:tcPr>
            <w:tcW w:w="1417" w:type="dxa"/>
          </w:tcPr>
          <w:p w14:paraId="3EFC95FD"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c>
          <w:tcPr>
            <w:tcW w:w="1418" w:type="dxa"/>
          </w:tcPr>
          <w:p w14:paraId="7B12D6BC"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r>
      <w:tr w:rsidR="00F8095A" w:rsidRPr="00C54A21" w14:paraId="5B072371" w14:textId="77777777" w:rsidTr="00EE6F54">
        <w:tc>
          <w:tcPr>
            <w:tcW w:w="1843" w:type="dxa"/>
            <w:vMerge/>
          </w:tcPr>
          <w:p w14:paraId="485C8E25" w14:textId="77777777" w:rsidR="00F8095A" w:rsidRPr="00C54A21" w:rsidRDefault="00F8095A" w:rsidP="00131C32">
            <w:pPr>
              <w:autoSpaceDE w:val="0"/>
              <w:autoSpaceDN w:val="0"/>
              <w:adjustRightInd w:val="0"/>
              <w:rPr>
                <w:rFonts w:asciiTheme="majorBidi" w:hAnsiTheme="majorBidi" w:cstheme="majorBidi"/>
                <w:sz w:val="21"/>
                <w:szCs w:val="21"/>
              </w:rPr>
            </w:pPr>
          </w:p>
        </w:tc>
        <w:tc>
          <w:tcPr>
            <w:tcW w:w="1696" w:type="dxa"/>
            <w:vMerge w:val="restart"/>
          </w:tcPr>
          <w:p w14:paraId="21C5FD4E" w14:textId="77777777" w:rsidR="00F8095A" w:rsidRPr="00C54A21" w:rsidRDefault="00F8095A" w:rsidP="00131C32">
            <w:pPr>
              <w:autoSpaceDE w:val="0"/>
              <w:autoSpaceDN w:val="0"/>
              <w:adjustRightInd w:val="0"/>
              <w:rPr>
                <w:rFonts w:asciiTheme="majorBidi" w:hAnsiTheme="majorBidi" w:cstheme="majorBidi"/>
                <w:sz w:val="21"/>
                <w:szCs w:val="21"/>
              </w:rPr>
            </w:pPr>
            <w:r w:rsidRPr="00C54A21">
              <w:rPr>
                <w:rFonts w:asciiTheme="majorBidi" w:hAnsiTheme="majorBidi" w:cstheme="majorBidi"/>
                <w:sz w:val="21"/>
                <w:szCs w:val="21"/>
              </w:rPr>
              <w:t>Network Forensic Specialist</w:t>
            </w:r>
          </w:p>
        </w:tc>
        <w:tc>
          <w:tcPr>
            <w:tcW w:w="1706" w:type="dxa"/>
          </w:tcPr>
          <w:p w14:paraId="43936756" w14:textId="77777777" w:rsidR="00F8095A" w:rsidRPr="00C54A21" w:rsidRDefault="00F8095A"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Onsite</w:t>
            </w:r>
          </w:p>
        </w:tc>
        <w:tc>
          <w:tcPr>
            <w:tcW w:w="1417" w:type="dxa"/>
          </w:tcPr>
          <w:p w14:paraId="08F02B75"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c>
          <w:tcPr>
            <w:tcW w:w="1418" w:type="dxa"/>
          </w:tcPr>
          <w:p w14:paraId="00BFD97C"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r>
      <w:tr w:rsidR="00F8095A" w:rsidRPr="00C54A21" w14:paraId="67A7CDFD" w14:textId="77777777" w:rsidTr="00EE6F54">
        <w:tc>
          <w:tcPr>
            <w:tcW w:w="1843" w:type="dxa"/>
            <w:vMerge/>
          </w:tcPr>
          <w:p w14:paraId="3BE78523" w14:textId="77777777" w:rsidR="00F8095A" w:rsidRPr="00C54A21" w:rsidRDefault="00F8095A" w:rsidP="00131C32">
            <w:pPr>
              <w:autoSpaceDE w:val="0"/>
              <w:autoSpaceDN w:val="0"/>
              <w:adjustRightInd w:val="0"/>
              <w:rPr>
                <w:rFonts w:asciiTheme="majorBidi" w:hAnsiTheme="majorBidi" w:cstheme="majorBidi"/>
                <w:sz w:val="21"/>
                <w:szCs w:val="21"/>
              </w:rPr>
            </w:pPr>
          </w:p>
        </w:tc>
        <w:tc>
          <w:tcPr>
            <w:tcW w:w="1696" w:type="dxa"/>
            <w:vMerge/>
          </w:tcPr>
          <w:p w14:paraId="3BEB61E9" w14:textId="77777777" w:rsidR="00F8095A" w:rsidRPr="00C54A21" w:rsidRDefault="00F8095A" w:rsidP="00131C32">
            <w:pPr>
              <w:autoSpaceDE w:val="0"/>
              <w:autoSpaceDN w:val="0"/>
              <w:adjustRightInd w:val="0"/>
              <w:rPr>
                <w:rFonts w:asciiTheme="majorBidi" w:hAnsiTheme="majorBidi" w:cstheme="majorBidi"/>
                <w:sz w:val="21"/>
                <w:szCs w:val="21"/>
              </w:rPr>
            </w:pPr>
          </w:p>
        </w:tc>
        <w:tc>
          <w:tcPr>
            <w:tcW w:w="1706" w:type="dxa"/>
          </w:tcPr>
          <w:p w14:paraId="50180B73" w14:textId="77777777" w:rsidR="00F8095A" w:rsidRPr="00C54A21" w:rsidRDefault="00F8095A"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Rep. of Korea</w:t>
            </w:r>
          </w:p>
        </w:tc>
        <w:tc>
          <w:tcPr>
            <w:tcW w:w="1417" w:type="dxa"/>
          </w:tcPr>
          <w:p w14:paraId="457C1285"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c>
          <w:tcPr>
            <w:tcW w:w="1418" w:type="dxa"/>
          </w:tcPr>
          <w:p w14:paraId="43DF46B1"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r>
      <w:tr w:rsidR="00F8095A" w:rsidRPr="00C54A21" w14:paraId="753DE973" w14:textId="77777777" w:rsidTr="00EE6F54">
        <w:tc>
          <w:tcPr>
            <w:tcW w:w="1843" w:type="dxa"/>
            <w:vMerge/>
          </w:tcPr>
          <w:p w14:paraId="2B964D03" w14:textId="77777777" w:rsidR="00F8095A" w:rsidRPr="00C54A21" w:rsidRDefault="00F8095A" w:rsidP="00131C32">
            <w:pPr>
              <w:autoSpaceDE w:val="0"/>
              <w:autoSpaceDN w:val="0"/>
              <w:adjustRightInd w:val="0"/>
              <w:rPr>
                <w:rFonts w:asciiTheme="majorBidi" w:hAnsiTheme="majorBidi" w:cstheme="majorBidi"/>
                <w:sz w:val="21"/>
                <w:szCs w:val="21"/>
              </w:rPr>
            </w:pPr>
          </w:p>
        </w:tc>
        <w:tc>
          <w:tcPr>
            <w:tcW w:w="1696" w:type="dxa"/>
            <w:vMerge/>
          </w:tcPr>
          <w:p w14:paraId="4015275C" w14:textId="77777777" w:rsidR="00F8095A" w:rsidRPr="00C54A21" w:rsidRDefault="00F8095A" w:rsidP="00131C32">
            <w:pPr>
              <w:autoSpaceDE w:val="0"/>
              <w:autoSpaceDN w:val="0"/>
              <w:adjustRightInd w:val="0"/>
              <w:rPr>
                <w:rFonts w:asciiTheme="majorBidi" w:hAnsiTheme="majorBidi" w:cstheme="majorBidi"/>
                <w:sz w:val="21"/>
                <w:szCs w:val="21"/>
              </w:rPr>
            </w:pPr>
          </w:p>
        </w:tc>
        <w:tc>
          <w:tcPr>
            <w:tcW w:w="1706" w:type="dxa"/>
          </w:tcPr>
          <w:p w14:paraId="0693C1E7" w14:textId="77777777" w:rsidR="00F8095A" w:rsidRPr="00C54A21" w:rsidRDefault="00F8095A"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Offshore</w:t>
            </w:r>
          </w:p>
        </w:tc>
        <w:tc>
          <w:tcPr>
            <w:tcW w:w="1417" w:type="dxa"/>
          </w:tcPr>
          <w:p w14:paraId="6D826759"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c>
          <w:tcPr>
            <w:tcW w:w="1418" w:type="dxa"/>
          </w:tcPr>
          <w:p w14:paraId="3EC3B685"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r>
      <w:tr w:rsidR="00F8095A" w:rsidRPr="00C54A21" w14:paraId="1179B7B0" w14:textId="77777777" w:rsidTr="00EE6F54">
        <w:tc>
          <w:tcPr>
            <w:tcW w:w="1843" w:type="dxa"/>
            <w:vMerge/>
          </w:tcPr>
          <w:p w14:paraId="6331D883" w14:textId="77777777" w:rsidR="00F8095A" w:rsidRPr="00C54A21" w:rsidRDefault="00F8095A" w:rsidP="00131C32">
            <w:pPr>
              <w:autoSpaceDE w:val="0"/>
              <w:autoSpaceDN w:val="0"/>
              <w:adjustRightInd w:val="0"/>
              <w:rPr>
                <w:rFonts w:asciiTheme="majorBidi" w:hAnsiTheme="majorBidi" w:cstheme="majorBidi"/>
                <w:sz w:val="21"/>
                <w:szCs w:val="21"/>
              </w:rPr>
            </w:pPr>
          </w:p>
        </w:tc>
        <w:tc>
          <w:tcPr>
            <w:tcW w:w="1696" w:type="dxa"/>
            <w:vMerge w:val="restart"/>
          </w:tcPr>
          <w:p w14:paraId="0A4BFD9F" w14:textId="77777777" w:rsidR="00F8095A" w:rsidRPr="00C54A21" w:rsidRDefault="00F8095A" w:rsidP="00131C32">
            <w:pPr>
              <w:autoSpaceDE w:val="0"/>
              <w:autoSpaceDN w:val="0"/>
              <w:adjustRightInd w:val="0"/>
              <w:rPr>
                <w:rFonts w:asciiTheme="majorBidi" w:hAnsiTheme="majorBidi" w:cstheme="majorBidi"/>
                <w:sz w:val="21"/>
                <w:szCs w:val="21"/>
              </w:rPr>
            </w:pPr>
            <w:r w:rsidRPr="00C54A21">
              <w:rPr>
                <w:rFonts w:asciiTheme="majorBidi" w:hAnsiTheme="majorBidi" w:cstheme="majorBidi"/>
                <w:sz w:val="21"/>
                <w:szCs w:val="21"/>
              </w:rPr>
              <w:t>Security Log Analyst</w:t>
            </w:r>
          </w:p>
        </w:tc>
        <w:tc>
          <w:tcPr>
            <w:tcW w:w="1706" w:type="dxa"/>
          </w:tcPr>
          <w:p w14:paraId="204D830C" w14:textId="77777777" w:rsidR="00F8095A" w:rsidRPr="00C54A21" w:rsidRDefault="00F8095A"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Onsite</w:t>
            </w:r>
          </w:p>
        </w:tc>
        <w:tc>
          <w:tcPr>
            <w:tcW w:w="1417" w:type="dxa"/>
          </w:tcPr>
          <w:p w14:paraId="58A9255F"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c>
          <w:tcPr>
            <w:tcW w:w="1418" w:type="dxa"/>
          </w:tcPr>
          <w:p w14:paraId="6C0B8853"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r>
      <w:tr w:rsidR="00F8095A" w:rsidRPr="00C54A21" w14:paraId="74D918B1" w14:textId="77777777" w:rsidTr="00EE6F54">
        <w:tc>
          <w:tcPr>
            <w:tcW w:w="1843" w:type="dxa"/>
            <w:vMerge/>
          </w:tcPr>
          <w:p w14:paraId="0588A532" w14:textId="77777777" w:rsidR="00F8095A" w:rsidRPr="00C54A21" w:rsidRDefault="00F8095A" w:rsidP="00131C32">
            <w:pPr>
              <w:autoSpaceDE w:val="0"/>
              <w:autoSpaceDN w:val="0"/>
              <w:adjustRightInd w:val="0"/>
              <w:rPr>
                <w:rFonts w:asciiTheme="majorBidi" w:hAnsiTheme="majorBidi" w:cstheme="majorBidi"/>
                <w:sz w:val="21"/>
                <w:szCs w:val="21"/>
              </w:rPr>
            </w:pPr>
          </w:p>
        </w:tc>
        <w:tc>
          <w:tcPr>
            <w:tcW w:w="1696" w:type="dxa"/>
            <w:vMerge/>
          </w:tcPr>
          <w:p w14:paraId="663622DD" w14:textId="77777777" w:rsidR="00F8095A" w:rsidRPr="00C54A21" w:rsidRDefault="00F8095A" w:rsidP="00131C32">
            <w:pPr>
              <w:autoSpaceDE w:val="0"/>
              <w:autoSpaceDN w:val="0"/>
              <w:adjustRightInd w:val="0"/>
              <w:rPr>
                <w:rFonts w:asciiTheme="majorBidi" w:hAnsiTheme="majorBidi" w:cstheme="majorBidi"/>
                <w:sz w:val="21"/>
                <w:szCs w:val="21"/>
              </w:rPr>
            </w:pPr>
          </w:p>
        </w:tc>
        <w:tc>
          <w:tcPr>
            <w:tcW w:w="1706" w:type="dxa"/>
          </w:tcPr>
          <w:p w14:paraId="45E45EDD" w14:textId="77777777" w:rsidR="00F8095A" w:rsidRPr="00C54A21" w:rsidRDefault="00F8095A"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Rep. of Korea</w:t>
            </w:r>
          </w:p>
        </w:tc>
        <w:tc>
          <w:tcPr>
            <w:tcW w:w="1417" w:type="dxa"/>
          </w:tcPr>
          <w:p w14:paraId="6518114F"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c>
          <w:tcPr>
            <w:tcW w:w="1418" w:type="dxa"/>
          </w:tcPr>
          <w:p w14:paraId="675CF969"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r>
      <w:tr w:rsidR="00F8095A" w:rsidRPr="00C54A21" w14:paraId="75540E7D" w14:textId="77777777" w:rsidTr="00EE6F54">
        <w:tc>
          <w:tcPr>
            <w:tcW w:w="1843" w:type="dxa"/>
            <w:vMerge/>
          </w:tcPr>
          <w:p w14:paraId="47953F8D" w14:textId="77777777" w:rsidR="00F8095A" w:rsidRPr="00C54A21" w:rsidRDefault="00F8095A" w:rsidP="00131C32">
            <w:pPr>
              <w:autoSpaceDE w:val="0"/>
              <w:autoSpaceDN w:val="0"/>
              <w:adjustRightInd w:val="0"/>
              <w:rPr>
                <w:rFonts w:asciiTheme="majorBidi" w:hAnsiTheme="majorBidi" w:cstheme="majorBidi"/>
                <w:sz w:val="21"/>
                <w:szCs w:val="21"/>
              </w:rPr>
            </w:pPr>
          </w:p>
        </w:tc>
        <w:tc>
          <w:tcPr>
            <w:tcW w:w="1696" w:type="dxa"/>
            <w:vMerge/>
          </w:tcPr>
          <w:p w14:paraId="43B3EACD" w14:textId="77777777" w:rsidR="00F8095A" w:rsidRPr="00C54A21" w:rsidRDefault="00F8095A" w:rsidP="00131C32">
            <w:pPr>
              <w:autoSpaceDE w:val="0"/>
              <w:autoSpaceDN w:val="0"/>
              <w:adjustRightInd w:val="0"/>
              <w:rPr>
                <w:rFonts w:asciiTheme="majorBidi" w:hAnsiTheme="majorBidi" w:cstheme="majorBidi"/>
                <w:sz w:val="21"/>
                <w:szCs w:val="21"/>
              </w:rPr>
            </w:pPr>
          </w:p>
        </w:tc>
        <w:tc>
          <w:tcPr>
            <w:tcW w:w="1706" w:type="dxa"/>
          </w:tcPr>
          <w:p w14:paraId="6843877F" w14:textId="77777777" w:rsidR="00F8095A" w:rsidRPr="00C54A21" w:rsidRDefault="00F8095A"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Offshore</w:t>
            </w:r>
          </w:p>
        </w:tc>
        <w:tc>
          <w:tcPr>
            <w:tcW w:w="1417" w:type="dxa"/>
          </w:tcPr>
          <w:p w14:paraId="01B208DA"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c>
          <w:tcPr>
            <w:tcW w:w="1418" w:type="dxa"/>
          </w:tcPr>
          <w:p w14:paraId="260A5463"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r>
      <w:tr w:rsidR="00F8095A" w:rsidRPr="00C54A21" w14:paraId="080EBE18" w14:textId="77777777" w:rsidTr="00EE6F54">
        <w:tc>
          <w:tcPr>
            <w:tcW w:w="1843" w:type="dxa"/>
            <w:vMerge w:val="restart"/>
          </w:tcPr>
          <w:p w14:paraId="34BCCEEB" w14:textId="77777777" w:rsidR="00F8095A" w:rsidRPr="00C54A21" w:rsidRDefault="00F8095A" w:rsidP="00131C32">
            <w:pPr>
              <w:autoSpaceDE w:val="0"/>
              <w:autoSpaceDN w:val="0"/>
              <w:adjustRightInd w:val="0"/>
              <w:rPr>
                <w:rFonts w:asciiTheme="majorBidi" w:hAnsiTheme="majorBidi" w:cstheme="majorBidi"/>
                <w:sz w:val="21"/>
                <w:szCs w:val="21"/>
              </w:rPr>
            </w:pPr>
            <w:r w:rsidRPr="00C54A21">
              <w:rPr>
                <w:rFonts w:asciiTheme="majorBidi" w:hAnsiTheme="majorBidi" w:cstheme="majorBidi"/>
                <w:sz w:val="21"/>
                <w:szCs w:val="21"/>
              </w:rPr>
              <w:t>Project Management</w:t>
            </w:r>
          </w:p>
        </w:tc>
        <w:tc>
          <w:tcPr>
            <w:tcW w:w="1696" w:type="dxa"/>
            <w:vMerge w:val="restart"/>
          </w:tcPr>
          <w:p w14:paraId="4A5ACA70" w14:textId="77777777" w:rsidR="00F8095A" w:rsidRPr="00C54A21" w:rsidRDefault="00F8095A" w:rsidP="00131C32">
            <w:pPr>
              <w:autoSpaceDE w:val="0"/>
              <w:autoSpaceDN w:val="0"/>
              <w:adjustRightInd w:val="0"/>
              <w:rPr>
                <w:rFonts w:asciiTheme="majorBidi" w:hAnsiTheme="majorBidi" w:cstheme="majorBidi"/>
                <w:sz w:val="21"/>
                <w:szCs w:val="21"/>
              </w:rPr>
            </w:pPr>
            <w:r w:rsidRPr="00C54A21">
              <w:rPr>
                <w:rFonts w:asciiTheme="majorBidi" w:hAnsiTheme="majorBidi" w:cstheme="majorBidi"/>
                <w:sz w:val="21"/>
                <w:szCs w:val="21"/>
              </w:rPr>
              <w:t>Program manager (Infrastructure)</w:t>
            </w:r>
          </w:p>
        </w:tc>
        <w:tc>
          <w:tcPr>
            <w:tcW w:w="1706" w:type="dxa"/>
          </w:tcPr>
          <w:p w14:paraId="181505F4" w14:textId="77777777" w:rsidR="00F8095A" w:rsidRPr="00C54A21" w:rsidRDefault="00F8095A"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Onsite</w:t>
            </w:r>
          </w:p>
        </w:tc>
        <w:tc>
          <w:tcPr>
            <w:tcW w:w="1417" w:type="dxa"/>
          </w:tcPr>
          <w:p w14:paraId="79921E41"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c>
          <w:tcPr>
            <w:tcW w:w="1418" w:type="dxa"/>
          </w:tcPr>
          <w:p w14:paraId="759FA1CA"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r>
      <w:tr w:rsidR="00F8095A" w:rsidRPr="00C54A21" w14:paraId="02D52289" w14:textId="77777777" w:rsidTr="00EE6F54">
        <w:tc>
          <w:tcPr>
            <w:tcW w:w="1843" w:type="dxa"/>
            <w:vMerge/>
          </w:tcPr>
          <w:p w14:paraId="389F4E00" w14:textId="77777777" w:rsidR="00F8095A" w:rsidRPr="00C54A21" w:rsidRDefault="00F8095A" w:rsidP="00131C32">
            <w:pPr>
              <w:autoSpaceDE w:val="0"/>
              <w:autoSpaceDN w:val="0"/>
              <w:adjustRightInd w:val="0"/>
              <w:rPr>
                <w:rFonts w:asciiTheme="majorBidi" w:hAnsiTheme="majorBidi" w:cstheme="majorBidi"/>
                <w:sz w:val="21"/>
                <w:szCs w:val="21"/>
              </w:rPr>
            </w:pPr>
          </w:p>
        </w:tc>
        <w:tc>
          <w:tcPr>
            <w:tcW w:w="1696" w:type="dxa"/>
            <w:vMerge/>
          </w:tcPr>
          <w:p w14:paraId="52802114" w14:textId="77777777" w:rsidR="00F8095A" w:rsidRPr="00C54A21" w:rsidRDefault="00F8095A" w:rsidP="00131C32">
            <w:pPr>
              <w:autoSpaceDE w:val="0"/>
              <w:autoSpaceDN w:val="0"/>
              <w:adjustRightInd w:val="0"/>
              <w:rPr>
                <w:rFonts w:asciiTheme="majorBidi" w:hAnsiTheme="majorBidi" w:cstheme="majorBidi"/>
                <w:sz w:val="21"/>
                <w:szCs w:val="21"/>
              </w:rPr>
            </w:pPr>
          </w:p>
        </w:tc>
        <w:tc>
          <w:tcPr>
            <w:tcW w:w="1706" w:type="dxa"/>
          </w:tcPr>
          <w:p w14:paraId="1881D642" w14:textId="77777777" w:rsidR="00F8095A" w:rsidRPr="00C54A21" w:rsidRDefault="00F8095A"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Rep. of Korea</w:t>
            </w:r>
          </w:p>
        </w:tc>
        <w:tc>
          <w:tcPr>
            <w:tcW w:w="1417" w:type="dxa"/>
          </w:tcPr>
          <w:p w14:paraId="48055B39"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c>
          <w:tcPr>
            <w:tcW w:w="1418" w:type="dxa"/>
          </w:tcPr>
          <w:p w14:paraId="10896ADC"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r>
      <w:tr w:rsidR="00F8095A" w:rsidRPr="00C54A21" w14:paraId="4348AF0F" w14:textId="77777777" w:rsidTr="00EE6F54">
        <w:tc>
          <w:tcPr>
            <w:tcW w:w="1843" w:type="dxa"/>
            <w:vMerge/>
          </w:tcPr>
          <w:p w14:paraId="459AA67B" w14:textId="77777777" w:rsidR="00F8095A" w:rsidRPr="00C54A21" w:rsidRDefault="00F8095A" w:rsidP="00131C32">
            <w:pPr>
              <w:autoSpaceDE w:val="0"/>
              <w:autoSpaceDN w:val="0"/>
              <w:adjustRightInd w:val="0"/>
              <w:rPr>
                <w:rFonts w:asciiTheme="majorBidi" w:hAnsiTheme="majorBidi" w:cstheme="majorBidi"/>
                <w:sz w:val="21"/>
                <w:szCs w:val="21"/>
              </w:rPr>
            </w:pPr>
          </w:p>
        </w:tc>
        <w:tc>
          <w:tcPr>
            <w:tcW w:w="1696" w:type="dxa"/>
            <w:vMerge/>
          </w:tcPr>
          <w:p w14:paraId="58F185D1" w14:textId="77777777" w:rsidR="00F8095A" w:rsidRPr="00C54A21" w:rsidRDefault="00F8095A" w:rsidP="00131C32">
            <w:pPr>
              <w:autoSpaceDE w:val="0"/>
              <w:autoSpaceDN w:val="0"/>
              <w:adjustRightInd w:val="0"/>
              <w:rPr>
                <w:rFonts w:asciiTheme="majorBidi" w:hAnsiTheme="majorBidi" w:cstheme="majorBidi"/>
                <w:sz w:val="21"/>
                <w:szCs w:val="21"/>
              </w:rPr>
            </w:pPr>
          </w:p>
        </w:tc>
        <w:tc>
          <w:tcPr>
            <w:tcW w:w="1706" w:type="dxa"/>
          </w:tcPr>
          <w:p w14:paraId="44A77832" w14:textId="77777777" w:rsidR="00F8095A" w:rsidRPr="00C54A21" w:rsidRDefault="00F8095A"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Offshore</w:t>
            </w:r>
          </w:p>
        </w:tc>
        <w:tc>
          <w:tcPr>
            <w:tcW w:w="1417" w:type="dxa"/>
          </w:tcPr>
          <w:p w14:paraId="67BAE4C3"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c>
          <w:tcPr>
            <w:tcW w:w="1418" w:type="dxa"/>
          </w:tcPr>
          <w:p w14:paraId="07E6FB70"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r>
      <w:tr w:rsidR="00F8095A" w:rsidRPr="00C54A21" w14:paraId="2E06E761" w14:textId="77777777" w:rsidTr="00EE6F54">
        <w:tc>
          <w:tcPr>
            <w:tcW w:w="1843" w:type="dxa"/>
            <w:vMerge/>
          </w:tcPr>
          <w:p w14:paraId="5670B534" w14:textId="77777777" w:rsidR="00F8095A" w:rsidRPr="00C54A21" w:rsidRDefault="00F8095A" w:rsidP="00131C32">
            <w:pPr>
              <w:autoSpaceDE w:val="0"/>
              <w:autoSpaceDN w:val="0"/>
              <w:adjustRightInd w:val="0"/>
              <w:rPr>
                <w:rFonts w:asciiTheme="majorBidi" w:hAnsiTheme="majorBidi" w:cstheme="majorBidi"/>
                <w:sz w:val="21"/>
                <w:szCs w:val="21"/>
              </w:rPr>
            </w:pPr>
          </w:p>
        </w:tc>
        <w:tc>
          <w:tcPr>
            <w:tcW w:w="1696" w:type="dxa"/>
            <w:vMerge w:val="restart"/>
          </w:tcPr>
          <w:p w14:paraId="3CE4752A" w14:textId="77777777" w:rsidR="00F8095A" w:rsidRPr="00C54A21" w:rsidRDefault="00F8095A" w:rsidP="00131C32">
            <w:pPr>
              <w:autoSpaceDE w:val="0"/>
              <w:autoSpaceDN w:val="0"/>
              <w:adjustRightInd w:val="0"/>
              <w:rPr>
                <w:rFonts w:asciiTheme="majorBidi" w:hAnsiTheme="majorBidi" w:cstheme="majorBidi"/>
                <w:sz w:val="21"/>
                <w:szCs w:val="21"/>
              </w:rPr>
            </w:pPr>
            <w:r w:rsidRPr="00C54A21">
              <w:rPr>
                <w:rFonts w:asciiTheme="majorBidi" w:hAnsiTheme="majorBidi" w:cstheme="majorBidi"/>
                <w:sz w:val="21"/>
                <w:szCs w:val="21"/>
              </w:rPr>
              <w:t xml:space="preserve">Project manager (Infrastructure) </w:t>
            </w:r>
          </w:p>
        </w:tc>
        <w:tc>
          <w:tcPr>
            <w:tcW w:w="1706" w:type="dxa"/>
          </w:tcPr>
          <w:p w14:paraId="236FADF7" w14:textId="77777777" w:rsidR="00F8095A" w:rsidRPr="00C54A21" w:rsidRDefault="00F8095A"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Onsite</w:t>
            </w:r>
          </w:p>
        </w:tc>
        <w:tc>
          <w:tcPr>
            <w:tcW w:w="1417" w:type="dxa"/>
          </w:tcPr>
          <w:p w14:paraId="0E71B12E"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c>
          <w:tcPr>
            <w:tcW w:w="1418" w:type="dxa"/>
          </w:tcPr>
          <w:p w14:paraId="3AA6DA06"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r>
      <w:tr w:rsidR="00F8095A" w:rsidRPr="00C54A21" w14:paraId="423B24CD" w14:textId="77777777" w:rsidTr="00EE6F54">
        <w:tc>
          <w:tcPr>
            <w:tcW w:w="1843" w:type="dxa"/>
            <w:vMerge/>
          </w:tcPr>
          <w:p w14:paraId="59E74DDA" w14:textId="77777777" w:rsidR="00F8095A" w:rsidRPr="00C54A21" w:rsidRDefault="00F8095A" w:rsidP="00131C32">
            <w:pPr>
              <w:autoSpaceDE w:val="0"/>
              <w:autoSpaceDN w:val="0"/>
              <w:adjustRightInd w:val="0"/>
              <w:rPr>
                <w:rFonts w:asciiTheme="majorBidi" w:hAnsiTheme="majorBidi" w:cstheme="majorBidi"/>
                <w:sz w:val="21"/>
                <w:szCs w:val="21"/>
              </w:rPr>
            </w:pPr>
          </w:p>
        </w:tc>
        <w:tc>
          <w:tcPr>
            <w:tcW w:w="1696" w:type="dxa"/>
            <w:vMerge/>
          </w:tcPr>
          <w:p w14:paraId="19A28754" w14:textId="77777777" w:rsidR="00F8095A" w:rsidRPr="00C54A21" w:rsidRDefault="00F8095A" w:rsidP="00131C32">
            <w:pPr>
              <w:autoSpaceDE w:val="0"/>
              <w:autoSpaceDN w:val="0"/>
              <w:adjustRightInd w:val="0"/>
              <w:rPr>
                <w:rFonts w:asciiTheme="majorBidi" w:hAnsiTheme="majorBidi" w:cstheme="majorBidi"/>
                <w:sz w:val="21"/>
                <w:szCs w:val="21"/>
              </w:rPr>
            </w:pPr>
          </w:p>
        </w:tc>
        <w:tc>
          <w:tcPr>
            <w:tcW w:w="1706" w:type="dxa"/>
          </w:tcPr>
          <w:p w14:paraId="0B2E60E9" w14:textId="77777777" w:rsidR="00F8095A" w:rsidRPr="00C54A21" w:rsidRDefault="00F8095A"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Rep. of Korea</w:t>
            </w:r>
          </w:p>
        </w:tc>
        <w:tc>
          <w:tcPr>
            <w:tcW w:w="1417" w:type="dxa"/>
          </w:tcPr>
          <w:p w14:paraId="0D487163"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c>
          <w:tcPr>
            <w:tcW w:w="1418" w:type="dxa"/>
          </w:tcPr>
          <w:p w14:paraId="2F3292EC"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r>
      <w:tr w:rsidR="00F8095A" w:rsidRPr="00C54A21" w14:paraId="50B55E62" w14:textId="77777777" w:rsidTr="00EE6F54">
        <w:tc>
          <w:tcPr>
            <w:tcW w:w="1843" w:type="dxa"/>
            <w:vMerge/>
          </w:tcPr>
          <w:p w14:paraId="71FFA7BC" w14:textId="77777777" w:rsidR="00F8095A" w:rsidRPr="00C54A21" w:rsidRDefault="00F8095A" w:rsidP="00131C32">
            <w:pPr>
              <w:autoSpaceDE w:val="0"/>
              <w:autoSpaceDN w:val="0"/>
              <w:adjustRightInd w:val="0"/>
              <w:rPr>
                <w:rFonts w:asciiTheme="majorBidi" w:hAnsiTheme="majorBidi" w:cstheme="majorBidi"/>
                <w:sz w:val="21"/>
                <w:szCs w:val="21"/>
              </w:rPr>
            </w:pPr>
          </w:p>
        </w:tc>
        <w:tc>
          <w:tcPr>
            <w:tcW w:w="1696" w:type="dxa"/>
            <w:vMerge/>
          </w:tcPr>
          <w:p w14:paraId="77D2BA46" w14:textId="77777777" w:rsidR="00F8095A" w:rsidRPr="00C54A21" w:rsidRDefault="00F8095A" w:rsidP="00131C32">
            <w:pPr>
              <w:autoSpaceDE w:val="0"/>
              <w:autoSpaceDN w:val="0"/>
              <w:adjustRightInd w:val="0"/>
              <w:rPr>
                <w:rFonts w:asciiTheme="majorBidi" w:hAnsiTheme="majorBidi" w:cstheme="majorBidi"/>
                <w:sz w:val="21"/>
                <w:szCs w:val="21"/>
              </w:rPr>
            </w:pPr>
          </w:p>
        </w:tc>
        <w:tc>
          <w:tcPr>
            <w:tcW w:w="1706" w:type="dxa"/>
          </w:tcPr>
          <w:p w14:paraId="6A410DAE" w14:textId="77777777" w:rsidR="00F8095A" w:rsidRPr="00C54A21" w:rsidRDefault="00F8095A"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Offshore</w:t>
            </w:r>
          </w:p>
        </w:tc>
        <w:tc>
          <w:tcPr>
            <w:tcW w:w="1417" w:type="dxa"/>
          </w:tcPr>
          <w:p w14:paraId="5CB6CEF6"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c>
          <w:tcPr>
            <w:tcW w:w="1418" w:type="dxa"/>
          </w:tcPr>
          <w:p w14:paraId="6C2E8BC8"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r>
      <w:tr w:rsidR="00F8095A" w:rsidRPr="00C54A21" w14:paraId="5357F503" w14:textId="77777777" w:rsidTr="00EE6F54">
        <w:tc>
          <w:tcPr>
            <w:tcW w:w="1843" w:type="dxa"/>
            <w:vMerge/>
          </w:tcPr>
          <w:p w14:paraId="58F2B0A3" w14:textId="77777777" w:rsidR="00F8095A" w:rsidRPr="00C54A21" w:rsidRDefault="00F8095A" w:rsidP="00131C32">
            <w:pPr>
              <w:autoSpaceDE w:val="0"/>
              <w:autoSpaceDN w:val="0"/>
              <w:adjustRightInd w:val="0"/>
              <w:rPr>
                <w:rFonts w:asciiTheme="majorBidi" w:hAnsiTheme="majorBidi" w:cstheme="majorBidi"/>
                <w:sz w:val="21"/>
                <w:szCs w:val="21"/>
              </w:rPr>
            </w:pPr>
          </w:p>
        </w:tc>
        <w:tc>
          <w:tcPr>
            <w:tcW w:w="1696" w:type="dxa"/>
            <w:vMerge w:val="restart"/>
          </w:tcPr>
          <w:p w14:paraId="716F51A7" w14:textId="77777777" w:rsidR="00F8095A" w:rsidRPr="00C54A21" w:rsidRDefault="00F8095A" w:rsidP="00131C32">
            <w:pPr>
              <w:autoSpaceDE w:val="0"/>
              <w:autoSpaceDN w:val="0"/>
              <w:adjustRightInd w:val="0"/>
              <w:rPr>
                <w:rFonts w:asciiTheme="majorBidi" w:hAnsiTheme="majorBidi" w:cstheme="majorBidi"/>
                <w:sz w:val="21"/>
                <w:szCs w:val="21"/>
              </w:rPr>
            </w:pPr>
            <w:r w:rsidRPr="00C54A21">
              <w:rPr>
                <w:rFonts w:asciiTheme="majorBidi" w:hAnsiTheme="majorBidi" w:cstheme="majorBidi"/>
                <w:sz w:val="21"/>
                <w:szCs w:val="21"/>
              </w:rPr>
              <w:t xml:space="preserve">Sen. Project Manager (Infrastructure) </w:t>
            </w:r>
          </w:p>
        </w:tc>
        <w:tc>
          <w:tcPr>
            <w:tcW w:w="1706" w:type="dxa"/>
          </w:tcPr>
          <w:p w14:paraId="569C57D9" w14:textId="77777777" w:rsidR="00F8095A" w:rsidRPr="00C54A21" w:rsidRDefault="00F8095A"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Onsite</w:t>
            </w:r>
          </w:p>
        </w:tc>
        <w:tc>
          <w:tcPr>
            <w:tcW w:w="1417" w:type="dxa"/>
          </w:tcPr>
          <w:p w14:paraId="46E2F420"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c>
          <w:tcPr>
            <w:tcW w:w="1418" w:type="dxa"/>
          </w:tcPr>
          <w:p w14:paraId="0BBC56BB"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r>
      <w:tr w:rsidR="00F8095A" w:rsidRPr="00C54A21" w14:paraId="1EB0CCC3" w14:textId="77777777" w:rsidTr="00EE6F54">
        <w:tc>
          <w:tcPr>
            <w:tcW w:w="1843" w:type="dxa"/>
            <w:vMerge/>
          </w:tcPr>
          <w:p w14:paraId="705F4CF4" w14:textId="77777777" w:rsidR="00F8095A" w:rsidRPr="00C54A21" w:rsidRDefault="00F8095A" w:rsidP="00131C32">
            <w:pPr>
              <w:autoSpaceDE w:val="0"/>
              <w:autoSpaceDN w:val="0"/>
              <w:adjustRightInd w:val="0"/>
              <w:rPr>
                <w:rFonts w:asciiTheme="majorBidi" w:hAnsiTheme="majorBidi" w:cstheme="majorBidi"/>
                <w:sz w:val="21"/>
                <w:szCs w:val="21"/>
              </w:rPr>
            </w:pPr>
          </w:p>
        </w:tc>
        <w:tc>
          <w:tcPr>
            <w:tcW w:w="1696" w:type="dxa"/>
            <w:vMerge/>
          </w:tcPr>
          <w:p w14:paraId="131816D1" w14:textId="77777777" w:rsidR="00F8095A" w:rsidRPr="00C54A21" w:rsidRDefault="00F8095A" w:rsidP="00131C32">
            <w:pPr>
              <w:autoSpaceDE w:val="0"/>
              <w:autoSpaceDN w:val="0"/>
              <w:adjustRightInd w:val="0"/>
              <w:rPr>
                <w:rFonts w:asciiTheme="majorBidi" w:hAnsiTheme="majorBidi" w:cstheme="majorBidi"/>
                <w:sz w:val="21"/>
                <w:szCs w:val="21"/>
              </w:rPr>
            </w:pPr>
          </w:p>
        </w:tc>
        <w:tc>
          <w:tcPr>
            <w:tcW w:w="1706" w:type="dxa"/>
          </w:tcPr>
          <w:p w14:paraId="1E30123D" w14:textId="77777777" w:rsidR="00F8095A" w:rsidRPr="00C54A21" w:rsidRDefault="00F8095A"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Rep. of Korea</w:t>
            </w:r>
          </w:p>
        </w:tc>
        <w:tc>
          <w:tcPr>
            <w:tcW w:w="1417" w:type="dxa"/>
          </w:tcPr>
          <w:p w14:paraId="35387E7C"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c>
          <w:tcPr>
            <w:tcW w:w="1418" w:type="dxa"/>
          </w:tcPr>
          <w:p w14:paraId="53592A18"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r>
      <w:tr w:rsidR="00F8095A" w:rsidRPr="00C54A21" w14:paraId="4B424C1A" w14:textId="77777777" w:rsidTr="00EE6F54">
        <w:tc>
          <w:tcPr>
            <w:tcW w:w="1843" w:type="dxa"/>
            <w:vMerge/>
          </w:tcPr>
          <w:p w14:paraId="7FAC19D8" w14:textId="77777777" w:rsidR="00F8095A" w:rsidRPr="00C54A21" w:rsidRDefault="00F8095A" w:rsidP="00131C32">
            <w:pPr>
              <w:autoSpaceDE w:val="0"/>
              <w:autoSpaceDN w:val="0"/>
              <w:adjustRightInd w:val="0"/>
              <w:rPr>
                <w:rFonts w:asciiTheme="majorBidi" w:hAnsiTheme="majorBidi" w:cstheme="majorBidi"/>
                <w:sz w:val="21"/>
                <w:szCs w:val="21"/>
              </w:rPr>
            </w:pPr>
          </w:p>
        </w:tc>
        <w:tc>
          <w:tcPr>
            <w:tcW w:w="1696" w:type="dxa"/>
            <w:vMerge/>
          </w:tcPr>
          <w:p w14:paraId="08687ED7" w14:textId="77777777" w:rsidR="00F8095A" w:rsidRPr="00C54A21" w:rsidRDefault="00F8095A" w:rsidP="00131C32">
            <w:pPr>
              <w:autoSpaceDE w:val="0"/>
              <w:autoSpaceDN w:val="0"/>
              <w:adjustRightInd w:val="0"/>
              <w:rPr>
                <w:rFonts w:asciiTheme="majorBidi" w:hAnsiTheme="majorBidi" w:cstheme="majorBidi"/>
                <w:sz w:val="21"/>
                <w:szCs w:val="21"/>
              </w:rPr>
            </w:pPr>
          </w:p>
        </w:tc>
        <w:tc>
          <w:tcPr>
            <w:tcW w:w="1706" w:type="dxa"/>
          </w:tcPr>
          <w:p w14:paraId="2BD6ABE3" w14:textId="77777777" w:rsidR="00F8095A" w:rsidRPr="00C54A21" w:rsidRDefault="00F8095A"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Offshore</w:t>
            </w:r>
          </w:p>
        </w:tc>
        <w:tc>
          <w:tcPr>
            <w:tcW w:w="1417" w:type="dxa"/>
          </w:tcPr>
          <w:p w14:paraId="658CFCA1"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c>
          <w:tcPr>
            <w:tcW w:w="1418" w:type="dxa"/>
          </w:tcPr>
          <w:p w14:paraId="6CC48C2B"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r>
      <w:tr w:rsidR="00F8095A" w:rsidRPr="00C54A21" w14:paraId="727C237B" w14:textId="77777777" w:rsidTr="00EE6F54">
        <w:tc>
          <w:tcPr>
            <w:tcW w:w="1843" w:type="dxa"/>
            <w:vMerge w:val="restart"/>
          </w:tcPr>
          <w:p w14:paraId="496E4C4C" w14:textId="77777777" w:rsidR="00F8095A" w:rsidRPr="00C54A21" w:rsidRDefault="00F8095A" w:rsidP="00131C32">
            <w:pPr>
              <w:autoSpaceDE w:val="0"/>
              <w:autoSpaceDN w:val="0"/>
              <w:adjustRightInd w:val="0"/>
              <w:rPr>
                <w:rFonts w:asciiTheme="majorBidi" w:hAnsiTheme="majorBidi" w:cstheme="majorBidi"/>
                <w:sz w:val="21"/>
                <w:szCs w:val="21"/>
                <w:lang w:val="en-GB"/>
              </w:rPr>
            </w:pPr>
            <w:r w:rsidRPr="00C54A21">
              <w:rPr>
                <w:rFonts w:asciiTheme="majorBidi" w:hAnsiTheme="majorBidi" w:cstheme="majorBidi"/>
                <w:sz w:val="21"/>
                <w:szCs w:val="21"/>
                <w:lang w:val="en-GB"/>
              </w:rPr>
              <w:t>Operation Management</w:t>
            </w:r>
          </w:p>
        </w:tc>
        <w:tc>
          <w:tcPr>
            <w:tcW w:w="1696" w:type="dxa"/>
            <w:vMerge w:val="restart"/>
          </w:tcPr>
          <w:p w14:paraId="2771EB0F" w14:textId="77777777" w:rsidR="00F8095A" w:rsidRPr="00C54A21" w:rsidRDefault="00F8095A" w:rsidP="00131C32">
            <w:pPr>
              <w:autoSpaceDE w:val="0"/>
              <w:autoSpaceDN w:val="0"/>
              <w:adjustRightInd w:val="0"/>
              <w:rPr>
                <w:rFonts w:asciiTheme="majorBidi" w:hAnsiTheme="majorBidi" w:cstheme="majorBidi"/>
                <w:sz w:val="21"/>
                <w:szCs w:val="21"/>
              </w:rPr>
            </w:pPr>
            <w:r w:rsidRPr="00C54A21">
              <w:rPr>
                <w:rFonts w:asciiTheme="majorBidi" w:hAnsiTheme="majorBidi" w:cstheme="majorBidi"/>
                <w:sz w:val="21"/>
                <w:szCs w:val="21"/>
              </w:rPr>
              <w:t>Operational Manager</w:t>
            </w:r>
          </w:p>
          <w:p w14:paraId="5853640E" w14:textId="77777777" w:rsidR="00F8095A" w:rsidRPr="00C54A21" w:rsidRDefault="00F8095A" w:rsidP="00131C32">
            <w:pPr>
              <w:autoSpaceDE w:val="0"/>
              <w:autoSpaceDN w:val="0"/>
              <w:adjustRightInd w:val="0"/>
              <w:rPr>
                <w:rFonts w:asciiTheme="majorBidi" w:hAnsiTheme="majorBidi" w:cstheme="majorBidi"/>
                <w:sz w:val="21"/>
                <w:szCs w:val="21"/>
              </w:rPr>
            </w:pPr>
            <w:r w:rsidRPr="00C54A21">
              <w:rPr>
                <w:rFonts w:asciiTheme="majorBidi" w:hAnsiTheme="majorBidi" w:cstheme="majorBidi"/>
                <w:sz w:val="21"/>
                <w:szCs w:val="21"/>
              </w:rPr>
              <w:t>(Infrastructure)</w:t>
            </w:r>
          </w:p>
        </w:tc>
        <w:tc>
          <w:tcPr>
            <w:tcW w:w="1706" w:type="dxa"/>
          </w:tcPr>
          <w:p w14:paraId="1232637A" w14:textId="77777777" w:rsidR="00F8095A" w:rsidRPr="00C54A21" w:rsidRDefault="00F8095A"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Onsite</w:t>
            </w:r>
          </w:p>
        </w:tc>
        <w:tc>
          <w:tcPr>
            <w:tcW w:w="1417" w:type="dxa"/>
          </w:tcPr>
          <w:p w14:paraId="321EF27F"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c>
          <w:tcPr>
            <w:tcW w:w="1418" w:type="dxa"/>
          </w:tcPr>
          <w:p w14:paraId="6849CE4C"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r>
      <w:tr w:rsidR="00F8095A" w:rsidRPr="00C54A21" w14:paraId="4BD5FF88" w14:textId="77777777" w:rsidTr="00EE6F54">
        <w:tc>
          <w:tcPr>
            <w:tcW w:w="1843" w:type="dxa"/>
            <w:vMerge/>
          </w:tcPr>
          <w:p w14:paraId="1F6A18C7" w14:textId="77777777" w:rsidR="00F8095A" w:rsidRPr="00C54A21" w:rsidRDefault="00F8095A" w:rsidP="00131C32">
            <w:pPr>
              <w:autoSpaceDE w:val="0"/>
              <w:autoSpaceDN w:val="0"/>
              <w:adjustRightInd w:val="0"/>
              <w:rPr>
                <w:rFonts w:asciiTheme="majorBidi" w:hAnsiTheme="majorBidi" w:cstheme="majorBidi"/>
                <w:sz w:val="21"/>
                <w:szCs w:val="21"/>
                <w:lang w:val="en-GB"/>
              </w:rPr>
            </w:pPr>
          </w:p>
        </w:tc>
        <w:tc>
          <w:tcPr>
            <w:tcW w:w="1696" w:type="dxa"/>
            <w:vMerge/>
          </w:tcPr>
          <w:p w14:paraId="44453DC5" w14:textId="77777777" w:rsidR="00F8095A" w:rsidRPr="00C54A21" w:rsidRDefault="00F8095A" w:rsidP="00131C32">
            <w:pPr>
              <w:autoSpaceDE w:val="0"/>
              <w:autoSpaceDN w:val="0"/>
              <w:adjustRightInd w:val="0"/>
              <w:rPr>
                <w:rFonts w:asciiTheme="majorBidi" w:hAnsiTheme="majorBidi" w:cstheme="majorBidi"/>
                <w:sz w:val="21"/>
                <w:szCs w:val="21"/>
              </w:rPr>
            </w:pPr>
          </w:p>
        </w:tc>
        <w:tc>
          <w:tcPr>
            <w:tcW w:w="1706" w:type="dxa"/>
          </w:tcPr>
          <w:p w14:paraId="2F5F803D" w14:textId="77777777" w:rsidR="00F8095A" w:rsidRPr="00C54A21" w:rsidRDefault="00F8095A"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Rep. of Korea</w:t>
            </w:r>
          </w:p>
        </w:tc>
        <w:tc>
          <w:tcPr>
            <w:tcW w:w="1417" w:type="dxa"/>
          </w:tcPr>
          <w:p w14:paraId="7DC77D8C"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c>
          <w:tcPr>
            <w:tcW w:w="1418" w:type="dxa"/>
          </w:tcPr>
          <w:p w14:paraId="69285872"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r>
      <w:tr w:rsidR="00F8095A" w:rsidRPr="00C54A21" w14:paraId="19EFEFD8" w14:textId="77777777" w:rsidTr="00EE6F54">
        <w:tc>
          <w:tcPr>
            <w:tcW w:w="1843" w:type="dxa"/>
            <w:vMerge/>
          </w:tcPr>
          <w:p w14:paraId="6BB8D062" w14:textId="77777777" w:rsidR="00F8095A" w:rsidRPr="00C54A21" w:rsidRDefault="00F8095A" w:rsidP="00131C32">
            <w:pPr>
              <w:autoSpaceDE w:val="0"/>
              <w:autoSpaceDN w:val="0"/>
              <w:adjustRightInd w:val="0"/>
              <w:rPr>
                <w:rFonts w:asciiTheme="majorBidi" w:hAnsiTheme="majorBidi" w:cstheme="majorBidi"/>
                <w:sz w:val="21"/>
                <w:szCs w:val="21"/>
                <w:lang w:val="en-GB"/>
              </w:rPr>
            </w:pPr>
          </w:p>
        </w:tc>
        <w:tc>
          <w:tcPr>
            <w:tcW w:w="1696" w:type="dxa"/>
            <w:vMerge/>
          </w:tcPr>
          <w:p w14:paraId="2C1F207C" w14:textId="77777777" w:rsidR="00F8095A" w:rsidRPr="00C54A21" w:rsidRDefault="00F8095A" w:rsidP="00131C32">
            <w:pPr>
              <w:autoSpaceDE w:val="0"/>
              <w:autoSpaceDN w:val="0"/>
              <w:adjustRightInd w:val="0"/>
              <w:rPr>
                <w:rFonts w:asciiTheme="majorBidi" w:hAnsiTheme="majorBidi" w:cstheme="majorBidi"/>
                <w:sz w:val="21"/>
                <w:szCs w:val="21"/>
              </w:rPr>
            </w:pPr>
          </w:p>
        </w:tc>
        <w:tc>
          <w:tcPr>
            <w:tcW w:w="1706" w:type="dxa"/>
          </w:tcPr>
          <w:p w14:paraId="412E09A4" w14:textId="77777777" w:rsidR="00F8095A" w:rsidRPr="00C54A21" w:rsidRDefault="00F8095A"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Offshore</w:t>
            </w:r>
          </w:p>
        </w:tc>
        <w:tc>
          <w:tcPr>
            <w:tcW w:w="1417" w:type="dxa"/>
          </w:tcPr>
          <w:p w14:paraId="1E34B531"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c>
          <w:tcPr>
            <w:tcW w:w="1418" w:type="dxa"/>
          </w:tcPr>
          <w:p w14:paraId="6717DFC1"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r>
      <w:tr w:rsidR="00F8095A" w:rsidRPr="00C54A21" w14:paraId="25F9429C" w14:textId="77777777" w:rsidTr="00EE6F54">
        <w:tc>
          <w:tcPr>
            <w:tcW w:w="1843" w:type="dxa"/>
            <w:vMerge w:val="restart"/>
          </w:tcPr>
          <w:p w14:paraId="24D0E732" w14:textId="77777777" w:rsidR="00F8095A" w:rsidRPr="00C54A21" w:rsidRDefault="00F8095A" w:rsidP="00131C32">
            <w:pPr>
              <w:autoSpaceDE w:val="0"/>
              <w:autoSpaceDN w:val="0"/>
              <w:adjustRightInd w:val="0"/>
              <w:rPr>
                <w:rFonts w:asciiTheme="majorBidi" w:hAnsiTheme="majorBidi" w:cstheme="majorBidi"/>
                <w:sz w:val="21"/>
                <w:szCs w:val="21"/>
              </w:rPr>
            </w:pPr>
            <w:r w:rsidRPr="00C54A21">
              <w:rPr>
                <w:rFonts w:asciiTheme="majorBidi" w:hAnsiTheme="majorBidi" w:cstheme="majorBidi"/>
                <w:sz w:val="21"/>
                <w:szCs w:val="21"/>
              </w:rPr>
              <w:t>Service Management</w:t>
            </w:r>
          </w:p>
        </w:tc>
        <w:tc>
          <w:tcPr>
            <w:tcW w:w="1696" w:type="dxa"/>
            <w:vMerge w:val="restart"/>
          </w:tcPr>
          <w:p w14:paraId="7D4225B4" w14:textId="77777777" w:rsidR="00F8095A" w:rsidRPr="00C54A21" w:rsidRDefault="00F8095A" w:rsidP="00131C32">
            <w:pPr>
              <w:autoSpaceDE w:val="0"/>
              <w:autoSpaceDN w:val="0"/>
              <w:adjustRightInd w:val="0"/>
              <w:rPr>
                <w:rFonts w:asciiTheme="majorBidi" w:hAnsiTheme="majorBidi" w:cstheme="majorBidi"/>
                <w:sz w:val="21"/>
                <w:szCs w:val="21"/>
              </w:rPr>
            </w:pPr>
            <w:r w:rsidRPr="00C54A21">
              <w:rPr>
                <w:rFonts w:asciiTheme="majorBidi" w:hAnsiTheme="majorBidi" w:cstheme="majorBidi"/>
                <w:sz w:val="21"/>
                <w:szCs w:val="21"/>
              </w:rPr>
              <w:t>Service Manager</w:t>
            </w:r>
          </w:p>
          <w:p w14:paraId="6DAD6199" w14:textId="77777777" w:rsidR="00F8095A" w:rsidRPr="00C54A21" w:rsidRDefault="00F8095A" w:rsidP="00131C32">
            <w:pPr>
              <w:autoSpaceDE w:val="0"/>
              <w:autoSpaceDN w:val="0"/>
              <w:adjustRightInd w:val="0"/>
              <w:rPr>
                <w:rFonts w:asciiTheme="majorBidi" w:hAnsiTheme="majorBidi" w:cstheme="majorBidi"/>
                <w:sz w:val="21"/>
                <w:szCs w:val="21"/>
              </w:rPr>
            </w:pPr>
            <w:r w:rsidRPr="00C54A21">
              <w:rPr>
                <w:rFonts w:asciiTheme="majorBidi" w:hAnsiTheme="majorBidi" w:cstheme="majorBidi"/>
                <w:sz w:val="21"/>
                <w:szCs w:val="21"/>
              </w:rPr>
              <w:t>(Infrastructure)</w:t>
            </w:r>
          </w:p>
        </w:tc>
        <w:tc>
          <w:tcPr>
            <w:tcW w:w="1706" w:type="dxa"/>
          </w:tcPr>
          <w:p w14:paraId="2F862A7C" w14:textId="77777777" w:rsidR="00F8095A" w:rsidRPr="00C54A21" w:rsidRDefault="00F8095A"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Onsite</w:t>
            </w:r>
          </w:p>
        </w:tc>
        <w:tc>
          <w:tcPr>
            <w:tcW w:w="1417" w:type="dxa"/>
          </w:tcPr>
          <w:p w14:paraId="4918B349"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c>
          <w:tcPr>
            <w:tcW w:w="1418" w:type="dxa"/>
          </w:tcPr>
          <w:p w14:paraId="53A2C1FF"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r>
      <w:tr w:rsidR="00F8095A" w:rsidRPr="00C54A21" w14:paraId="435944B7" w14:textId="77777777" w:rsidTr="00EE6F54">
        <w:tc>
          <w:tcPr>
            <w:tcW w:w="1843" w:type="dxa"/>
            <w:vMerge/>
          </w:tcPr>
          <w:p w14:paraId="667D0E85" w14:textId="77777777" w:rsidR="00F8095A" w:rsidRPr="00C54A21" w:rsidRDefault="00F8095A" w:rsidP="00131C32">
            <w:pPr>
              <w:autoSpaceDE w:val="0"/>
              <w:autoSpaceDN w:val="0"/>
              <w:adjustRightInd w:val="0"/>
              <w:rPr>
                <w:rFonts w:asciiTheme="majorBidi" w:hAnsiTheme="majorBidi" w:cstheme="majorBidi"/>
                <w:sz w:val="21"/>
                <w:szCs w:val="21"/>
              </w:rPr>
            </w:pPr>
          </w:p>
        </w:tc>
        <w:tc>
          <w:tcPr>
            <w:tcW w:w="1696" w:type="dxa"/>
            <w:vMerge/>
          </w:tcPr>
          <w:p w14:paraId="66A2F8D4" w14:textId="77777777" w:rsidR="00F8095A" w:rsidRPr="00C54A21" w:rsidRDefault="00F8095A" w:rsidP="00131C32">
            <w:pPr>
              <w:autoSpaceDE w:val="0"/>
              <w:autoSpaceDN w:val="0"/>
              <w:adjustRightInd w:val="0"/>
              <w:rPr>
                <w:rFonts w:asciiTheme="majorBidi" w:hAnsiTheme="majorBidi" w:cstheme="majorBidi"/>
                <w:sz w:val="21"/>
                <w:szCs w:val="21"/>
              </w:rPr>
            </w:pPr>
          </w:p>
        </w:tc>
        <w:tc>
          <w:tcPr>
            <w:tcW w:w="1706" w:type="dxa"/>
          </w:tcPr>
          <w:p w14:paraId="1530C82B" w14:textId="77777777" w:rsidR="00F8095A" w:rsidRPr="00C54A21" w:rsidRDefault="00F8095A"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Rep. of Korea</w:t>
            </w:r>
          </w:p>
        </w:tc>
        <w:tc>
          <w:tcPr>
            <w:tcW w:w="1417" w:type="dxa"/>
          </w:tcPr>
          <w:p w14:paraId="0B7BC35C"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c>
          <w:tcPr>
            <w:tcW w:w="1418" w:type="dxa"/>
          </w:tcPr>
          <w:p w14:paraId="26025A91"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r>
      <w:tr w:rsidR="00F8095A" w:rsidRPr="00C54A21" w14:paraId="1178276F" w14:textId="77777777" w:rsidTr="00EE6F54">
        <w:tc>
          <w:tcPr>
            <w:tcW w:w="1843" w:type="dxa"/>
            <w:vMerge/>
          </w:tcPr>
          <w:p w14:paraId="52AE0ABA" w14:textId="77777777" w:rsidR="00F8095A" w:rsidRPr="00C54A21" w:rsidRDefault="00F8095A" w:rsidP="00131C32">
            <w:pPr>
              <w:autoSpaceDE w:val="0"/>
              <w:autoSpaceDN w:val="0"/>
              <w:adjustRightInd w:val="0"/>
              <w:rPr>
                <w:rFonts w:asciiTheme="majorBidi" w:hAnsiTheme="majorBidi" w:cstheme="majorBidi"/>
                <w:sz w:val="21"/>
                <w:szCs w:val="21"/>
              </w:rPr>
            </w:pPr>
          </w:p>
        </w:tc>
        <w:tc>
          <w:tcPr>
            <w:tcW w:w="1696" w:type="dxa"/>
            <w:vMerge/>
          </w:tcPr>
          <w:p w14:paraId="79DE7123" w14:textId="77777777" w:rsidR="00F8095A" w:rsidRPr="00C54A21" w:rsidRDefault="00F8095A" w:rsidP="00131C32">
            <w:pPr>
              <w:autoSpaceDE w:val="0"/>
              <w:autoSpaceDN w:val="0"/>
              <w:adjustRightInd w:val="0"/>
              <w:rPr>
                <w:rFonts w:asciiTheme="majorBidi" w:hAnsiTheme="majorBidi" w:cstheme="majorBidi"/>
                <w:sz w:val="21"/>
                <w:szCs w:val="21"/>
              </w:rPr>
            </w:pPr>
          </w:p>
        </w:tc>
        <w:tc>
          <w:tcPr>
            <w:tcW w:w="1706" w:type="dxa"/>
          </w:tcPr>
          <w:p w14:paraId="65A7374F" w14:textId="77777777" w:rsidR="00F8095A" w:rsidRPr="00C54A21" w:rsidRDefault="00F8095A"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Offshore</w:t>
            </w:r>
          </w:p>
        </w:tc>
        <w:tc>
          <w:tcPr>
            <w:tcW w:w="1417" w:type="dxa"/>
          </w:tcPr>
          <w:p w14:paraId="5B01CB9B"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c>
          <w:tcPr>
            <w:tcW w:w="1418" w:type="dxa"/>
          </w:tcPr>
          <w:p w14:paraId="6EECE773"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r>
      <w:tr w:rsidR="00F8095A" w:rsidRPr="00C54A21" w14:paraId="27527679" w14:textId="77777777" w:rsidTr="00EE6F54">
        <w:tc>
          <w:tcPr>
            <w:tcW w:w="1843" w:type="dxa"/>
          </w:tcPr>
          <w:p w14:paraId="498D7C27" w14:textId="77777777" w:rsidR="00F8095A" w:rsidRPr="00C54A21" w:rsidRDefault="00F8095A" w:rsidP="00131C32">
            <w:pPr>
              <w:autoSpaceDE w:val="0"/>
              <w:autoSpaceDN w:val="0"/>
              <w:adjustRightInd w:val="0"/>
              <w:rPr>
                <w:rFonts w:asciiTheme="majorBidi" w:hAnsiTheme="majorBidi" w:cstheme="majorBidi"/>
                <w:sz w:val="21"/>
                <w:szCs w:val="21"/>
              </w:rPr>
            </w:pPr>
            <w:r w:rsidRPr="00C54A21">
              <w:rPr>
                <w:rFonts w:asciiTheme="majorBidi" w:hAnsiTheme="majorBidi" w:cstheme="majorBidi"/>
                <w:sz w:val="21"/>
                <w:szCs w:val="21"/>
              </w:rPr>
              <w:t>Other skills</w:t>
            </w:r>
          </w:p>
          <w:p w14:paraId="53E0D229" w14:textId="77777777" w:rsidR="00F8095A" w:rsidRPr="00C54A21" w:rsidRDefault="00F8095A" w:rsidP="00131C32">
            <w:pPr>
              <w:autoSpaceDE w:val="0"/>
              <w:autoSpaceDN w:val="0"/>
              <w:adjustRightInd w:val="0"/>
              <w:rPr>
                <w:rFonts w:asciiTheme="majorBidi" w:hAnsiTheme="majorBidi" w:cstheme="majorBidi"/>
                <w:sz w:val="21"/>
                <w:szCs w:val="21"/>
              </w:rPr>
            </w:pPr>
            <w:r w:rsidRPr="00C54A21">
              <w:rPr>
                <w:rFonts w:asciiTheme="majorBidi" w:hAnsiTheme="majorBidi" w:cstheme="majorBidi"/>
                <w:sz w:val="21"/>
                <w:szCs w:val="21"/>
              </w:rPr>
              <w:t>(add any additional needed skills)</w:t>
            </w:r>
          </w:p>
        </w:tc>
        <w:tc>
          <w:tcPr>
            <w:tcW w:w="1696" w:type="dxa"/>
          </w:tcPr>
          <w:p w14:paraId="72EB619B" w14:textId="77777777" w:rsidR="00F8095A" w:rsidRPr="00C54A21" w:rsidRDefault="00F8095A" w:rsidP="00131C32">
            <w:pPr>
              <w:autoSpaceDE w:val="0"/>
              <w:autoSpaceDN w:val="0"/>
              <w:adjustRightInd w:val="0"/>
              <w:rPr>
                <w:rFonts w:asciiTheme="majorBidi" w:hAnsiTheme="majorBidi" w:cstheme="majorBidi"/>
                <w:sz w:val="21"/>
                <w:szCs w:val="21"/>
              </w:rPr>
            </w:pPr>
          </w:p>
        </w:tc>
        <w:tc>
          <w:tcPr>
            <w:tcW w:w="1706" w:type="dxa"/>
          </w:tcPr>
          <w:p w14:paraId="4B0C7B08"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c>
          <w:tcPr>
            <w:tcW w:w="1417" w:type="dxa"/>
          </w:tcPr>
          <w:p w14:paraId="38D8C856"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c>
          <w:tcPr>
            <w:tcW w:w="1418" w:type="dxa"/>
          </w:tcPr>
          <w:p w14:paraId="6F8A4A54" w14:textId="77777777" w:rsidR="00F8095A" w:rsidRPr="00C54A21" w:rsidRDefault="00F8095A" w:rsidP="00131C32">
            <w:pPr>
              <w:autoSpaceDE w:val="0"/>
              <w:autoSpaceDN w:val="0"/>
              <w:adjustRightInd w:val="0"/>
              <w:rPr>
                <w:rFonts w:asciiTheme="majorBidi" w:hAnsiTheme="majorBidi" w:cstheme="majorBidi"/>
                <w:color w:val="000000"/>
                <w:sz w:val="21"/>
                <w:szCs w:val="21"/>
              </w:rPr>
            </w:pPr>
          </w:p>
        </w:tc>
      </w:tr>
    </w:tbl>
    <w:p w14:paraId="2197C079" w14:textId="77777777" w:rsidR="00F8095A" w:rsidRPr="00C54A21" w:rsidRDefault="00F8095A" w:rsidP="00F8095A">
      <w:pPr>
        <w:autoSpaceDE w:val="0"/>
        <w:autoSpaceDN w:val="0"/>
        <w:adjustRightInd w:val="0"/>
        <w:spacing w:after="0" w:line="240" w:lineRule="auto"/>
        <w:rPr>
          <w:rFonts w:asciiTheme="majorBidi" w:hAnsiTheme="majorBidi" w:cstheme="majorBidi"/>
          <w:color w:val="000000"/>
          <w:sz w:val="21"/>
          <w:szCs w:val="21"/>
        </w:rPr>
      </w:pPr>
      <w:r w:rsidRPr="00C54A21">
        <w:rPr>
          <w:rFonts w:asciiTheme="majorBidi" w:hAnsiTheme="majorBidi" w:cstheme="majorBidi"/>
          <w:color w:val="000000"/>
          <w:sz w:val="21"/>
          <w:szCs w:val="21"/>
        </w:rPr>
        <w:t xml:space="preserve">                 </w:t>
      </w:r>
    </w:p>
    <w:p w14:paraId="58ADF80C" w14:textId="1105B7C0" w:rsidR="00F8095A" w:rsidRDefault="00074BE7" w:rsidP="00F8095A">
      <w:pPr>
        <w:autoSpaceDE w:val="0"/>
        <w:autoSpaceDN w:val="0"/>
        <w:adjustRightInd w:val="0"/>
        <w:spacing w:after="0" w:line="240" w:lineRule="auto"/>
        <w:rPr>
          <w:rFonts w:asciiTheme="majorBidi" w:hAnsiTheme="majorBidi" w:cstheme="majorBidi"/>
          <w:color w:val="000000"/>
          <w:sz w:val="21"/>
          <w:szCs w:val="21"/>
        </w:rPr>
      </w:pPr>
      <w:r>
        <w:rPr>
          <w:rFonts w:asciiTheme="majorBidi" w:hAnsiTheme="majorBidi" w:cstheme="majorBidi"/>
          <w:color w:val="000000"/>
          <w:sz w:val="21"/>
          <w:szCs w:val="21"/>
        </w:rPr>
        <w:t xml:space="preserve">                   </w:t>
      </w:r>
      <w:r w:rsidR="009B117B">
        <w:rPr>
          <w:rFonts w:asciiTheme="majorBidi" w:hAnsiTheme="majorBidi" w:cstheme="majorBidi"/>
          <w:color w:val="000000"/>
          <w:sz w:val="21"/>
          <w:szCs w:val="21"/>
        </w:rPr>
        <w:t xml:space="preserve">Additional </w:t>
      </w:r>
      <w:r>
        <w:rPr>
          <w:rFonts w:asciiTheme="majorBidi" w:hAnsiTheme="majorBidi" w:cstheme="majorBidi"/>
          <w:color w:val="000000"/>
          <w:sz w:val="21"/>
          <w:szCs w:val="21"/>
        </w:rPr>
        <w:t>P</w:t>
      </w:r>
      <w:r w:rsidR="005C3EB4">
        <w:rPr>
          <w:rFonts w:asciiTheme="majorBidi" w:hAnsiTheme="majorBidi" w:cstheme="majorBidi"/>
          <w:color w:val="000000"/>
          <w:sz w:val="21"/>
          <w:szCs w:val="21"/>
        </w:rPr>
        <w:t xml:space="preserve">ersonnel </w:t>
      </w:r>
      <w:r>
        <w:rPr>
          <w:rFonts w:asciiTheme="majorBidi" w:hAnsiTheme="majorBidi" w:cstheme="majorBidi"/>
          <w:color w:val="000000"/>
          <w:sz w:val="21"/>
          <w:szCs w:val="21"/>
        </w:rPr>
        <w:t>Costs</w:t>
      </w:r>
    </w:p>
    <w:tbl>
      <w:tblPr>
        <w:tblStyle w:val="TableGrid"/>
        <w:tblW w:w="0" w:type="auto"/>
        <w:tblInd w:w="704" w:type="dxa"/>
        <w:tblLook w:val="04A0" w:firstRow="1" w:lastRow="0" w:firstColumn="1" w:lastColumn="0" w:noHBand="0" w:noVBand="1"/>
      </w:tblPr>
      <w:tblGrid>
        <w:gridCol w:w="2552"/>
        <w:gridCol w:w="2977"/>
        <w:gridCol w:w="2551"/>
      </w:tblGrid>
      <w:tr w:rsidR="009B117B" w14:paraId="33F671CD" w14:textId="77777777" w:rsidTr="003351E1">
        <w:tc>
          <w:tcPr>
            <w:tcW w:w="2552" w:type="dxa"/>
          </w:tcPr>
          <w:p w14:paraId="05D2ADF9" w14:textId="242763B1" w:rsidR="009B117B" w:rsidRDefault="009B117B" w:rsidP="00F8095A">
            <w:pPr>
              <w:autoSpaceDE w:val="0"/>
              <w:autoSpaceDN w:val="0"/>
              <w:adjustRightInd w:val="0"/>
              <w:rPr>
                <w:rFonts w:asciiTheme="majorBidi" w:hAnsiTheme="majorBidi" w:cstheme="majorBidi"/>
                <w:color w:val="000000"/>
                <w:sz w:val="21"/>
                <w:szCs w:val="21"/>
              </w:rPr>
            </w:pPr>
            <w:r>
              <w:rPr>
                <w:rFonts w:asciiTheme="majorBidi" w:hAnsiTheme="majorBidi" w:cstheme="majorBidi"/>
                <w:color w:val="000000"/>
                <w:sz w:val="21"/>
                <w:szCs w:val="21"/>
              </w:rPr>
              <w:t>Cost description</w:t>
            </w:r>
          </w:p>
        </w:tc>
        <w:tc>
          <w:tcPr>
            <w:tcW w:w="2977" w:type="dxa"/>
          </w:tcPr>
          <w:p w14:paraId="7E68D74F" w14:textId="6DD275F9" w:rsidR="009B117B" w:rsidRDefault="00074BE7" w:rsidP="00F8095A">
            <w:pPr>
              <w:autoSpaceDE w:val="0"/>
              <w:autoSpaceDN w:val="0"/>
              <w:adjustRightInd w:val="0"/>
              <w:rPr>
                <w:rFonts w:asciiTheme="majorBidi" w:hAnsiTheme="majorBidi" w:cstheme="majorBidi"/>
                <w:color w:val="000000"/>
                <w:sz w:val="21"/>
                <w:szCs w:val="21"/>
              </w:rPr>
            </w:pPr>
            <w:r>
              <w:rPr>
                <w:rFonts w:asciiTheme="majorBidi" w:hAnsiTheme="majorBidi" w:cstheme="majorBidi"/>
                <w:color w:val="000000"/>
                <w:sz w:val="21"/>
                <w:szCs w:val="21"/>
              </w:rPr>
              <w:t>Calculation</w:t>
            </w:r>
            <w:r w:rsidR="009B117B">
              <w:rPr>
                <w:rFonts w:asciiTheme="majorBidi" w:hAnsiTheme="majorBidi" w:cstheme="majorBidi"/>
                <w:color w:val="000000"/>
                <w:sz w:val="21"/>
                <w:szCs w:val="21"/>
              </w:rPr>
              <w:t xml:space="preserve"> basis (per day/per occurrence, … </w:t>
            </w:r>
            <w:r>
              <w:rPr>
                <w:rFonts w:asciiTheme="majorBidi" w:hAnsiTheme="majorBidi" w:cstheme="majorBidi"/>
                <w:color w:val="000000"/>
                <w:sz w:val="21"/>
                <w:szCs w:val="21"/>
              </w:rPr>
              <w:t>etc.</w:t>
            </w:r>
            <w:r w:rsidR="009B117B">
              <w:rPr>
                <w:rFonts w:asciiTheme="majorBidi" w:hAnsiTheme="majorBidi" w:cstheme="majorBidi"/>
                <w:color w:val="000000"/>
                <w:sz w:val="21"/>
                <w:szCs w:val="21"/>
              </w:rPr>
              <w:t>)</w:t>
            </w:r>
          </w:p>
        </w:tc>
        <w:tc>
          <w:tcPr>
            <w:tcW w:w="2551" w:type="dxa"/>
          </w:tcPr>
          <w:p w14:paraId="1718F833" w14:textId="0A8ECEA5" w:rsidR="009B117B" w:rsidRDefault="005C3EB4" w:rsidP="00F8095A">
            <w:pPr>
              <w:autoSpaceDE w:val="0"/>
              <w:autoSpaceDN w:val="0"/>
              <w:adjustRightInd w:val="0"/>
              <w:rPr>
                <w:rFonts w:asciiTheme="majorBidi" w:hAnsiTheme="majorBidi" w:cstheme="majorBidi"/>
                <w:color w:val="000000"/>
                <w:sz w:val="21"/>
                <w:szCs w:val="21"/>
              </w:rPr>
            </w:pPr>
            <w:r>
              <w:rPr>
                <w:rFonts w:asciiTheme="majorBidi" w:hAnsiTheme="majorBidi" w:cstheme="majorBidi"/>
                <w:color w:val="000000"/>
                <w:sz w:val="21"/>
                <w:szCs w:val="21"/>
              </w:rPr>
              <w:t xml:space="preserve">Unit Cost in USD </w:t>
            </w:r>
          </w:p>
        </w:tc>
      </w:tr>
      <w:tr w:rsidR="00713D0A" w14:paraId="2E9FECF1" w14:textId="77777777" w:rsidTr="003351E1">
        <w:tc>
          <w:tcPr>
            <w:tcW w:w="2552" w:type="dxa"/>
          </w:tcPr>
          <w:p w14:paraId="5FE47BB0" w14:textId="3A1D8537" w:rsidR="00713D0A" w:rsidRDefault="00C21F1A" w:rsidP="00F8095A">
            <w:pPr>
              <w:autoSpaceDE w:val="0"/>
              <w:autoSpaceDN w:val="0"/>
              <w:adjustRightInd w:val="0"/>
              <w:rPr>
                <w:rFonts w:asciiTheme="majorBidi" w:hAnsiTheme="majorBidi" w:cstheme="majorBidi"/>
                <w:color w:val="000000"/>
                <w:sz w:val="21"/>
                <w:szCs w:val="21"/>
              </w:rPr>
            </w:pPr>
            <w:r>
              <w:rPr>
                <w:rFonts w:asciiTheme="majorBidi" w:hAnsiTheme="majorBidi" w:cstheme="majorBidi"/>
                <w:color w:val="000000"/>
                <w:sz w:val="21"/>
                <w:szCs w:val="21"/>
              </w:rPr>
              <w:t>Overtime Cost</w:t>
            </w:r>
          </w:p>
        </w:tc>
        <w:tc>
          <w:tcPr>
            <w:tcW w:w="2977" w:type="dxa"/>
          </w:tcPr>
          <w:p w14:paraId="5B69F8A9" w14:textId="77777777" w:rsidR="00713D0A" w:rsidRDefault="00713D0A" w:rsidP="00F8095A">
            <w:pPr>
              <w:autoSpaceDE w:val="0"/>
              <w:autoSpaceDN w:val="0"/>
              <w:adjustRightInd w:val="0"/>
              <w:rPr>
                <w:rFonts w:asciiTheme="majorBidi" w:hAnsiTheme="majorBidi" w:cstheme="majorBidi"/>
                <w:color w:val="000000"/>
                <w:sz w:val="21"/>
                <w:szCs w:val="21"/>
              </w:rPr>
            </w:pPr>
          </w:p>
        </w:tc>
        <w:tc>
          <w:tcPr>
            <w:tcW w:w="2551" w:type="dxa"/>
          </w:tcPr>
          <w:p w14:paraId="0B75508D" w14:textId="77777777" w:rsidR="00713D0A" w:rsidRDefault="00713D0A" w:rsidP="00F8095A">
            <w:pPr>
              <w:autoSpaceDE w:val="0"/>
              <w:autoSpaceDN w:val="0"/>
              <w:adjustRightInd w:val="0"/>
              <w:rPr>
                <w:rFonts w:asciiTheme="majorBidi" w:hAnsiTheme="majorBidi" w:cstheme="majorBidi"/>
                <w:color w:val="000000"/>
                <w:sz w:val="21"/>
                <w:szCs w:val="21"/>
              </w:rPr>
            </w:pPr>
          </w:p>
        </w:tc>
      </w:tr>
      <w:tr w:rsidR="001264FB" w14:paraId="0849C971" w14:textId="77777777" w:rsidTr="003351E1">
        <w:tc>
          <w:tcPr>
            <w:tcW w:w="2552" w:type="dxa"/>
          </w:tcPr>
          <w:p w14:paraId="52F7D54B" w14:textId="77777777" w:rsidR="002E6DCC" w:rsidRDefault="00B12A7C" w:rsidP="00F8095A">
            <w:pPr>
              <w:autoSpaceDE w:val="0"/>
              <w:autoSpaceDN w:val="0"/>
              <w:adjustRightInd w:val="0"/>
              <w:rPr>
                <w:rFonts w:asciiTheme="majorBidi" w:hAnsiTheme="majorBidi" w:cstheme="majorBidi"/>
                <w:color w:val="000000"/>
                <w:sz w:val="21"/>
                <w:szCs w:val="21"/>
              </w:rPr>
            </w:pPr>
            <w:r>
              <w:rPr>
                <w:rFonts w:asciiTheme="majorBidi" w:hAnsiTheme="majorBidi" w:cstheme="majorBidi"/>
                <w:color w:val="000000"/>
                <w:sz w:val="21"/>
                <w:szCs w:val="21"/>
              </w:rPr>
              <w:t>DSA</w:t>
            </w:r>
            <w:r w:rsidR="002E6DCC">
              <w:rPr>
                <w:rFonts w:asciiTheme="majorBidi" w:hAnsiTheme="majorBidi" w:cstheme="majorBidi"/>
                <w:color w:val="000000"/>
                <w:sz w:val="21"/>
                <w:szCs w:val="21"/>
              </w:rPr>
              <w:t xml:space="preserve"> (daily subsistence allowance)</w:t>
            </w:r>
          </w:p>
          <w:p w14:paraId="40CFCAD5" w14:textId="234DF84B" w:rsidR="001264FB" w:rsidRDefault="00B12A7C" w:rsidP="00F8095A">
            <w:pPr>
              <w:autoSpaceDE w:val="0"/>
              <w:autoSpaceDN w:val="0"/>
              <w:adjustRightInd w:val="0"/>
              <w:rPr>
                <w:rFonts w:asciiTheme="majorBidi" w:hAnsiTheme="majorBidi" w:cstheme="majorBidi"/>
                <w:color w:val="000000"/>
                <w:sz w:val="21"/>
                <w:szCs w:val="21"/>
              </w:rPr>
            </w:pPr>
            <w:r>
              <w:rPr>
                <w:rFonts w:asciiTheme="majorBidi" w:hAnsiTheme="majorBidi" w:cstheme="majorBidi"/>
                <w:color w:val="000000"/>
                <w:sz w:val="21"/>
                <w:szCs w:val="21"/>
              </w:rPr>
              <w:t xml:space="preserve">during travel </w:t>
            </w:r>
          </w:p>
        </w:tc>
        <w:tc>
          <w:tcPr>
            <w:tcW w:w="2977" w:type="dxa"/>
          </w:tcPr>
          <w:p w14:paraId="7EA528DD" w14:textId="77777777" w:rsidR="001264FB" w:rsidRDefault="001264FB" w:rsidP="00F8095A">
            <w:pPr>
              <w:autoSpaceDE w:val="0"/>
              <w:autoSpaceDN w:val="0"/>
              <w:adjustRightInd w:val="0"/>
              <w:rPr>
                <w:rFonts w:asciiTheme="majorBidi" w:hAnsiTheme="majorBidi" w:cstheme="majorBidi"/>
                <w:color w:val="000000"/>
                <w:sz w:val="21"/>
                <w:szCs w:val="21"/>
              </w:rPr>
            </w:pPr>
          </w:p>
        </w:tc>
        <w:tc>
          <w:tcPr>
            <w:tcW w:w="2551" w:type="dxa"/>
          </w:tcPr>
          <w:p w14:paraId="211D9E2C" w14:textId="77777777" w:rsidR="001264FB" w:rsidRDefault="001264FB" w:rsidP="00F8095A">
            <w:pPr>
              <w:autoSpaceDE w:val="0"/>
              <w:autoSpaceDN w:val="0"/>
              <w:adjustRightInd w:val="0"/>
              <w:rPr>
                <w:rFonts w:asciiTheme="majorBidi" w:hAnsiTheme="majorBidi" w:cstheme="majorBidi"/>
                <w:color w:val="000000"/>
                <w:sz w:val="21"/>
                <w:szCs w:val="21"/>
              </w:rPr>
            </w:pPr>
          </w:p>
        </w:tc>
      </w:tr>
      <w:tr w:rsidR="009B117B" w14:paraId="6B4A575E" w14:textId="77777777" w:rsidTr="003351E1">
        <w:tc>
          <w:tcPr>
            <w:tcW w:w="2552" w:type="dxa"/>
          </w:tcPr>
          <w:p w14:paraId="1078A4EF" w14:textId="7D830F7A" w:rsidR="009B117B" w:rsidRDefault="00074BE7" w:rsidP="00F8095A">
            <w:pPr>
              <w:autoSpaceDE w:val="0"/>
              <w:autoSpaceDN w:val="0"/>
              <w:adjustRightInd w:val="0"/>
              <w:rPr>
                <w:rFonts w:asciiTheme="majorBidi" w:hAnsiTheme="majorBidi" w:cstheme="majorBidi"/>
                <w:color w:val="000000"/>
                <w:sz w:val="21"/>
                <w:szCs w:val="21"/>
              </w:rPr>
            </w:pPr>
            <w:r>
              <w:rPr>
                <w:rFonts w:asciiTheme="majorBidi" w:hAnsiTheme="majorBidi" w:cstheme="majorBidi"/>
                <w:color w:val="000000"/>
                <w:sz w:val="21"/>
                <w:szCs w:val="21"/>
              </w:rPr>
              <w:t xml:space="preserve">(list any additional </w:t>
            </w:r>
            <w:r w:rsidR="00924FF8">
              <w:rPr>
                <w:rFonts w:asciiTheme="majorBidi" w:hAnsiTheme="majorBidi" w:cstheme="majorBidi"/>
                <w:color w:val="000000"/>
                <w:sz w:val="21"/>
                <w:szCs w:val="21"/>
              </w:rPr>
              <w:t xml:space="preserve">fixed </w:t>
            </w:r>
            <w:r>
              <w:rPr>
                <w:rFonts w:asciiTheme="majorBidi" w:hAnsiTheme="majorBidi" w:cstheme="majorBidi"/>
                <w:color w:val="000000"/>
                <w:sz w:val="21"/>
                <w:szCs w:val="21"/>
              </w:rPr>
              <w:t>costs – see explanation in the beginning of Form FIN-3).</w:t>
            </w:r>
          </w:p>
        </w:tc>
        <w:tc>
          <w:tcPr>
            <w:tcW w:w="2977" w:type="dxa"/>
          </w:tcPr>
          <w:p w14:paraId="7F5C2808" w14:textId="336910F9" w:rsidR="009B117B" w:rsidRDefault="00074BE7" w:rsidP="00F8095A">
            <w:pPr>
              <w:autoSpaceDE w:val="0"/>
              <w:autoSpaceDN w:val="0"/>
              <w:adjustRightInd w:val="0"/>
              <w:rPr>
                <w:rFonts w:asciiTheme="majorBidi" w:hAnsiTheme="majorBidi" w:cstheme="majorBidi"/>
                <w:color w:val="000000"/>
                <w:sz w:val="21"/>
                <w:szCs w:val="21"/>
              </w:rPr>
            </w:pPr>
            <w:r>
              <w:rPr>
                <w:rFonts w:asciiTheme="majorBidi" w:hAnsiTheme="majorBidi" w:cstheme="majorBidi"/>
                <w:color w:val="000000"/>
                <w:sz w:val="21"/>
                <w:szCs w:val="21"/>
              </w:rPr>
              <w:t>…</w:t>
            </w:r>
          </w:p>
        </w:tc>
        <w:tc>
          <w:tcPr>
            <w:tcW w:w="2551" w:type="dxa"/>
          </w:tcPr>
          <w:p w14:paraId="0D78B87D" w14:textId="60BCE83D" w:rsidR="009B117B" w:rsidRDefault="009B117B" w:rsidP="00F8095A">
            <w:pPr>
              <w:autoSpaceDE w:val="0"/>
              <w:autoSpaceDN w:val="0"/>
              <w:adjustRightInd w:val="0"/>
              <w:rPr>
                <w:rFonts w:asciiTheme="majorBidi" w:hAnsiTheme="majorBidi" w:cstheme="majorBidi"/>
                <w:color w:val="000000"/>
                <w:sz w:val="21"/>
                <w:szCs w:val="21"/>
              </w:rPr>
            </w:pPr>
          </w:p>
        </w:tc>
      </w:tr>
      <w:tr w:rsidR="00074BE7" w14:paraId="0C256A69" w14:textId="77777777" w:rsidTr="003351E1">
        <w:tc>
          <w:tcPr>
            <w:tcW w:w="2552" w:type="dxa"/>
          </w:tcPr>
          <w:p w14:paraId="5692023A" w14:textId="1014BBE2" w:rsidR="00074BE7" w:rsidRDefault="00074BE7" w:rsidP="00F8095A">
            <w:pPr>
              <w:autoSpaceDE w:val="0"/>
              <w:autoSpaceDN w:val="0"/>
              <w:adjustRightInd w:val="0"/>
              <w:rPr>
                <w:rFonts w:asciiTheme="majorBidi" w:hAnsiTheme="majorBidi" w:cstheme="majorBidi"/>
                <w:color w:val="000000"/>
                <w:sz w:val="21"/>
                <w:szCs w:val="21"/>
              </w:rPr>
            </w:pPr>
            <w:r>
              <w:rPr>
                <w:rFonts w:asciiTheme="majorBidi" w:hAnsiTheme="majorBidi" w:cstheme="majorBidi"/>
                <w:color w:val="000000"/>
                <w:sz w:val="21"/>
                <w:szCs w:val="21"/>
              </w:rPr>
              <w:t>.</w:t>
            </w:r>
          </w:p>
        </w:tc>
        <w:tc>
          <w:tcPr>
            <w:tcW w:w="2977" w:type="dxa"/>
          </w:tcPr>
          <w:p w14:paraId="3A6C5DDC" w14:textId="4D11F618" w:rsidR="00074BE7" w:rsidRDefault="00074BE7" w:rsidP="00F8095A">
            <w:pPr>
              <w:autoSpaceDE w:val="0"/>
              <w:autoSpaceDN w:val="0"/>
              <w:adjustRightInd w:val="0"/>
              <w:rPr>
                <w:rFonts w:asciiTheme="majorBidi" w:hAnsiTheme="majorBidi" w:cstheme="majorBidi"/>
                <w:color w:val="000000"/>
                <w:sz w:val="21"/>
                <w:szCs w:val="21"/>
              </w:rPr>
            </w:pPr>
            <w:r>
              <w:rPr>
                <w:rFonts w:asciiTheme="majorBidi" w:hAnsiTheme="majorBidi" w:cstheme="majorBidi"/>
                <w:color w:val="000000"/>
                <w:sz w:val="21"/>
                <w:szCs w:val="21"/>
              </w:rPr>
              <w:t>…</w:t>
            </w:r>
          </w:p>
        </w:tc>
        <w:tc>
          <w:tcPr>
            <w:tcW w:w="2551" w:type="dxa"/>
          </w:tcPr>
          <w:p w14:paraId="6A59A540" w14:textId="77777777" w:rsidR="00074BE7" w:rsidRDefault="00074BE7" w:rsidP="00F8095A">
            <w:pPr>
              <w:autoSpaceDE w:val="0"/>
              <w:autoSpaceDN w:val="0"/>
              <w:adjustRightInd w:val="0"/>
              <w:rPr>
                <w:rFonts w:asciiTheme="majorBidi" w:hAnsiTheme="majorBidi" w:cstheme="majorBidi"/>
                <w:color w:val="000000"/>
                <w:sz w:val="21"/>
                <w:szCs w:val="21"/>
              </w:rPr>
            </w:pPr>
          </w:p>
        </w:tc>
      </w:tr>
    </w:tbl>
    <w:p w14:paraId="6F93760D" w14:textId="0724D4AD" w:rsidR="00F8095A" w:rsidRPr="00C54A21" w:rsidRDefault="00F8095A" w:rsidP="00C54CE9">
      <w:pPr>
        <w:pStyle w:val="Default"/>
        <w:rPr>
          <w:rFonts w:asciiTheme="majorBidi" w:hAnsiTheme="majorBidi" w:cstheme="majorBidi"/>
          <w:b/>
          <w:bCs/>
          <w:sz w:val="21"/>
          <w:szCs w:val="21"/>
          <w:u w:val="single"/>
        </w:rPr>
      </w:pPr>
    </w:p>
    <w:p w14:paraId="19D98165" w14:textId="5C8F551B" w:rsidR="00C54CE9" w:rsidRPr="00C54A21" w:rsidRDefault="00C54CE9" w:rsidP="00C54CE9">
      <w:pPr>
        <w:pStyle w:val="Default"/>
        <w:rPr>
          <w:rFonts w:asciiTheme="majorBidi" w:hAnsiTheme="majorBidi" w:cstheme="majorBidi"/>
          <w:b/>
          <w:bCs/>
          <w:sz w:val="21"/>
          <w:szCs w:val="21"/>
          <w:u w:val="single"/>
        </w:rPr>
      </w:pPr>
      <w:r w:rsidRPr="00C54A21">
        <w:rPr>
          <w:rFonts w:asciiTheme="majorBidi" w:hAnsiTheme="majorBidi" w:cstheme="majorBidi"/>
          <w:sz w:val="21"/>
          <w:szCs w:val="21"/>
        </w:rPr>
        <w:t xml:space="preserve"> </w:t>
      </w:r>
      <w:r w:rsidRPr="00C54A21">
        <w:rPr>
          <w:rFonts w:asciiTheme="majorBidi" w:hAnsiTheme="majorBidi" w:cstheme="majorBidi"/>
          <w:b/>
          <w:bCs/>
          <w:sz w:val="21"/>
          <w:szCs w:val="21"/>
          <w:u w:val="single"/>
        </w:rPr>
        <w:t xml:space="preserve">For Lot </w:t>
      </w:r>
      <w:r w:rsidR="00F8095A" w:rsidRPr="00C54A21">
        <w:rPr>
          <w:rFonts w:asciiTheme="majorBidi" w:hAnsiTheme="majorBidi" w:cstheme="majorBidi"/>
          <w:b/>
          <w:bCs/>
          <w:sz w:val="21"/>
          <w:szCs w:val="21"/>
          <w:u w:val="single"/>
        </w:rPr>
        <w:t>B</w:t>
      </w:r>
      <w:r w:rsidRPr="00C54A21">
        <w:rPr>
          <w:rFonts w:asciiTheme="majorBidi" w:hAnsiTheme="majorBidi" w:cstheme="majorBidi"/>
          <w:b/>
          <w:bCs/>
          <w:sz w:val="21"/>
          <w:szCs w:val="21"/>
          <w:u w:val="single"/>
        </w:rPr>
        <w:t>:</w:t>
      </w:r>
    </w:p>
    <w:p w14:paraId="06164C43" w14:textId="77777777" w:rsidR="00A219CB" w:rsidRPr="00C54A21" w:rsidRDefault="00A219CB" w:rsidP="00C54CE9">
      <w:pPr>
        <w:pStyle w:val="Default"/>
        <w:rPr>
          <w:rFonts w:asciiTheme="majorBidi" w:hAnsiTheme="majorBidi" w:cstheme="majorBidi"/>
          <w:sz w:val="21"/>
          <w:szCs w:val="21"/>
        </w:rPr>
      </w:pPr>
    </w:p>
    <w:p w14:paraId="1E2C6DB8" w14:textId="28E43918" w:rsidR="00A219CB" w:rsidRPr="00C54A21" w:rsidRDefault="00C54CE9" w:rsidP="005817F0">
      <w:pPr>
        <w:autoSpaceDE w:val="0"/>
        <w:autoSpaceDN w:val="0"/>
        <w:adjustRightInd w:val="0"/>
        <w:spacing w:after="0" w:line="240" w:lineRule="auto"/>
        <w:rPr>
          <w:rFonts w:asciiTheme="majorBidi" w:hAnsiTheme="majorBidi" w:cstheme="majorBidi"/>
          <w:color w:val="000000"/>
          <w:sz w:val="21"/>
          <w:szCs w:val="21"/>
        </w:rPr>
      </w:pPr>
      <w:r w:rsidRPr="00C54A21">
        <w:rPr>
          <w:rFonts w:asciiTheme="majorBidi" w:hAnsiTheme="majorBidi" w:cstheme="majorBidi"/>
          <w:sz w:val="21"/>
          <w:szCs w:val="21"/>
        </w:rPr>
        <w:t xml:space="preserve">      </w:t>
      </w:r>
      <w:r w:rsidR="005817F0" w:rsidRPr="00C54A21">
        <w:rPr>
          <w:rFonts w:asciiTheme="majorBidi" w:hAnsiTheme="majorBidi" w:cstheme="majorBidi"/>
          <w:sz w:val="21"/>
          <w:szCs w:val="21"/>
        </w:rPr>
        <w:t xml:space="preserve">         </w:t>
      </w:r>
      <w:r w:rsidR="00A219CB" w:rsidRPr="00C54A21">
        <w:rPr>
          <w:rFonts w:asciiTheme="majorBidi" w:hAnsiTheme="majorBidi" w:cstheme="majorBidi"/>
          <w:color w:val="000000"/>
          <w:sz w:val="21"/>
          <w:szCs w:val="21"/>
        </w:rPr>
        <w:t xml:space="preserve">Lot B Skills - Cost Rates             </w:t>
      </w:r>
    </w:p>
    <w:p w14:paraId="2979F4E7" w14:textId="77777777" w:rsidR="00A219CB" w:rsidRPr="00C54A21" w:rsidRDefault="00A219CB" w:rsidP="00A219CB">
      <w:pPr>
        <w:autoSpaceDE w:val="0"/>
        <w:autoSpaceDN w:val="0"/>
        <w:adjustRightInd w:val="0"/>
        <w:spacing w:after="0" w:line="240" w:lineRule="auto"/>
        <w:rPr>
          <w:rFonts w:asciiTheme="majorBidi" w:hAnsiTheme="majorBidi" w:cstheme="majorBidi"/>
          <w:color w:val="000000"/>
          <w:sz w:val="21"/>
          <w:szCs w:val="21"/>
        </w:rPr>
      </w:pPr>
    </w:p>
    <w:tbl>
      <w:tblPr>
        <w:tblStyle w:val="TableGrid"/>
        <w:tblW w:w="0" w:type="auto"/>
        <w:tblInd w:w="720" w:type="dxa"/>
        <w:tblLook w:val="04A0" w:firstRow="1" w:lastRow="0" w:firstColumn="1" w:lastColumn="0" w:noHBand="0" w:noVBand="1"/>
      </w:tblPr>
      <w:tblGrid>
        <w:gridCol w:w="1761"/>
        <w:gridCol w:w="1762"/>
        <w:gridCol w:w="1737"/>
        <w:gridCol w:w="2095"/>
        <w:gridCol w:w="1275"/>
      </w:tblGrid>
      <w:tr w:rsidR="00A219CB" w:rsidRPr="00C54A21" w14:paraId="51F7310C" w14:textId="77777777" w:rsidTr="00131C32">
        <w:tc>
          <w:tcPr>
            <w:tcW w:w="1761" w:type="dxa"/>
            <w:vMerge w:val="restart"/>
            <w:shd w:val="clear" w:color="auto" w:fill="F2F2F2" w:themeFill="background1" w:themeFillShade="F2"/>
          </w:tcPr>
          <w:p w14:paraId="46B4F937" w14:textId="77777777" w:rsidR="00A219CB" w:rsidRPr="00C54A21" w:rsidRDefault="00A219CB"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Category</w:t>
            </w:r>
          </w:p>
        </w:tc>
        <w:tc>
          <w:tcPr>
            <w:tcW w:w="1762" w:type="dxa"/>
            <w:vMerge w:val="restart"/>
            <w:shd w:val="clear" w:color="auto" w:fill="F2F2F2" w:themeFill="background1" w:themeFillShade="F2"/>
          </w:tcPr>
          <w:p w14:paraId="27C98EC5" w14:textId="77777777" w:rsidR="00A219CB" w:rsidRPr="00C54A21" w:rsidRDefault="00A219CB"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Skill Category</w:t>
            </w:r>
          </w:p>
        </w:tc>
        <w:tc>
          <w:tcPr>
            <w:tcW w:w="1737" w:type="dxa"/>
            <w:vMerge w:val="restart"/>
            <w:shd w:val="clear" w:color="auto" w:fill="F2F2F2" w:themeFill="background1" w:themeFillShade="F2"/>
          </w:tcPr>
          <w:p w14:paraId="7A76E298" w14:textId="77777777" w:rsidR="00A219CB" w:rsidRPr="00C54A21" w:rsidRDefault="00A219CB"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Region</w:t>
            </w:r>
          </w:p>
        </w:tc>
        <w:tc>
          <w:tcPr>
            <w:tcW w:w="3370" w:type="dxa"/>
            <w:gridSpan w:val="2"/>
            <w:shd w:val="clear" w:color="auto" w:fill="F2F2F2" w:themeFill="background1" w:themeFillShade="F2"/>
          </w:tcPr>
          <w:p w14:paraId="3DDFE8EA" w14:textId="77777777" w:rsidR="00A219CB" w:rsidRPr="00C54A21" w:rsidRDefault="00A219CB" w:rsidP="00131C32">
            <w:pPr>
              <w:autoSpaceDE w:val="0"/>
              <w:autoSpaceDN w:val="0"/>
              <w:adjustRightInd w:val="0"/>
              <w:jc w:val="center"/>
              <w:rPr>
                <w:rFonts w:asciiTheme="majorBidi" w:hAnsiTheme="majorBidi" w:cstheme="majorBidi"/>
                <w:color w:val="000000"/>
                <w:sz w:val="21"/>
                <w:szCs w:val="21"/>
              </w:rPr>
            </w:pPr>
            <w:r w:rsidRPr="00C54A21">
              <w:rPr>
                <w:rFonts w:asciiTheme="majorBidi" w:hAnsiTheme="majorBidi" w:cstheme="majorBidi"/>
                <w:color w:val="000000"/>
                <w:sz w:val="21"/>
                <w:szCs w:val="21"/>
              </w:rPr>
              <w:t>Daily Rates in USD</w:t>
            </w:r>
          </w:p>
        </w:tc>
      </w:tr>
      <w:tr w:rsidR="00A219CB" w:rsidRPr="00C54A21" w14:paraId="53124BBB" w14:textId="77777777" w:rsidTr="00131C32">
        <w:tc>
          <w:tcPr>
            <w:tcW w:w="1761" w:type="dxa"/>
            <w:vMerge/>
            <w:shd w:val="clear" w:color="auto" w:fill="F2F2F2" w:themeFill="background1" w:themeFillShade="F2"/>
          </w:tcPr>
          <w:p w14:paraId="1321839C"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c>
          <w:tcPr>
            <w:tcW w:w="1762" w:type="dxa"/>
            <w:vMerge/>
            <w:shd w:val="clear" w:color="auto" w:fill="F2F2F2" w:themeFill="background1" w:themeFillShade="F2"/>
          </w:tcPr>
          <w:p w14:paraId="07C2C0E1"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c>
          <w:tcPr>
            <w:tcW w:w="1737" w:type="dxa"/>
            <w:vMerge/>
            <w:shd w:val="clear" w:color="auto" w:fill="F2F2F2" w:themeFill="background1" w:themeFillShade="F2"/>
          </w:tcPr>
          <w:p w14:paraId="556E3CF9"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c>
          <w:tcPr>
            <w:tcW w:w="2095" w:type="dxa"/>
            <w:shd w:val="clear" w:color="auto" w:fill="F2F2F2" w:themeFill="background1" w:themeFillShade="F2"/>
          </w:tcPr>
          <w:p w14:paraId="0125F002" w14:textId="77777777" w:rsidR="00A219CB" w:rsidRPr="00C54A21" w:rsidRDefault="00A219CB" w:rsidP="00131C32">
            <w:pPr>
              <w:autoSpaceDE w:val="0"/>
              <w:autoSpaceDN w:val="0"/>
              <w:adjustRightInd w:val="0"/>
              <w:jc w:val="center"/>
              <w:rPr>
                <w:rFonts w:asciiTheme="majorBidi" w:hAnsiTheme="majorBidi" w:cstheme="majorBidi"/>
                <w:color w:val="000000"/>
                <w:sz w:val="21"/>
                <w:szCs w:val="21"/>
              </w:rPr>
            </w:pPr>
            <w:r w:rsidRPr="00C54A21">
              <w:rPr>
                <w:rFonts w:asciiTheme="majorBidi" w:hAnsiTheme="majorBidi" w:cstheme="majorBidi"/>
                <w:color w:val="000000"/>
                <w:sz w:val="21"/>
                <w:szCs w:val="21"/>
              </w:rPr>
              <w:t>&lt;30 days</w:t>
            </w:r>
          </w:p>
        </w:tc>
        <w:tc>
          <w:tcPr>
            <w:tcW w:w="1275" w:type="dxa"/>
            <w:shd w:val="clear" w:color="auto" w:fill="F2F2F2" w:themeFill="background1" w:themeFillShade="F2"/>
          </w:tcPr>
          <w:p w14:paraId="27751E25" w14:textId="77777777" w:rsidR="00A219CB" w:rsidRPr="00C54A21" w:rsidRDefault="00A219CB"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&gt;30 days</w:t>
            </w:r>
          </w:p>
        </w:tc>
      </w:tr>
      <w:tr w:rsidR="00A219CB" w:rsidRPr="00C54A21" w14:paraId="4F108D27" w14:textId="77777777" w:rsidTr="00131C32">
        <w:tc>
          <w:tcPr>
            <w:tcW w:w="1761" w:type="dxa"/>
            <w:vMerge w:val="restart"/>
          </w:tcPr>
          <w:p w14:paraId="7FF0258D" w14:textId="77777777" w:rsidR="00A219CB" w:rsidRPr="00C54A21" w:rsidRDefault="00A219CB" w:rsidP="00131C32">
            <w:pPr>
              <w:autoSpaceDE w:val="0"/>
              <w:autoSpaceDN w:val="0"/>
              <w:adjustRightInd w:val="0"/>
              <w:rPr>
                <w:rFonts w:asciiTheme="majorBidi" w:hAnsiTheme="majorBidi" w:cstheme="majorBidi"/>
                <w:sz w:val="21"/>
                <w:szCs w:val="21"/>
              </w:rPr>
            </w:pPr>
            <w:r w:rsidRPr="00C54A21">
              <w:rPr>
                <w:rFonts w:asciiTheme="majorBidi" w:hAnsiTheme="majorBidi" w:cstheme="majorBidi"/>
                <w:sz w:val="21"/>
                <w:szCs w:val="21"/>
              </w:rPr>
              <w:t>Service Delivery Experts</w:t>
            </w:r>
          </w:p>
          <w:p w14:paraId="3ADD87DC"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p w14:paraId="5FB1E3A7"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p w14:paraId="46776A9D"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p w14:paraId="6E41E6EB"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p w14:paraId="7144B610"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p w14:paraId="740964D7"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p w14:paraId="276E9500"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p w14:paraId="5856F571"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p w14:paraId="1B12E517"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p w14:paraId="3EEB728E"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p w14:paraId="69968B33"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p w14:paraId="4F6706A8"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p w14:paraId="3E7740C9"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p w14:paraId="7FFD2C1E"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p w14:paraId="2E927795"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p w14:paraId="44024C32"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p w14:paraId="2731F56E"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c>
          <w:tcPr>
            <w:tcW w:w="1762" w:type="dxa"/>
            <w:vMerge w:val="restart"/>
          </w:tcPr>
          <w:p w14:paraId="42A13994" w14:textId="77777777" w:rsidR="00A219CB" w:rsidRPr="00C54A21" w:rsidRDefault="00A219CB" w:rsidP="00131C32">
            <w:pPr>
              <w:autoSpaceDE w:val="0"/>
              <w:autoSpaceDN w:val="0"/>
              <w:adjustRightInd w:val="0"/>
              <w:rPr>
                <w:rFonts w:asciiTheme="majorBidi" w:hAnsiTheme="majorBidi" w:cstheme="majorBidi"/>
                <w:sz w:val="21"/>
                <w:szCs w:val="21"/>
              </w:rPr>
            </w:pPr>
            <w:r w:rsidRPr="00C54A21">
              <w:rPr>
                <w:rFonts w:asciiTheme="majorBidi" w:hAnsiTheme="majorBidi" w:cstheme="majorBidi"/>
                <w:sz w:val="21"/>
                <w:szCs w:val="21"/>
              </w:rPr>
              <w:lastRenderedPageBreak/>
              <w:t>Service Desk Technician</w:t>
            </w:r>
          </w:p>
        </w:tc>
        <w:tc>
          <w:tcPr>
            <w:tcW w:w="1737" w:type="dxa"/>
          </w:tcPr>
          <w:p w14:paraId="3E2ABA95" w14:textId="77777777" w:rsidR="00A219CB" w:rsidRPr="00C54A21" w:rsidRDefault="00A219CB"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Onsite</w:t>
            </w:r>
          </w:p>
        </w:tc>
        <w:tc>
          <w:tcPr>
            <w:tcW w:w="2095" w:type="dxa"/>
          </w:tcPr>
          <w:p w14:paraId="0844BB7A"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c>
          <w:tcPr>
            <w:tcW w:w="1275" w:type="dxa"/>
          </w:tcPr>
          <w:p w14:paraId="4FD8E686"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r>
      <w:tr w:rsidR="00A219CB" w:rsidRPr="00C54A21" w14:paraId="32B5C365" w14:textId="77777777" w:rsidTr="00131C32">
        <w:tc>
          <w:tcPr>
            <w:tcW w:w="1761" w:type="dxa"/>
            <w:vMerge/>
          </w:tcPr>
          <w:p w14:paraId="4903EF47"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62" w:type="dxa"/>
            <w:vMerge/>
          </w:tcPr>
          <w:p w14:paraId="36FF5607"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37" w:type="dxa"/>
          </w:tcPr>
          <w:p w14:paraId="7C941F35" w14:textId="77777777" w:rsidR="00A219CB" w:rsidRPr="00C54A21" w:rsidRDefault="00A219CB"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Rep. of Korea</w:t>
            </w:r>
          </w:p>
        </w:tc>
        <w:tc>
          <w:tcPr>
            <w:tcW w:w="2095" w:type="dxa"/>
          </w:tcPr>
          <w:p w14:paraId="597E3E32"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c>
          <w:tcPr>
            <w:tcW w:w="1275" w:type="dxa"/>
          </w:tcPr>
          <w:p w14:paraId="5B24ED70"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r>
      <w:tr w:rsidR="00A219CB" w:rsidRPr="00C54A21" w14:paraId="0306D516" w14:textId="77777777" w:rsidTr="00131C32">
        <w:trPr>
          <w:trHeight w:val="343"/>
        </w:trPr>
        <w:tc>
          <w:tcPr>
            <w:tcW w:w="1761" w:type="dxa"/>
            <w:vMerge/>
          </w:tcPr>
          <w:p w14:paraId="0215CE24"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62" w:type="dxa"/>
            <w:vMerge/>
          </w:tcPr>
          <w:p w14:paraId="1991E364"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37" w:type="dxa"/>
          </w:tcPr>
          <w:p w14:paraId="0CCD4288" w14:textId="77777777" w:rsidR="00A219CB" w:rsidRPr="00C54A21" w:rsidRDefault="00A219CB"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Offshore</w:t>
            </w:r>
          </w:p>
        </w:tc>
        <w:tc>
          <w:tcPr>
            <w:tcW w:w="2095" w:type="dxa"/>
          </w:tcPr>
          <w:p w14:paraId="397E25A9"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c>
          <w:tcPr>
            <w:tcW w:w="1275" w:type="dxa"/>
          </w:tcPr>
          <w:p w14:paraId="37779E76"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r>
      <w:tr w:rsidR="00A219CB" w:rsidRPr="00C54A21" w14:paraId="6047E158" w14:textId="77777777" w:rsidTr="00131C32">
        <w:tc>
          <w:tcPr>
            <w:tcW w:w="1761" w:type="dxa"/>
            <w:vMerge/>
          </w:tcPr>
          <w:p w14:paraId="382953A8"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62" w:type="dxa"/>
            <w:vMerge w:val="restart"/>
          </w:tcPr>
          <w:p w14:paraId="247B2362" w14:textId="77777777" w:rsidR="00A219CB" w:rsidRPr="00C54A21" w:rsidRDefault="00A219CB"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sz w:val="21"/>
                <w:szCs w:val="21"/>
              </w:rPr>
              <w:t>Service Desk Supervisor</w:t>
            </w:r>
          </w:p>
        </w:tc>
        <w:tc>
          <w:tcPr>
            <w:tcW w:w="1737" w:type="dxa"/>
          </w:tcPr>
          <w:p w14:paraId="23093ECB" w14:textId="77777777" w:rsidR="00A219CB" w:rsidRPr="00C54A21" w:rsidRDefault="00A219CB"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Onsite</w:t>
            </w:r>
          </w:p>
        </w:tc>
        <w:tc>
          <w:tcPr>
            <w:tcW w:w="2095" w:type="dxa"/>
          </w:tcPr>
          <w:p w14:paraId="34BAC392"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c>
          <w:tcPr>
            <w:tcW w:w="1275" w:type="dxa"/>
          </w:tcPr>
          <w:p w14:paraId="7BED7900"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r>
      <w:tr w:rsidR="00A219CB" w:rsidRPr="00C54A21" w14:paraId="0669D749" w14:textId="77777777" w:rsidTr="00131C32">
        <w:tc>
          <w:tcPr>
            <w:tcW w:w="1761" w:type="dxa"/>
            <w:vMerge/>
          </w:tcPr>
          <w:p w14:paraId="409CDFFC"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62" w:type="dxa"/>
            <w:vMerge/>
          </w:tcPr>
          <w:p w14:paraId="5D49996B"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37" w:type="dxa"/>
          </w:tcPr>
          <w:p w14:paraId="6B8F73A9" w14:textId="77777777" w:rsidR="00A219CB" w:rsidRPr="00C54A21" w:rsidRDefault="00A219CB"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Rep. of Korea</w:t>
            </w:r>
          </w:p>
        </w:tc>
        <w:tc>
          <w:tcPr>
            <w:tcW w:w="2095" w:type="dxa"/>
          </w:tcPr>
          <w:p w14:paraId="795519C5"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c>
          <w:tcPr>
            <w:tcW w:w="1275" w:type="dxa"/>
          </w:tcPr>
          <w:p w14:paraId="50CA92AD"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r>
      <w:tr w:rsidR="00A219CB" w:rsidRPr="00C54A21" w14:paraId="40497707" w14:textId="77777777" w:rsidTr="00131C32">
        <w:tc>
          <w:tcPr>
            <w:tcW w:w="1761" w:type="dxa"/>
            <w:vMerge/>
          </w:tcPr>
          <w:p w14:paraId="2574B63B"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62" w:type="dxa"/>
            <w:vMerge/>
          </w:tcPr>
          <w:p w14:paraId="097FBD71"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37" w:type="dxa"/>
          </w:tcPr>
          <w:p w14:paraId="049360E3" w14:textId="77777777" w:rsidR="00A219CB" w:rsidRPr="00C54A21" w:rsidRDefault="00A219CB"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Offshore</w:t>
            </w:r>
          </w:p>
        </w:tc>
        <w:tc>
          <w:tcPr>
            <w:tcW w:w="2095" w:type="dxa"/>
          </w:tcPr>
          <w:p w14:paraId="24F886DC"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c>
          <w:tcPr>
            <w:tcW w:w="1275" w:type="dxa"/>
          </w:tcPr>
          <w:p w14:paraId="6D5A67B5"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r>
      <w:tr w:rsidR="00A219CB" w:rsidRPr="00C54A21" w14:paraId="744EADE1" w14:textId="77777777" w:rsidTr="00131C32">
        <w:tc>
          <w:tcPr>
            <w:tcW w:w="1761" w:type="dxa"/>
            <w:vMerge/>
          </w:tcPr>
          <w:p w14:paraId="5D680D26"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62" w:type="dxa"/>
            <w:vMerge w:val="restart"/>
          </w:tcPr>
          <w:p w14:paraId="7BCD6130" w14:textId="77777777" w:rsidR="00A219CB" w:rsidRPr="00C54A21" w:rsidRDefault="00A219CB" w:rsidP="00131C32">
            <w:pPr>
              <w:autoSpaceDE w:val="0"/>
              <w:autoSpaceDN w:val="0"/>
              <w:adjustRightInd w:val="0"/>
              <w:rPr>
                <w:rFonts w:asciiTheme="majorBidi" w:hAnsiTheme="majorBidi" w:cstheme="majorBidi"/>
                <w:sz w:val="21"/>
                <w:szCs w:val="21"/>
              </w:rPr>
            </w:pPr>
            <w:r w:rsidRPr="00C54A21">
              <w:rPr>
                <w:rFonts w:asciiTheme="majorBidi" w:hAnsiTheme="majorBidi" w:cstheme="majorBidi"/>
                <w:sz w:val="21"/>
                <w:szCs w:val="21"/>
              </w:rPr>
              <w:t>Cloud App Administrator</w:t>
            </w:r>
          </w:p>
        </w:tc>
        <w:tc>
          <w:tcPr>
            <w:tcW w:w="1737" w:type="dxa"/>
          </w:tcPr>
          <w:p w14:paraId="11166E58" w14:textId="77777777" w:rsidR="00A219CB" w:rsidRPr="00C54A21" w:rsidRDefault="00A219CB"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Onsite</w:t>
            </w:r>
          </w:p>
        </w:tc>
        <w:tc>
          <w:tcPr>
            <w:tcW w:w="2095" w:type="dxa"/>
          </w:tcPr>
          <w:p w14:paraId="2493DBD8"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c>
          <w:tcPr>
            <w:tcW w:w="1275" w:type="dxa"/>
          </w:tcPr>
          <w:p w14:paraId="5765B7F2"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r>
      <w:tr w:rsidR="00A219CB" w:rsidRPr="00C54A21" w14:paraId="20BD6EA7" w14:textId="77777777" w:rsidTr="00131C32">
        <w:tc>
          <w:tcPr>
            <w:tcW w:w="1761" w:type="dxa"/>
            <w:vMerge/>
          </w:tcPr>
          <w:p w14:paraId="09719152"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62" w:type="dxa"/>
            <w:vMerge/>
          </w:tcPr>
          <w:p w14:paraId="64E09E93"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37" w:type="dxa"/>
          </w:tcPr>
          <w:p w14:paraId="1830588D" w14:textId="77777777" w:rsidR="00A219CB" w:rsidRPr="00C54A21" w:rsidRDefault="00A219CB"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Rep. of Korea</w:t>
            </w:r>
          </w:p>
        </w:tc>
        <w:tc>
          <w:tcPr>
            <w:tcW w:w="2095" w:type="dxa"/>
          </w:tcPr>
          <w:p w14:paraId="11C1E953"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c>
          <w:tcPr>
            <w:tcW w:w="1275" w:type="dxa"/>
          </w:tcPr>
          <w:p w14:paraId="5720CF4C"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r>
      <w:tr w:rsidR="00A219CB" w:rsidRPr="00C54A21" w14:paraId="4F7D6FC5" w14:textId="77777777" w:rsidTr="00131C32">
        <w:tc>
          <w:tcPr>
            <w:tcW w:w="1761" w:type="dxa"/>
            <w:vMerge/>
          </w:tcPr>
          <w:p w14:paraId="1E4AC08E"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62" w:type="dxa"/>
            <w:vMerge/>
          </w:tcPr>
          <w:p w14:paraId="34C9D0CB"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37" w:type="dxa"/>
          </w:tcPr>
          <w:p w14:paraId="3D5BC0FB" w14:textId="77777777" w:rsidR="00A219CB" w:rsidRPr="00C54A21" w:rsidRDefault="00A219CB"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Offshore</w:t>
            </w:r>
          </w:p>
        </w:tc>
        <w:tc>
          <w:tcPr>
            <w:tcW w:w="2095" w:type="dxa"/>
          </w:tcPr>
          <w:p w14:paraId="040730BC"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c>
          <w:tcPr>
            <w:tcW w:w="1275" w:type="dxa"/>
          </w:tcPr>
          <w:p w14:paraId="22E53DB8"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r>
      <w:tr w:rsidR="00A219CB" w:rsidRPr="00C54A21" w14:paraId="699C082E" w14:textId="77777777" w:rsidTr="00131C32">
        <w:tc>
          <w:tcPr>
            <w:tcW w:w="1761" w:type="dxa"/>
            <w:vMerge/>
          </w:tcPr>
          <w:p w14:paraId="1A35ADB0"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62" w:type="dxa"/>
            <w:vMerge w:val="restart"/>
          </w:tcPr>
          <w:p w14:paraId="1854F99A" w14:textId="77777777" w:rsidR="00A219CB" w:rsidRPr="00C54A21" w:rsidRDefault="00A219CB" w:rsidP="00131C32">
            <w:pPr>
              <w:autoSpaceDE w:val="0"/>
              <w:autoSpaceDN w:val="0"/>
              <w:adjustRightInd w:val="0"/>
              <w:rPr>
                <w:rFonts w:asciiTheme="majorBidi" w:hAnsiTheme="majorBidi" w:cstheme="majorBidi"/>
                <w:sz w:val="21"/>
                <w:szCs w:val="21"/>
              </w:rPr>
            </w:pPr>
            <w:r w:rsidRPr="00C54A21">
              <w:rPr>
                <w:rFonts w:asciiTheme="majorBidi" w:hAnsiTheme="majorBidi" w:cstheme="majorBidi"/>
                <w:sz w:val="21"/>
                <w:szCs w:val="21"/>
              </w:rPr>
              <w:t>Sen. Cloud App Administrator</w:t>
            </w:r>
          </w:p>
        </w:tc>
        <w:tc>
          <w:tcPr>
            <w:tcW w:w="1737" w:type="dxa"/>
          </w:tcPr>
          <w:p w14:paraId="0EF8596C" w14:textId="77777777" w:rsidR="00A219CB" w:rsidRPr="00C54A21" w:rsidRDefault="00A219CB"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Onsite</w:t>
            </w:r>
          </w:p>
        </w:tc>
        <w:tc>
          <w:tcPr>
            <w:tcW w:w="2095" w:type="dxa"/>
          </w:tcPr>
          <w:p w14:paraId="688B3ADB"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c>
          <w:tcPr>
            <w:tcW w:w="1275" w:type="dxa"/>
          </w:tcPr>
          <w:p w14:paraId="405DCD5C"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r>
      <w:tr w:rsidR="00A219CB" w:rsidRPr="00C54A21" w14:paraId="0C1E1166" w14:textId="77777777" w:rsidTr="00131C32">
        <w:tc>
          <w:tcPr>
            <w:tcW w:w="1761" w:type="dxa"/>
            <w:vMerge/>
          </w:tcPr>
          <w:p w14:paraId="21F2AAAC"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62" w:type="dxa"/>
            <w:vMerge/>
          </w:tcPr>
          <w:p w14:paraId="758A59C7"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37" w:type="dxa"/>
          </w:tcPr>
          <w:p w14:paraId="57A32A91" w14:textId="77777777" w:rsidR="00A219CB" w:rsidRPr="00C54A21" w:rsidRDefault="00A219CB"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Rep. of Korea</w:t>
            </w:r>
          </w:p>
        </w:tc>
        <w:tc>
          <w:tcPr>
            <w:tcW w:w="2095" w:type="dxa"/>
          </w:tcPr>
          <w:p w14:paraId="29A4DF82"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c>
          <w:tcPr>
            <w:tcW w:w="1275" w:type="dxa"/>
          </w:tcPr>
          <w:p w14:paraId="351F481B"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r>
      <w:tr w:rsidR="00A219CB" w:rsidRPr="00C54A21" w14:paraId="3498FCA1" w14:textId="77777777" w:rsidTr="00131C32">
        <w:trPr>
          <w:trHeight w:val="379"/>
        </w:trPr>
        <w:tc>
          <w:tcPr>
            <w:tcW w:w="1761" w:type="dxa"/>
            <w:vMerge/>
          </w:tcPr>
          <w:p w14:paraId="788E2482"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62" w:type="dxa"/>
            <w:vMerge/>
          </w:tcPr>
          <w:p w14:paraId="001B80BF"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37" w:type="dxa"/>
          </w:tcPr>
          <w:p w14:paraId="3A26DA0E" w14:textId="77777777" w:rsidR="00A219CB" w:rsidRPr="00C54A21" w:rsidRDefault="00A219CB"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Offshore</w:t>
            </w:r>
          </w:p>
        </w:tc>
        <w:tc>
          <w:tcPr>
            <w:tcW w:w="2095" w:type="dxa"/>
          </w:tcPr>
          <w:p w14:paraId="7F882D8A"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c>
          <w:tcPr>
            <w:tcW w:w="1275" w:type="dxa"/>
          </w:tcPr>
          <w:p w14:paraId="26480949"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r>
      <w:tr w:rsidR="00A219CB" w:rsidRPr="00C54A21" w14:paraId="4714F1D1" w14:textId="77777777" w:rsidTr="00131C32">
        <w:tc>
          <w:tcPr>
            <w:tcW w:w="1761" w:type="dxa"/>
            <w:vMerge/>
          </w:tcPr>
          <w:p w14:paraId="6C206E6C"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62" w:type="dxa"/>
            <w:vMerge w:val="restart"/>
          </w:tcPr>
          <w:p w14:paraId="33391F72" w14:textId="77777777" w:rsidR="00A219CB" w:rsidRPr="00C54A21" w:rsidRDefault="00A219CB" w:rsidP="00131C32">
            <w:pPr>
              <w:autoSpaceDE w:val="0"/>
              <w:autoSpaceDN w:val="0"/>
              <w:adjustRightInd w:val="0"/>
              <w:rPr>
                <w:rFonts w:asciiTheme="majorBidi" w:hAnsiTheme="majorBidi" w:cstheme="majorBidi"/>
                <w:sz w:val="21"/>
                <w:szCs w:val="21"/>
              </w:rPr>
            </w:pPr>
            <w:r w:rsidRPr="00C54A21">
              <w:rPr>
                <w:rFonts w:asciiTheme="majorBidi" w:hAnsiTheme="majorBidi" w:cstheme="majorBidi"/>
                <w:sz w:val="21"/>
                <w:szCs w:val="21"/>
              </w:rPr>
              <w:t>General Subject Matter Specialist</w:t>
            </w:r>
          </w:p>
        </w:tc>
        <w:tc>
          <w:tcPr>
            <w:tcW w:w="1737" w:type="dxa"/>
          </w:tcPr>
          <w:p w14:paraId="317815C8" w14:textId="77777777" w:rsidR="00A219CB" w:rsidRPr="00C54A21" w:rsidRDefault="00A219CB"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Onsite</w:t>
            </w:r>
          </w:p>
        </w:tc>
        <w:tc>
          <w:tcPr>
            <w:tcW w:w="2095" w:type="dxa"/>
          </w:tcPr>
          <w:p w14:paraId="66E86A6D"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c>
          <w:tcPr>
            <w:tcW w:w="1275" w:type="dxa"/>
          </w:tcPr>
          <w:p w14:paraId="7D47D074"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r>
      <w:tr w:rsidR="00A219CB" w:rsidRPr="00C54A21" w14:paraId="4BECF1C2" w14:textId="77777777" w:rsidTr="00131C32">
        <w:tc>
          <w:tcPr>
            <w:tcW w:w="1761" w:type="dxa"/>
            <w:vMerge/>
          </w:tcPr>
          <w:p w14:paraId="098DCC8D"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62" w:type="dxa"/>
            <w:vMerge/>
          </w:tcPr>
          <w:p w14:paraId="1FECE6BC"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37" w:type="dxa"/>
          </w:tcPr>
          <w:p w14:paraId="5E5C85E6" w14:textId="77777777" w:rsidR="00A219CB" w:rsidRPr="00C54A21" w:rsidRDefault="00A219CB"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Rep. of Korea</w:t>
            </w:r>
          </w:p>
        </w:tc>
        <w:tc>
          <w:tcPr>
            <w:tcW w:w="2095" w:type="dxa"/>
          </w:tcPr>
          <w:p w14:paraId="1E89ACF6"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c>
          <w:tcPr>
            <w:tcW w:w="1275" w:type="dxa"/>
          </w:tcPr>
          <w:p w14:paraId="22BD1C21"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r>
      <w:tr w:rsidR="00A219CB" w:rsidRPr="00C54A21" w14:paraId="5EE6AF70" w14:textId="77777777" w:rsidTr="00131C32">
        <w:trPr>
          <w:trHeight w:val="446"/>
        </w:trPr>
        <w:tc>
          <w:tcPr>
            <w:tcW w:w="1761" w:type="dxa"/>
            <w:vMerge/>
          </w:tcPr>
          <w:p w14:paraId="5C037C29"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62" w:type="dxa"/>
            <w:vMerge/>
          </w:tcPr>
          <w:p w14:paraId="0CBF2530"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37" w:type="dxa"/>
          </w:tcPr>
          <w:p w14:paraId="1C025252" w14:textId="77777777" w:rsidR="00A219CB" w:rsidRPr="00C54A21" w:rsidRDefault="00A219CB"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Offshore</w:t>
            </w:r>
          </w:p>
        </w:tc>
        <w:tc>
          <w:tcPr>
            <w:tcW w:w="2095" w:type="dxa"/>
          </w:tcPr>
          <w:p w14:paraId="201CC9E4"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c>
          <w:tcPr>
            <w:tcW w:w="1275" w:type="dxa"/>
          </w:tcPr>
          <w:p w14:paraId="0B79E8DA"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r>
      <w:tr w:rsidR="00A219CB" w:rsidRPr="00C54A21" w14:paraId="3F9CE11D" w14:textId="77777777" w:rsidTr="00131C32">
        <w:tc>
          <w:tcPr>
            <w:tcW w:w="1761" w:type="dxa"/>
            <w:vMerge/>
          </w:tcPr>
          <w:p w14:paraId="52E53706"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62" w:type="dxa"/>
            <w:vMerge w:val="restart"/>
          </w:tcPr>
          <w:p w14:paraId="3E7CCB21" w14:textId="77777777" w:rsidR="00A219CB" w:rsidRPr="00C54A21" w:rsidRDefault="00A219CB" w:rsidP="00131C32">
            <w:pPr>
              <w:autoSpaceDE w:val="0"/>
              <w:autoSpaceDN w:val="0"/>
              <w:adjustRightInd w:val="0"/>
              <w:rPr>
                <w:rFonts w:asciiTheme="majorBidi" w:hAnsiTheme="majorBidi" w:cstheme="majorBidi"/>
                <w:sz w:val="21"/>
                <w:szCs w:val="21"/>
              </w:rPr>
            </w:pPr>
            <w:r w:rsidRPr="00C54A21">
              <w:rPr>
                <w:rFonts w:asciiTheme="majorBidi" w:hAnsiTheme="majorBidi" w:cstheme="majorBidi"/>
                <w:sz w:val="21"/>
                <w:szCs w:val="21"/>
              </w:rPr>
              <w:t>Sen. Subject Matter Specialist</w:t>
            </w:r>
          </w:p>
        </w:tc>
        <w:tc>
          <w:tcPr>
            <w:tcW w:w="1737" w:type="dxa"/>
          </w:tcPr>
          <w:p w14:paraId="548984AF" w14:textId="77777777" w:rsidR="00A219CB" w:rsidRPr="00C54A21" w:rsidRDefault="00A219CB"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Onsite</w:t>
            </w:r>
          </w:p>
        </w:tc>
        <w:tc>
          <w:tcPr>
            <w:tcW w:w="2095" w:type="dxa"/>
          </w:tcPr>
          <w:p w14:paraId="3AB4034B"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c>
          <w:tcPr>
            <w:tcW w:w="1275" w:type="dxa"/>
          </w:tcPr>
          <w:p w14:paraId="26EF264B"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r>
      <w:tr w:rsidR="00A219CB" w:rsidRPr="00C54A21" w14:paraId="0CA08D7E" w14:textId="77777777" w:rsidTr="00131C32">
        <w:tc>
          <w:tcPr>
            <w:tcW w:w="1761" w:type="dxa"/>
            <w:vMerge/>
          </w:tcPr>
          <w:p w14:paraId="0074F586"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62" w:type="dxa"/>
            <w:vMerge/>
          </w:tcPr>
          <w:p w14:paraId="21FBBCF2"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37" w:type="dxa"/>
          </w:tcPr>
          <w:p w14:paraId="518C4A49" w14:textId="77777777" w:rsidR="00A219CB" w:rsidRPr="00C54A21" w:rsidRDefault="00A219CB"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Rep. of Korea</w:t>
            </w:r>
          </w:p>
        </w:tc>
        <w:tc>
          <w:tcPr>
            <w:tcW w:w="2095" w:type="dxa"/>
          </w:tcPr>
          <w:p w14:paraId="0E0AA49B"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c>
          <w:tcPr>
            <w:tcW w:w="1275" w:type="dxa"/>
          </w:tcPr>
          <w:p w14:paraId="49599471"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r>
      <w:tr w:rsidR="00A219CB" w:rsidRPr="00C54A21" w14:paraId="1516EB9F" w14:textId="77777777" w:rsidTr="00131C32">
        <w:tc>
          <w:tcPr>
            <w:tcW w:w="1761" w:type="dxa"/>
            <w:vMerge/>
          </w:tcPr>
          <w:p w14:paraId="0660D778"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62" w:type="dxa"/>
            <w:vMerge/>
          </w:tcPr>
          <w:p w14:paraId="4C36CF04"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37" w:type="dxa"/>
          </w:tcPr>
          <w:p w14:paraId="6DB09DAC" w14:textId="77777777" w:rsidR="00A219CB" w:rsidRPr="00C54A21" w:rsidRDefault="00A219CB"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Offshore</w:t>
            </w:r>
          </w:p>
        </w:tc>
        <w:tc>
          <w:tcPr>
            <w:tcW w:w="2095" w:type="dxa"/>
          </w:tcPr>
          <w:p w14:paraId="2B9DCBCB"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c>
          <w:tcPr>
            <w:tcW w:w="1275" w:type="dxa"/>
          </w:tcPr>
          <w:p w14:paraId="5F9FEB68"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r>
      <w:tr w:rsidR="00A219CB" w:rsidRPr="00C54A21" w14:paraId="5FE7E18C" w14:textId="77777777" w:rsidTr="00131C32">
        <w:tc>
          <w:tcPr>
            <w:tcW w:w="1761" w:type="dxa"/>
            <w:vMerge w:val="restart"/>
          </w:tcPr>
          <w:p w14:paraId="2B59E963" w14:textId="77777777" w:rsidR="00A219CB" w:rsidRPr="00C54A21" w:rsidRDefault="00A219CB" w:rsidP="00131C32">
            <w:pPr>
              <w:autoSpaceDE w:val="0"/>
              <w:autoSpaceDN w:val="0"/>
              <w:adjustRightInd w:val="0"/>
              <w:rPr>
                <w:rFonts w:asciiTheme="majorBidi" w:hAnsiTheme="majorBidi" w:cstheme="majorBidi"/>
                <w:sz w:val="21"/>
                <w:szCs w:val="21"/>
              </w:rPr>
            </w:pPr>
            <w:r w:rsidRPr="00C54A21">
              <w:rPr>
                <w:rFonts w:asciiTheme="majorBidi" w:hAnsiTheme="majorBidi" w:cstheme="majorBidi"/>
                <w:sz w:val="21"/>
                <w:szCs w:val="21"/>
              </w:rPr>
              <w:t>Service and Project Management</w:t>
            </w:r>
          </w:p>
        </w:tc>
        <w:tc>
          <w:tcPr>
            <w:tcW w:w="1762" w:type="dxa"/>
            <w:vMerge w:val="restart"/>
          </w:tcPr>
          <w:p w14:paraId="335B3E67" w14:textId="77777777" w:rsidR="00A219CB" w:rsidRPr="00C54A21" w:rsidRDefault="00A219CB" w:rsidP="00131C32">
            <w:pPr>
              <w:autoSpaceDE w:val="0"/>
              <w:autoSpaceDN w:val="0"/>
              <w:adjustRightInd w:val="0"/>
              <w:rPr>
                <w:rFonts w:asciiTheme="majorBidi" w:hAnsiTheme="majorBidi" w:cstheme="majorBidi"/>
                <w:sz w:val="21"/>
                <w:szCs w:val="21"/>
              </w:rPr>
            </w:pPr>
            <w:r w:rsidRPr="00C54A21">
              <w:rPr>
                <w:rFonts w:asciiTheme="majorBidi" w:hAnsiTheme="majorBidi" w:cstheme="majorBidi"/>
                <w:sz w:val="21"/>
                <w:szCs w:val="21"/>
              </w:rPr>
              <w:t xml:space="preserve">Program Manager </w:t>
            </w:r>
          </w:p>
        </w:tc>
        <w:tc>
          <w:tcPr>
            <w:tcW w:w="1737" w:type="dxa"/>
          </w:tcPr>
          <w:p w14:paraId="4E75BB2D" w14:textId="77777777" w:rsidR="00A219CB" w:rsidRPr="00C54A21" w:rsidRDefault="00A219CB"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Onsite</w:t>
            </w:r>
          </w:p>
        </w:tc>
        <w:tc>
          <w:tcPr>
            <w:tcW w:w="2095" w:type="dxa"/>
          </w:tcPr>
          <w:p w14:paraId="159A8B50"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c>
          <w:tcPr>
            <w:tcW w:w="1275" w:type="dxa"/>
          </w:tcPr>
          <w:p w14:paraId="64DF26FF"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r>
      <w:tr w:rsidR="00A219CB" w:rsidRPr="00C54A21" w14:paraId="71EFA87D" w14:textId="77777777" w:rsidTr="00131C32">
        <w:tc>
          <w:tcPr>
            <w:tcW w:w="1761" w:type="dxa"/>
            <w:vMerge/>
          </w:tcPr>
          <w:p w14:paraId="5DC49AB0"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62" w:type="dxa"/>
            <w:vMerge/>
          </w:tcPr>
          <w:p w14:paraId="5A6F422E"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37" w:type="dxa"/>
          </w:tcPr>
          <w:p w14:paraId="794ABC4B" w14:textId="77777777" w:rsidR="00A219CB" w:rsidRPr="00C54A21" w:rsidRDefault="00A219CB"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Rep. of Korea</w:t>
            </w:r>
          </w:p>
        </w:tc>
        <w:tc>
          <w:tcPr>
            <w:tcW w:w="2095" w:type="dxa"/>
          </w:tcPr>
          <w:p w14:paraId="4326846E"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c>
          <w:tcPr>
            <w:tcW w:w="1275" w:type="dxa"/>
          </w:tcPr>
          <w:p w14:paraId="37B33B1D"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r>
      <w:tr w:rsidR="00A219CB" w:rsidRPr="00C54A21" w14:paraId="098BFC21" w14:textId="77777777" w:rsidTr="00131C32">
        <w:tc>
          <w:tcPr>
            <w:tcW w:w="1761" w:type="dxa"/>
            <w:vMerge/>
          </w:tcPr>
          <w:p w14:paraId="121FC544"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62" w:type="dxa"/>
            <w:vMerge/>
          </w:tcPr>
          <w:p w14:paraId="67DF6CEF"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37" w:type="dxa"/>
          </w:tcPr>
          <w:p w14:paraId="0163059D" w14:textId="77777777" w:rsidR="00A219CB" w:rsidRPr="00C54A21" w:rsidRDefault="00A219CB"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Offshore</w:t>
            </w:r>
          </w:p>
        </w:tc>
        <w:tc>
          <w:tcPr>
            <w:tcW w:w="2095" w:type="dxa"/>
          </w:tcPr>
          <w:p w14:paraId="4EDB0404"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c>
          <w:tcPr>
            <w:tcW w:w="1275" w:type="dxa"/>
          </w:tcPr>
          <w:p w14:paraId="4335FF32"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r>
      <w:tr w:rsidR="00A219CB" w:rsidRPr="00C54A21" w14:paraId="2E72130E" w14:textId="77777777" w:rsidTr="00131C32">
        <w:tc>
          <w:tcPr>
            <w:tcW w:w="1761" w:type="dxa"/>
            <w:vMerge/>
          </w:tcPr>
          <w:p w14:paraId="5A544518"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62" w:type="dxa"/>
            <w:vMerge w:val="restart"/>
          </w:tcPr>
          <w:p w14:paraId="6DEB9204" w14:textId="77777777" w:rsidR="00A219CB" w:rsidRPr="00C54A21" w:rsidRDefault="00A219CB" w:rsidP="00131C32">
            <w:pPr>
              <w:autoSpaceDE w:val="0"/>
              <w:autoSpaceDN w:val="0"/>
              <w:adjustRightInd w:val="0"/>
              <w:rPr>
                <w:rFonts w:asciiTheme="majorBidi" w:hAnsiTheme="majorBidi" w:cstheme="majorBidi"/>
                <w:sz w:val="21"/>
                <w:szCs w:val="21"/>
              </w:rPr>
            </w:pPr>
            <w:r w:rsidRPr="00C54A21">
              <w:rPr>
                <w:rFonts w:asciiTheme="majorBidi" w:hAnsiTheme="majorBidi" w:cstheme="majorBidi"/>
                <w:sz w:val="21"/>
                <w:szCs w:val="21"/>
              </w:rPr>
              <w:t>Project Manager</w:t>
            </w:r>
          </w:p>
        </w:tc>
        <w:tc>
          <w:tcPr>
            <w:tcW w:w="1737" w:type="dxa"/>
          </w:tcPr>
          <w:p w14:paraId="014D9DAA" w14:textId="77777777" w:rsidR="00A219CB" w:rsidRPr="00C54A21" w:rsidRDefault="00A219CB"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Onsite</w:t>
            </w:r>
          </w:p>
        </w:tc>
        <w:tc>
          <w:tcPr>
            <w:tcW w:w="2095" w:type="dxa"/>
          </w:tcPr>
          <w:p w14:paraId="19A64020"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c>
          <w:tcPr>
            <w:tcW w:w="1275" w:type="dxa"/>
          </w:tcPr>
          <w:p w14:paraId="19F6DC67"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r>
      <w:tr w:rsidR="00A219CB" w:rsidRPr="00C54A21" w14:paraId="0C672980" w14:textId="77777777" w:rsidTr="00131C32">
        <w:tc>
          <w:tcPr>
            <w:tcW w:w="1761" w:type="dxa"/>
            <w:vMerge/>
          </w:tcPr>
          <w:p w14:paraId="6951C1AF"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62" w:type="dxa"/>
            <w:vMerge/>
          </w:tcPr>
          <w:p w14:paraId="0080449C"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37" w:type="dxa"/>
          </w:tcPr>
          <w:p w14:paraId="53D4D15D" w14:textId="77777777" w:rsidR="00A219CB" w:rsidRPr="00C54A21" w:rsidRDefault="00A219CB"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Rep. of Korea</w:t>
            </w:r>
          </w:p>
        </w:tc>
        <w:tc>
          <w:tcPr>
            <w:tcW w:w="2095" w:type="dxa"/>
          </w:tcPr>
          <w:p w14:paraId="2670BB93"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c>
          <w:tcPr>
            <w:tcW w:w="1275" w:type="dxa"/>
          </w:tcPr>
          <w:p w14:paraId="4DD8ACBA"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r>
      <w:tr w:rsidR="00A219CB" w:rsidRPr="00C54A21" w14:paraId="3D8ED759" w14:textId="77777777" w:rsidTr="00131C32">
        <w:tc>
          <w:tcPr>
            <w:tcW w:w="1761" w:type="dxa"/>
            <w:vMerge/>
          </w:tcPr>
          <w:p w14:paraId="6CAFC360"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62" w:type="dxa"/>
            <w:vMerge/>
          </w:tcPr>
          <w:p w14:paraId="2DE73CB4"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37" w:type="dxa"/>
          </w:tcPr>
          <w:p w14:paraId="1B107E90" w14:textId="77777777" w:rsidR="00A219CB" w:rsidRPr="00C54A21" w:rsidRDefault="00A219CB"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Offshore</w:t>
            </w:r>
          </w:p>
        </w:tc>
        <w:tc>
          <w:tcPr>
            <w:tcW w:w="2095" w:type="dxa"/>
          </w:tcPr>
          <w:p w14:paraId="62D4247D"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c>
          <w:tcPr>
            <w:tcW w:w="1275" w:type="dxa"/>
          </w:tcPr>
          <w:p w14:paraId="7F88C8DE"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r>
      <w:tr w:rsidR="00A219CB" w:rsidRPr="00C54A21" w14:paraId="1837DD48" w14:textId="77777777" w:rsidTr="00131C32">
        <w:tc>
          <w:tcPr>
            <w:tcW w:w="1761" w:type="dxa"/>
            <w:vMerge/>
          </w:tcPr>
          <w:p w14:paraId="2BE83DFC"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62" w:type="dxa"/>
            <w:vMerge w:val="restart"/>
          </w:tcPr>
          <w:p w14:paraId="079EBF6C" w14:textId="77777777" w:rsidR="00A219CB" w:rsidRPr="00C54A21" w:rsidRDefault="00A219CB" w:rsidP="00131C32">
            <w:pPr>
              <w:autoSpaceDE w:val="0"/>
              <w:autoSpaceDN w:val="0"/>
              <w:adjustRightInd w:val="0"/>
              <w:rPr>
                <w:rFonts w:asciiTheme="majorBidi" w:hAnsiTheme="majorBidi" w:cstheme="majorBidi"/>
                <w:sz w:val="21"/>
                <w:szCs w:val="21"/>
              </w:rPr>
            </w:pPr>
            <w:r w:rsidRPr="00C54A21">
              <w:rPr>
                <w:rFonts w:asciiTheme="majorBidi" w:hAnsiTheme="majorBidi" w:cstheme="majorBidi"/>
                <w:sz w:val="21"/>
                <w:szCs w:val="21"/>
              </w:rPr>
              <w:t>Sen. Project Manager</w:t>
            </w:r>
          </w:p>
        </w:tc>
        <w:tc>
          <w:tcPr>
            <w:tcW w:w="1737" w:type="dxa"/>
          </w:tcPr>
          <w:p w14:paraId="702241A9" w14:textId="77777777" w:rsidR="00A219CB" w:rsidRPr="00C54A21" w:rsidRDefault="00A219CB"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Onsite</w:t>
            </w:r>
          </w:p>
        </w:tc>
        <w:tc>
          <w:tcPr>
            <w:tcW w:w="2095" w:type="dxa"/>
          </w:tcPr>
          <w:p w14:paraId="6D3DEFC5"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c>
          <w:tcPr>
            <w:tcW w:w="1275" w:type="dxa"/>
          </w:tcPr>
          <w:p w14:paraId="7C2450AC"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r>
      <w:tr w:rsidR="00A219CB" w:rsidRPr="00C54A21" w14:paraId="48AE4FEE" w14:textId="77777777" w:rsidTr="00131C32">
        <w:tc>
          <w:tcPr>
            <w:tcW w:w="1761" w:type="dxa"/>
            <w:vMerge/>
          </w:tcPr>
          <w:p w14:paraId="3230E44E"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62" w:type="dxa"/>
            <w:vMerge/>
          </w:tcPr>
          <w:p w14:paraId="18B35350"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37" w:type="dxa"/>
          </w:tcPr>
          <w:p w14:paraId="328FE8C6" w14:textId="77777777" w:rsidR="00A219CB" w:rsidRPr="00C54A21" w:rsidRDefault="00A219CB"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Rep. of Korea</w:t>
            </w:r>
          </w:p>
        </w:tc>
        <w:tc>
          <w:tcPr>
            <w:tcW w:w="2095" w:type="dxa"/>
          </w:tcPr>
          <w:p w14:paraId="55E1BD0F"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c>
          <w:tcPr>
            <w:tcW w:w="1275" w:type="dxa"/>
          </w:tcPr>
          <w:p w14:paraId="501ECD14"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r>
      <w:tr w:rsidR="00A219CB" w:rsidRPr="00C54A21" w14:paraId="223C4F68" w14:textId="77777777" w:rsidTr="00131C32">
        <w:tc>
          <w:tcPr>
            <w:tcW w:w="1761" w:type="dxa"/>
            <w:vMerge/>
          </w:tcPr>
          <w:p w14:paraId="623D4B3B"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62" w:type="dxa"/>
            <w:vMerge/>
          </w:tcPr>
          <w:p w14:paraId="647BF43E"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37" w:type="dxa"/>
          </w:tcPr>
          <w:p w14:paraId="0255D840" w14:textId="77777777" w:rsidR="00A219CB" w:rsidRPr="00C54A21" w:rsidRDefault="00A219CB"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Offshore</w:t>
            </w:r>
          </w:p>
        </w:tc>
        <w:tc>
          <w:tcPr>
            <w:tcW w:w="2095" w:type="dxa"/>
          </w:tcPr>
          <w:p w14:paraId="3255CE0B"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c>
          <w:tcPr>
            <w:tcW w:w="1275" w:type="dxa"/>
          </w:tcPr>
          <w:p w14:paraId="20CE37B8"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r>
      <w:tr w:rsidR="00A219CB" w:rsidRPr="00C54A21" w14:paraId="26EB767F" w14:textId="77777777" w:rsidTr="00131C32">
        <w:tc>
          <w:tcPr>
            <w:tcW w:w="1761" w:type="dxa"/>
            <w:vMerge/>
          </w:tcPr>
          <w:p w14:paraId="7EBF2025"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62" w:type="dxa"/>
            <w:vMerge w:val="restart"/>
          </w:tcPr>
          <w:p w14:paraId="054123B5" w14:textId="77777777" w:rsidR="00A219CB" w:rsidRPr="00C54A21" w:rsidRDefault="00A219CB" w:rsidP="00131C32">
            <w:pPr>
              <w:autoSpaceDE w:val="0"/>
              <w:autoSpaceDN w:val="0"/>
              <w:adjustRightInd w:val="0"/>
              <w:rPr>
                <w:rFonts w:asciiTheme="majorBidi" w:hAnsiTheme="majorBidi" w:cstheme="majorBidi"/>
                <w:sz w:val="21"/>
                <w:szCs w:val="21"/>
              </w:rPr>
            </w:pPr>
            <w:r w:rsidRPr="00C54A21">
              <w:rPr>
                <w:rFonts w:asciiTheme="majorBidi" w:hAnsiTheme="majorBidi" w:cstheme="majorBidi"/>
                <w:sz w:val="21"/>
                <w:szCs w:val="21"/>
              </w:rPr>
              <w:t>Service Manager</w:t>
            </w:r>
          </w:p>
        </w:tc>
        <w:tc>
          <w:tcPr>
            <w:tcW w:w="1737" w:type="dxa"/>
          </w:tcPr>
          <w:p w14:paraId="2F037866" w14:textId="77777777" w:rsidR="00A219CB" w:rsidRPr="00C54A21" w:rsidRDefault="00A219CB"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Onsite</w:t>
            </w:r>
          </w:p>
        </w:tc>
        <w:tc>
          <w:tcPr>
            <w:tcW w:w="2095" w:type="dxa"/>
          </w:tcPr>
          <w:p w14:paraId="332EA9E3"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c>
          <w:tcPr>
            <w:tcW w:w="1275" w:type="dxa"/>
          </w:tcPr>
          <w:p w14:paraId="20383239"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r>
      <w:tr w:rsidR="00A219CB" w:rsidRPr="00C54A21" w14:paraId="265CC257" w14:textId="77777777" w:rsidTr="00131C32">
        <w:tc>
          <w:tcPr>
            <w:tcW w:w="1761" w:type="dxa"/>
            <w:vMerge/>
          </w:tcPr>
          <w:p w14:paraId="322DAC0C"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62" w:type="dxa"/>
            <w:vMerge/>
          </w:tcPr>
          <w:p w14:paraId="1D2E0DE5"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37" w:type="dxa"/>
          </w:tcPr>
          <w:p w14:paraId="0AD7D340" w14:textId="77777777" w:rsidR="00A219CB" w:rsidRPr="00C54A21" w:rsidRDefault="00A219CB"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Rep. of Korea</w:t>
            </w:r>
          </w:p>
        </w:tc>
        <w:tc>
          <w:tcPr>
            <w:tcW w:w="2095" w:type="dxa"/>
          </w:tcPr>
          <w:p w14:paraId="14CFF58D"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c>
          <w:tcPr>
            <w:tcW w:w="1275" w:type="dxa"/>
          </w:tcPr>
          <w:p w14:paraId="090BD7A6"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r>
      <w:tr w:rsidR="00A219CB" w:rsidRPr="00C54A21" w14:paraId="62F2822A" w14:textId="77777777" w:rsidTr="00131C32">
        <w:tc>
          <w:tcPr>
            <w:tcW w:w="1761" w:type="dxa"/>
            <w:vMerge/>
          </w:tcPr>
          <w:p w14:paraId="4F983E93"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62" w:type="dxa"/>
            <w:vMerge/>
          </w:tcPr>
          <w:p w14:paraId="1EA5655F"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37" w:type="dxa"/>
          </w:tcPr>
          <w:p w14:paraId="4A2EAA6E" w14:textId="77777777" w:rsidR="00A219CB" w:rsidRPr="00C54A21" w:rsidRDefault="00A219CB"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Offshore</w:t>
            </w:r>
          </w:p>
        </w:tc>
        <w:tc>
          <w:tcPr>
            <w:tcW w:w="2095" w:type="dxa"/>
          </w:tcPr>
          <w:p w14:paraId="7B4D0B49"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c>
          <w:tcPr>
            <w:tcW w:w="1275" w:type="dxa"/>
          </w:tcPr>
          <w:p w14:paraId="55B6DABE"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r>
      <w:tr w:rsidR="00A219CB" w:rsidRPr="00C54A21" w14:paraId="38CE0491" w14:textId="77777777" w:rsidTr="00131C32">
        <w:tc>
          <w:tcPr>
            <w:tcW w:w="1761" w:type="dxa"/>
            <w:vMerge/>
          </w:tcPr>
          <w:p w14:paraId="0C78689E"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62" w:type="dxa"/>
            <w:vMerge w:val="restart"/>
          </w:tcPr>
          <w:p w14:paraId="02522355" w14:textId="77777777" w:rsidR="00A219CB" w:rsidRPr="00C54A21" w:rsidRDefault="00A219CB" w:rsidP="00131C32">
            <w:pPr>
              <w:autoSpaceDE w:val="0"/>
              <w:autoSpaceDN w:val="0"/>
              <w:adjustRightInd w:val="0"/>
              <w:rPr>
                <w:rFonts w:asciiTheme="majorBidi" w:hAnsiTheme="majorBidi" w:cstheme="majorBidi"/>
                <w:sz w:val="21"/>
                <w:szCs w:val="21"/>
              </w:rPr>
            </w:pPr>
            <w:r w:rsidRPr="00C54A21">
              <w:rPr>
                <w:rFonts w:asciiTheme="majorBidi" w:hAnsiTheme="majorBidi" w:cstheme="majorBidi"/>
                <w:sz w:val="21"/>
                <w:szCs w:val="21"/>
              </w:rPr>
              <w:t xml:space="preserve">Service/Business Analyst </w:t>
            </w:r>
          </w:p>
        </w:tc>
        <w:tc>
          <w:tcPr>
            <w:tcW w:w="1737" w:type="dxa"/>
          </w:tcPr>
          <w:p w14:paraId="2422349E" w14:textId="77777777" w:rsidR="00A219CB" w:rsidRPr="00C54A21" w:rsidRDefault="00A219CB"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Onsite</w:t>
            </w:r>
          </w:p>
        </w:tc>
        <w:tc>
          <w:tcPr>
            <w:tcW w:w="2095" w:type="dxa"/>
          </w:tcPr>
          <w:p w14:paraId="4F4968D7"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c>
          <w:tcPr>
            <w:tcW w:w="1275" w:type="dxa"/>
          </w:tcPr>
          <w:p w14:paraId="4E47EFF9"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r>
      <w:tr w:rsidR="00A219CB" w:rsidRPr="00C54A21" w14:paraId="611753A6" w14:textId="77777777" w:rsidTr="00131C32">
        <w:tc>
          <w:tcPr>
            <w:tcW w:w="1761" w:type="dxa"/>
            <w:vMerge/>
          </w:tcPr>
          <w:p w14:paraId="5291F1BC"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62" w:type="dxa"/>
            <w:vMerge/>
          </w:tcPr>
          <w:p w14:paraId="43F3A8F1"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37" w:type="dxa"/>
          </w:tcPr>
          <w:p w14:paraId="75A4F1C0" w14:textId="77777777" w:rsidR="00A219CB" w:rsidRPr="00C54A21" w:rsidRDefault="00A219CB"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Rep. of Korea</w:t>
            </w:r>
          </w:p>
        </w:tc>
        <w:tc>
          <w:tcPr>
            <w:tcW w:w="2095" w:type="dxa"/>
          </w:tcPr>
          <w:p w14:paraId="53DB4889"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c>
          <w:tcPr>
            <w:tcW w:w="1275" w:type="dxa"/>
          </w:tcPr>
          <w:p w14:paraId="1E7A9E4B"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r>
      <w:tr w:rsidR="00A219CB" w:rsidRPr="00C54A21" w14:paraId="4FA173DF" w14:textId="77777777" w:rsidTr="00131C32">
        <w:tc>
          <w:tcPr>
            <w:tcW w:w="1761" w:type="dxa"/>
            <w:vMerge/>
          </w:tcPr>
          <w:p w14:paraId="56F0EE2E"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62" w:type="dxa"/>
            <w:vMerge/>
          </w:tcPr>
          <w:p w14:paraId="73EE439C"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37" w:type="dxa"/>
          </w:tcPr>
          <w:p w14:paraId="16A49CE7" w14:textId="77777777" w:rsidR="00A219CB" w:rsidRPr="00C54A21" w:rsidRDefault="00A219CB"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Offshore</w:t>
            </w:r>
          </w:p>
        </w:tc>
        <w:tc>
          <w:tcPr>
            <w:tcW w:w="2095" w:type="dxa"/>
          </w:tcPr>
          <w:p w14:paraId="44240CAE"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c>
          <w:tcPr>
            <w:tcW w:w="1275" w:type="dxa"/>
          </w:tcPr>
          <w:p w14:paraId="360742FB"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r>
      <w:tr w:rsidR="00A219CB" w:rsidRPr="00C54A21" w14:paraId="66F087A5" w14:textId="77777777" w:rsidTr="00131C32">
        <w:tc>
          <w:tcPr>
            <w:tcW w:w="1761" w:type="dxa"/>
            <w:vMerge/>
          </w:tcPr>
          <w:p w14:paraId="7FE6FFEF"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62" w:type="dxa"/>
            <w:vMerge w:val="restart"/>
          </w:tcPr>
          <w:p w14:paraId="5BF5706E" w14:textId="77777777" w:rsidR="00A219CB" w:rsidRPr="00C54A21" w:rsidRDefault="00A219CB" w:rsidP="00131C32">
            <w:pPr>
              <w:autoSpaceDE w:val="0"/>
              <w:autoSpaceDN w:val="0"/>
              <w:adjustRightInd w:val="0"/>
              <w:rPr>
                <w:rFonts w:asciiTheme="majorBidi" w:hAnsiTheme="majorBidi" w:cstheme="majorBidi"/>
                <w:sz w:val="21"/>
                <w:szCs w:val="21"/>
              </w:rPr>
            </w:pPr>
            <w:r w:rsidRPr="00C54A21">
              <w:rPr>
                <w:rFonts w:asciiTheme="majorBidi" w:hAnsiTheme="majorBidi" w:cstheme="majorBidi"/>
                <w:sz w:val="21"/>
                <w:szCs w:val="21"/>
              </w:rPr>
              <w:t>Sen. Service/Business Analyst</w:t>
            </w:r>
          </w:p>
        </w:tc>
        <w:tc>
          <w:tcPr>
            <w:tcW w:w="1737" w:type="dxa"/>
          </w:tcPr>
          <w:p w14:paraId="71E7087F" w14:textId="77777777" w:rsidR="00A219CB" w:rsidRPr="00C54A21" w:rsidRDefault="00A219CB"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Onsite</w:t>
            </w:r>
          </w:p>
        </w:tc>
        <w:tc>
          <w:tcPr>
            <w:tcW w:w="2095" w:type="dxa"/>
          </w:tcPr>
          <w:p w14:paraId="473DD67D"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c>
          <w:tcPr>
            <w:tcW w:w="1275" w:type="dxa"/>
          </w:tcPr>
          <w:p w14:paraId="2A5A580C"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r>
      <w:tr w:rsidR="00A219CB" w:rsidRPr="00C54A21" w14:paraId="56F4FCBC" w14:textId="77777777" w:rsidTr="00131C32">
        <w:tc>
          <w:tcPr>
            <w:tcW w:w="1761" w:type="dxa"/>
            <w:vMerge/>
          </w:tcPr>
          <w:p w14:paraId="3490A321"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62" w:type="dxa"/>
            <w:vMerge/>
          </w:tcPr>
          <w:p w14:paraId="2BCEE8D4"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37" w:type="dxa"/>
          </w:tcPr>
          <w:p w14:paraId="3BC6DD90" w14:textId="77777777" w:rsidR="00A219CB" w:rsidRPr="00C54A21" w:rsidRDefault="00A219CB"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Rep. of Korea</w:t>
            </w:r>
          </w:p>
        </w:tc>
        <w:tc>
          <w:tcPr>
            <w:tcW w:w="2095" w:type="dxa"/>
          </w:tcPr>
          <w:p w14:paraId="572EC144"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c>
          <w:tcPr>
            <w:tcW w:w="1275" w:type="dxa"/>
          </w:tcPr>
          <w:p w14:paraId="37B93362"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r>
      <w:tr w:rsidR="00A219CB" w:rsidRPr="00C54A21" w14:paraId="6B810AA8" w14:textId="77777777" w:rsidTr="00131C32">
        <w:tc>
          <w:tcPr>
            <w:tcW w:w="1761" w:type="dxa"/>
            <w:vMerge/>
          </w:tcPr>
          <w:p w14:paraId="0F9092BD"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62" w:type="dxa"/>
            <w:vMerge/>
          </w:tcPr>
          <w:p w14:paraId="385A195A"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37" w:type="dxa"/>
          </w:tcPr>
          <w:p w14:paraId="738B707A" w14:textId="77777777" w:rsidR="00A219CB" w:rsidRPr="00C54A21" w:rsidRDefault="00A219CB" w:rsidP="00131C32">
            <w:pPr>
              <w:autoSpaceDE w:val="0"/>
              <w:autoSpaceDN w:val="0"/>
              <w:adjustRightInd w:val="0"/>
              <w:rPr>
                <w:rFonts w:asciiTheme="majorBidi" w:hAnsiTheme="majorBidi" w:cstheme="majorBidi"/>
                <w:color w:val="000000"/>
                <w:sz w:val="21"/>
                <w:szCs w:val="21"/>
              </w:rPr>
            </w:pPr>
            <w:r w:rsidRPr="00C54A21">
              <w:rPr>
                <w:rFonts w:asciiTheme="majorBidi" w:hAnsiTheme="majorBidi" w:cstheme="majorBidi"/>
                <w:color w:val="000000"/>
                <w:sz w:val="21"/>
                <w:szCs w:val="21"/>
              </w:rPr>
              <w:t>Offshore</w:t>
            </w:r>
          </w:p>
        </w:tc>
        <w:tc>
          <w:tcPr>
            <w:tcW w:w="2095" w:type="dxa"/>
          </w:tcPr>
          <w:p w14:paraId="4766EFE8"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c>
          <w:tcPr>
            <w:tcW w:w="1275" w:type="dxa"/>
          </w:tcPr>
          <w:p w14:paraId="530E6D39"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r>
      <w:tr w:rsidR="00A219CB" w:rsidRPr="00C54A21" w14:paraId="4598728E" w14:textId="77777777" w:rsidTr="00131C32">
        <w:tc>
          <w:tcPr>
            <w:tcW w:w="1761" w:type="dxa"/>
          </w:tcPr>
          <w:p w14:paraId="5082BEE6" w14:textId="77777777" w:rsidR="00A219CB" w:rsidRPr="00C54A21" w:rsidRDefault="00A219CB" w:rsidP="00131C32">
            <w:pPr>
              <w:autoSpaceDE w:val="0"/>
              <w:autoSpaceDN w:val="0"/>
              <w:adjustRightInd w:val="0"/>
              <w:rPr>
                <w:rFonts w:asciiTheme="majorBidi" w:hAnsiTheme="majorBidi" w:cstheme="majorBidi"/>
                <w:sz w:val="21"/>
                <w:szCs w:val="21"/>
              </w:rPr>
            </w:pPr>
            <w:r w:rsidRPr="00C54A21">
              <w:rPr>
                <w:rFonts w:asciiTheme="majorBidi" w:hAnsiTheme="majorBidi" w:cstheme="majorBidi"/>
                <w:sz w:val="21"/>
                <w:szCs w:val="21"/>
              </w:rPr>
              <w:t>Other skills</w:t>
            </w:r>
          </w:p>
          <w:p w14:paraId="42E25EBD" w14:textId="77777777" w:rsidR="00A219CB" w:rsidRPr="00C54A21" w:rsidRDefault="00A219CB" w:rsidP="00131C32">
            <w:pPr>
              <w:autoSpaceDE w:val="0"/>
              <w:autoSpaceDN w:val="0"/>
              <w:adjustRightInd w:val="0"/>
              <w:rPr>
                <w:rFonts w:asciiTheme="majorBidi" w:hAnsiTheme="majorBidi" w:cstheme="majorBidi"/>
                <w:sz w:val="21"/>
                <w:szCs w:val="21"/>
              </w:rPr>
            </w:pPr>
            <w:r w:rsidRPr="00C54A21">
              <w:rPr>
                <w:rFonts w:asciiTheme="majorBidi" w:hAnsiTheme="majorBidi" w:cstheme="majorBidi"/>
                <w:sz w:val="21"/>
                <w:szCs w:val="21"/>
              </w:rPr>
              <w:t>(add any additional needed skills)</w:t>
            </w:r>
          </w:p>
        </w:tc>
        <w:tc>
          <w:tcPr>
            <w:tcW w:w="1762" w:type="dxa"/>
          </w:tcPr>
          <w:p w14:paraId="015942B2" w14:textId="77777777" w:rsidR="00A219CB" w:rsidRPr="00C54A21" w:rsidRDefault="00A219CB" w:rsidP="00131C32">
            <w:pPr>
              <w:autoSpaceDE w:val="0"/>
              <w:autoSpaceDN w:val="0"/>
              <w:adjustRightInd w:val="0"/>
              <w:rPr>
                <w:rFonts w:asciiTheme="majorBidi" w:hAnsiTheme="majorBidi" w:cstheme="majorBidi"/>
                <w:sz w:val="21"/>
                <w:szCs w:val="21"/>
              </w:rPr>
            </w:pPr>
          </w:p>
        </w:tc>
        <w:tc>
          <w:tcPr>
            <w:tcW w:w="1737" w:type="dxa"/>
          </w:tcPr>
          <w:p w14:paraId="58604575"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c>
          <w:tcPr>
            <w:tcW w:w="2095" w:type="dxa"/>
          </w:tcPr>
          <w:p w14:paraId="00558C73"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c>
          <w:tcPr>
            <w:tcW w:w="1275" w:type="dxa"/>
          </w:tcPr>
          <w:p w14:paraId="6CF9C8C7" w14:textId="77777777" w:rsidR="00A219CB" w:rsidRPr="00C54A21" w:rsidRDefault="00A219CB" w:rsidP="00131C32">
            <w:pPr>
              <w:autoSpaceDE w:val="0"/>
              <w:autoSpaceDN w:val="0"/>
              <w:adjustRightInd w:val="0"/>
              <w:rPr>
                <w:rFonts w:asciiTheme="majorBidi" w:hAnsiTheme="majorBidi" w:cstheme="majorBidi"/>
                <w:color w:val="000000"/>
                <w:sz w:val="21"/>
                <w:szCs w:val="21"/>
              </w:rPr>
            </w:pPr>
          </w:p>
        </w:tc>
      </w:tr>
    </w:tbl>
    <w:p w14:paraId="7D2D2E71" w14:textId="7A4218D8" w:rsidR="00C54CE9" w:rsidRDefault="00C54CE9" w:rsidP="00A219CB">
      <w:pPr>
        <w:pStyle w:val="Default"/>
        <w:rPr>
          <w:rFonts w:asciiTheme="majorBidi" w:hAnsiTheme="majorBidi" w:cstheme="majorBidi"/>
          <w:iCs/>
          <w:sz w:val="21"/>
          <w:szCs w:val="21"/>
        </w:rPr>
      </w:pPr>
    </w:p>
    <w:p w14:paraId="67F918D1" w14:textId="77777777" w:rsidR="00EE6F54" w:rsidRPr="00C54A21" w:rsidRDefault="00EE6F54" w:rsidP="00EE6F54">
      <w:pPr>
        <w:autoSpaceDE w:val="0"/>
        <w:autoSpaceDN w:val="0"/>
        <w:adjustRightInd w:val="0"/>
        <w:spacing w:after="0" w:line="240" w:lineRule="auto"/>
        <w:rPr>
          <w:rFonts w:asciiTheme="majorBidi" w:hAnsiTheme="majorBidi" w:cstheme="majorBidi"/>
          <w:color w:val="000000"/>
          <w:sz w:val="21"/>
          <w:szCs w:val="21"/>
        </w:rPr>
      </w:pPr>
    </w:p>
    <w:p w14:paraId="5A39EFFA" w14:textId="77777777" w:rsidR="00EE6F54" w:rsidRDefault="00EE6F54" w:rsidP="00EE6F54">
      <w:pPr>
        <w:autoSpaceDE w:val="0"/>
        <w:autoSpaceDN w:val="0"/>
        <w:adjustRightInd w:val="0"/>
        <w:spacing w:after="0" w:line="240" w:lineRule="auto"/>
        <w:rPr>
          <w:rFonts w:asciiTheme="majorBidi" w:hAnsiTheme="majorBidi" w:cstheme="majorBidi"/>
          <w:color w:val="000000"/>
          <w:sz w:val="21"/>
          <w:szCs w:val="21"/>
        </w:rPr>
      </w:pPr>
      <w:r>
        <w:rPr>
          <w:rFonts w:asciiTheme="majorBidi" w:hAnsiTheme="majorBidi" w:cstheme="majorBidi"/>
          <w:color w:val="000000"/>
          <w:sz w:val="21"/>
          <w:szCs w:val="21"/>
        </w:rPr>
        <w:t xml:space="preserve">                   Additional Personnel Costs</w:t>
      </w:r>
    </w:p>
    <w:tbl>
      <w:tblPr>
        <w:tblStyle w:val="TableGrid"/>
        <w:tblW w:w="0" w:type="auto"/>
        <w:tblInd w:w="704" w:type="dxa"/>
        <w:tblLook w:val="04A0" w:firstRow="1" w:lastRow="0" w:firstColumn="1" w:lastColumn="0" w:noHBand="0" w:noVBand="1"/>
      </w:tblPr>
      <w:tblGrid>
        <w:gridCol w:w="2552"/>
        <w:gridCol w:w="2977"/>
        <w:gridCol w:w="2551"/>
      </w:tblGrid>
      <w:tr w:rsidR="00EE6F54" w14:paraId="07243EDD" w14:textId="77777777" w:rsidTr="00EE6F54">
        <w:tc>
          <w:tcPr>
            <w:tcW w:w="2552" w:type="dxa"/>
          </w:tcPr>
          <w:p w14:paraId="7BB832CB" w14:textId="77777777" w:rsidR="00EE6F54" w:rsidRDefault="00EE6F54" w:rsidP="00131C32">
            <w:pPr>
              <w:autoSpaceDE w:val="0"/>
              <w:autoSpaceDN w:val="0"/>
              <w:adjustRightInd w:val="0"/>
              <w:rPr>
                <w:rFonts w:asciiTheme="majorBidi" w:hAnsiTheme="majorBidi" w:cstheme="majorBidi"/>
                <w:color w:val="000000"/>
                <w:sz w:val="21"/>
                <w:szCs w:val="21"/>
              </w:rPr>
            </w:pPr>
            <w:r>
              <w:rPr>
                <w:rFonts w:asciiTheme="majorBidi" w:hAnsiTheme="majorBidi" w:cstheme="majorBidi"/>
                <w:color w:val="000000"/>
                <w:sz w:val="21"/>
                <w:szCs w:val="21"/>
              </w:rPr>
              <w:t>Cost description</w:t>
            </w:r>
          </w:p>
        </w:tc>
        <w:tc>
          <w:tcPr>
            <w:tcW w:w="2977" w:type="dxa"/>
          </w:tcPr>
          <w:p w14:paraId="648181F1" w14:textId="77777777" w:rsidR="00EE6F54" w:rsidRDefault="00EE6F54" w:rsidP="00131C32">
            <w:pPr>
              <w:autoSpaceDE w:val="0"/>
              <w:autoSpaceDN w:val="0"/>
              <w:adjustRightInd w:val="0"/>
              <w:rPr>
                <w:rFonts w:asciiTheme="majorBidi" w:hAnsiTheme="majorBidi" w:cstheme="majorBidi"/>
                <w:color w:val="000000"/>
                <w:sz w:val="21"/>
                <w:szCs w:val="21"/>
              </w:rPr>
            </w:pPr>
            <w:r>
              <w:rPr>
                <w:rFonts w:asciiTheme="majorBidi" w:hAnsiTheme="majorBidi" w:cstheme="majorBidi"/>
                <w:color w:val="000000"/>
                <w:sz w:val="21"/>
                <w:szCs w:val="21"/>
              </w:rPr>
              <w:t>Calculation basis (per day/per occurrence, … etc.)</w:t>
            </w:r>
          </w:p>
        </w:tc>
        <w:tc>
          <w:tcPr>
            <w:tcW w:w="2551" w:type="dxa"/>
          </w:tcPr>
          <w:p w14:paraId="5762DF7A" w14:textId="77777777" w:rsidR="00EE6F54" w:rsidRDefault="00EE6F54" w:rsidP="00131C32">
            <w:pPr>
              <w:autoSpaceDE w:val="0"/>
              <w:autoSpaceDN w:val="0"/>
              <w:adjustRightInd w:val="0"/>
              <w:rPr>
                <w:rFonts w:asciiTheme="majorBidi" w:hAnsiTheme="majorBidi" w:cstheme="majorBidi"/>
                <w:color w:val="000000"/>
                <w:sz w:val="21"/>
                <w:szCs w:val="21"/>
              </w:rPr>
            </w:pPr>
            <w:r>
              <w:rPr>
                <w:rFonts w:asciiTheme="majorBidi" w:hAnsiTheme="majorBidi" w:cstheme="majorBidi"/>
                <w:color w:val="000000"/>
                <w:sz w:val="21"/>
                <w:szCs w:val="21"/>
              </w:rPr>
              <w:t xml:space="preserve">Unit Cost in USD </w:t>
            </w:r>
          </w:p>
        </w:tc>
      </w:tr>
      <w:tr w:rsidR="0008500D" w14:paraId="6EC063A7" w14:textId="77777777" w:rsidTr="00EE6F54">
        <w:tc>
          <w:tcPr>
            <w:tcW w:w="2552" w:type="dxa"/>
          </w:tcPr>
          <w:p w14:paraId="5DDE8C54" w14:textId="2359D0A5" w:rsidR="0008500D" w:rsidRDefault="0008500D" w:rsidP="0008500D">
            <w:pPr>
              <w:autoSpaceDE w:val="0"/>
              <w:autoSpaceDN w:val="0"/>
              <w:adjustRightInd w:val="0"/>
              <w:rPr>
                <w:rFonts w:asciiTheme="majorBidi" w:hAnsiTheme="majorBidi" w:cstheme="majorBidi"/>
                <w:color w:val="000000"/>
                <w:sz w:val="21"/>
                <w:szCs w:val="21"/>
              </w:rPr>
            </w:pPr>
            <w:r>
              <w:rPr>
                <w:rFonts w:asciiTheme="majorBidi" w:hAnsiTheme="majorBidi" w:cstheme="majorBidi"/>
                <w:color w:val="000000"/>
                <w:sz w:val="21"/>
                <w:szCs w:val="21"/>
              </w:rPr>
              <w:t>Overtime Cost</w:t>
            </w:r>
          </w:p>
        </w:tc>
        <w:tc>
          <w:tcPr>
            <w:tcW w:w="2977" w:type="dxa"/>
          </w:tcPr>
          <w:p w14:paraId="3DBA55B9" w14:textId="77777777" w:rsidR="0008500D" w:rsidRDefault="0008500D" w:rsidP="0008500D">
            <w:pPr>
              <w:autoSpaceDE w:val="0"/>
              <w:autoSpaceDN w:val="0"/>
              <w:adjustRightInd w:val="0"/>
              <w:rPr>
                <w:rFonts w:asciiTheme="majorBidi" w:hAnsiTheme="majorBidi" w:cstheme="majorBidi"/>
                <w:color w:val="000000"/>
                <w:sz w:val="21"/>
                <w:szCs w:val="21"/>
              </w:rPr>
            </w:pPr>
          </w:p>
        </w:tc>
        <w:tc>
          <w:tcPr>
            <w:tcW w:w="2551" w:type="dxa"/>
          </w:tcPr>
          <w:p w14:paraId="30776091" w14:textId="77777777" w:rsidR="0008500D" w:rsidRDefault="0008500D" w:rsidP="0008500D">
            <w:pPr>
              <w:autoSpaceDE w:val="0"/>
              <w:autoSpaceDN w:val="0"/>
              <w:adjustRightInd w:val="0"/>
              <w:rPr>
                <w:rFonts w:asciiTheme="majorBidi" w:hAnsiTheme="majorBidi" w:cstheme="majorBidi"/>
                <w:color w:val="000000"/>
                <w:sz w:val="21"/>
                <w:szCs w:val="21"/>
              </w:rPr>
            </w:pPr>
          </w:p>
        </w:tc>
      </w:tr>
      <w:tr w:rsidR="0008500D" w14:paraId="7BD875CD" w14:textId="77777777" w:rsidTr="00EE6F54">
        <w:tc>
          <w:tcPr>
            <w:tcW w:w="2552" w:type="dxa"/>
          </w:tcPr>
          <w:p w14:paraId="47A617F1" w14:textId="77777777" w:rsidR="0008500D" w:rsidRDefault="0008500D" w:rsidP="0008500D">
            <w:pPr>
              <w:autoSpaceDE w:val="0"/>
              <w:autoSpaceDN w:val="0"/>
              <w:adjustRightInd w:val="0"/>
              <w:rPr>
                <w:rFonts w:asciiTheme="majorBidi" w:hAnsiTheme="majorBidi" w:cstheme="majorBidi"/>
                <w:color w:val="000000"/>
                <w:sz w:val="21"/>
                <w:szCs w:val="21"/>
              </w:rPr>
            </w:pPr>
            <w:r>
              <w:rPr>
                <w:rFonts w:asciiTheme="majorBidi" w:hAnsiTheme="majorBidi" w:cstheme="majorBidi"/>
                <w:color w:val="000000"/>
                <w:sz w:val="21"/>
                <w:szCs w:val="21"/>
              </w:rPr>
              <w:t>DSA (daily subsistence allowance)</w:t>
            </w:r>
          </w:p>
          <w:p w14:paraId="629EC79D" w14:textId="49F155C3" w:rsidR="0008500D" w:rsidRDefault="0008500D" w:rsidP="0008500D">
            <w:pPr>
              <w:autoSpaceDE w:val="0"/>
              <w:autoSpaceDN w:val="0"/>
              <w:adjustRightInd w:val="0"/>
              <w:rPr>
                <w:rFonts w:asciiTheme="majorBidi" w:hAnsiTheme="majorBidi" w:cstheme="majorBidi"/>
                <w:color w:val="000000"/>
                <w:sz w:val="21"/>
                <w:szCs w:val="21"/>
              </w:rPr>
            </w:pPr>
            <w:r>
              <w:rPr>
                <w:rFonts w:asciiTheme="majorBidi" w:hAnsiTheme="majorBidi" w:cstheme="majorBidi"/>
                <w:color w:val="000000"/>
                <w:sz w:val="21"/>
                <w:szCs w:val="21"/>
              </w:rPr>
              <w:t xml:space="preserve">during travel </w:t>
            </w:r>
          </w:p>
        </w:tc>
        <w:tc>
          <w:tcPr>
            <w:tcW w:w="2977" w:type="dxa"/>
          </w:tcPr>
          <w:p w14:paraId="005CBC4A" w14:textId="77777777" w:rsidR="0008500D" w:rsidRDefault="0008500D" w:rsidP="0008500D">
            <w:pPr>
              <w:autoSpaceDE w:val="0"/>
              <w:autoSpaceDN w:val="0"/>
              <w:adjustRightInd w:val="0"/>
              <w:rPr>
                <w:rFonts w:asciiTheme="majorBidi" w:hAnsiTheme="majorBidi" w:cstheme="majorBidi"/>
                <w:color w:val="000000"/>
                <w:sz w:val="21"/>
                <w:szCs w:val="21"/>
              </w:rPr>
            </w:pPr>
          </w:p>
        </w:tc>
        <w:tc>
          <w:tcPr>
            <w:tcW w:w="2551" w:type="dxa"/>
          </w:tcPr>
          <w:p w14:paraId="00B005BB" w14:textId="77777777" w:rsidR="0008500D" w:rsidRDefault="0008500D" w:rsidP="0008500D">
            <w:pPr>
              <w:autoSpaceDE w:val="0"/>
              <w:autoSpaceDN w:val="0"/>
              <w:adjustRightInd w:val="0"/>
              <w:rPr>
                <w:rFonts w:asciiTheme="majorBidi" w:hAnsiTheme="majorBidi" w:cstheme="majorBidi"/>
                <w:color w:val="000000"/>
                <w:sz w:val="21"/>
                <w:szCs w:val="21"/>
              </w:rPr>
            </w:pPr>
          </w:p>
        </w:tc>
      </w:tr>
      <w:tr w:rsidR="00EE6F54" w14:paraId="72EAB3BC" w14:textId="77777777" w:rsidTr="00EE6F54">
        <w:tc>
          <w:tcPr>
            <w:tcW w:w="2552" w:type="dxa"/>
          </w:tcPr>
          <w:p w14:paraId="148C5B36" w14:textId="77777777" w:rsidR="00EE6F54" w:rsidRDefault="00EE6F54" w:rsidP="00131C32">
            <w:pPr>
              <w:autoSpaceDE w:val="0"/>
              <w:autoSpaceDN w:val="0"/>
              <w:adjustRightInd w:val="0"/>
              <w:rPr>
                <w:rFonts w:asciiTheme="majorBidi" w:hAnsiTheme="majorBidi" w:cstheme="majorBidi"/>
                <w:color w:val="000000"/>
                <w:sz w:val="21"/>
                <w:szCs w:val="21"/>
              </w:rPr>
            </w:pPr>
            <w:r>
              <w:rPr>
                <w:rFonts w:asciiTheme="majorBidi" w:hAnsiTheme="majorBidi" w:cstheme="majorBidi"/>
                <w:color w:val="000000"/>
                <w:sz w:val="21"/>
                <w:szCs w:val="21"/>
              </w:rPr>
              <w:t>(list any additional costs – see explanation in the beginning of Form FIN-3).</w:t>
            </w:r>
          </w:p>
        </w:tc>
        <w:tc>
          <w:tcPr>
            <w:tcW w:w="2977" w:type="dxa"/>
          </w:tcPr>
          <w:p w14:paraId="6793DF90" w14:textId="77777777" w:rsidR="00EE6F54" w:rsidRDefault="00EE6F54" w:rsidP="00131C32">
            <w:pPr>
              <w:autoSpaceDE w:val="0"/>
              <w:autoSpaceDN w:val="0"/>
              <w:adjustRightInd w:val="0"/>
              <w:rPr>
                <w:rFonts w:asciiTheme="majorBidi" w:hAnsiTheme="majorBidi" w:cstheme="majorBidi"/>
                <w:color w:val="000000"/>
                <w:sz w:val="21"/>
                <w:szCs w:val="21"/>
              </w:rPr>
            </w:pPr>
            <w:r>
              <w:rPr>
                <w:rFonts w:asciiTheme="majorBidi" w:hAnsiTheme="majorBidi" w:cstheme="majorBidi"/>
                <w:color w:val="000000"/>
                <w:sz w:val="21"/>
                <w:szCs w:val="21"/>
              </w:rPr>
              <w:t>…</w:t>
            </w:r>
          </w:p>
        </w:tc>
        <w:tc>
          <w:tcPr>
            <w:tcW w:w="2551" w:type="dxa"/>
          </w:tcPr>
          <w:p w14:paraId="2EF472F3" w14:textId="77777777" w:rsidR="00EE6F54" w:rsidRDefault="00EE6F54" w:rsidP="00131C32">
            <w:pPr>
              <w:autoSpaceDE w:val="0"/>
              <w:autoSpaceDN w:val="0"/>
              <w:adjustRightInd w:val="0"/>
              <w:rPr>
                <w:rFonts w:asciiTheme="majorBidi" w:hAnsiTheme="majorBidi" w:cstheme="majorBidi"/>
                <w:color w:val="000000"/>
                <w:sz w:val="21"/>
                <w:szCs w:val="21"/>
              </w:rPr>
            </w:pPr>
          </w:p>
        </w:tc>
      </w:tr>
      <w:tr w:rsidR="00EE6F54" w14:paraId="602009C1" w14:textId="77777777" w:rsidTr="00EE6F54">
        <w:tc>
          <w:tcPr>
            <w:tcW w:w="2552" w:type="dxa"/>
          </w:tcPr>
          <w:p w14:paraId="30FE1CDF" w14:textId="77777777" w:rsidR="00EE6F54" w:rsidRDefault="00EE6F54" w:rsidP="00131C32">
            <w:pPr>
              <w:autoSpaceDE w:val="0"/>
              <w:autoSpaceDN w:val="0"/>
              <w:adjustRightInd w:val="0"/>
              <w:rPr>
                <w:rFonts w:asciiTheme="majorBidi" w:hAnsiTheme="majorBidi" w:cstheme="majorBidi"/>
                <w:color w:val="000000"/>
                <w:sz w:val="21"/>
                <w:szCs w:val="21"/>
              </w:rPr>
            </w:pPr>
            <w:r>
              <w:rPr>
                <w:rFonts w:asciiTheme="majorBidi" w:hAnsiTheme="majorBidi" w:cstheme="majorBidi"/>
                <w:color w:val="000000"/>
                <w:sz w:val="21"/>
                <w:szCs w:val="21"/>
              </w:rPr>
              <w:t>...</w:t>
            </w:r>
          </w:p>
        </w:tc>
        <w:tc>
          <w:tcPr>
            <w:tcW w:w="2977" w:type="dxa"/>
          </w:tcPr>
          <w:p w14:paraId="1FA66E4E" w14:textId="77777777" w:rsidR="00EE6F54" w:rsidRDefault="00EE6F54" w:rsidP="00131C32">
            <w:pPr>
              <w:autoSpaceDE w:val="0"/>
              <w:autoSpaceDN w:val="0"/>
              <w:adjustRightInd w:val="0"/>
              <w:rPr>
                <w:rFonts w:asciiTheme="majorBidi" w:hAnsiTheme="majorBidi" w:cstheme="majorBidi"/>
                <w:color w:val="000000"/>
                <w:sz w:val="21"/>
                <w:szCs w:val="21"/>
              </w:rPr>
            </w:pPr>
            <w:r>
              <w:rPr>
                <w:rFonts w:asciiTheme="majorBidi" w:hAnsiTheme="majorBidi" w:cstheme="majorBidi"/>
                <w:color w:val="000000"/>
                <w:sz w:val="21"/>
                <w:szCs w:val="21"/>
              </w:rPr>
              <w:t>…</w:t>
            </w:r>
          </w:p>
        </w:tc>
        <w:tc>
          <w:tcPr>
            <w:tcW w:w="2551" w:type="dxa"/>
          </w:tcPr>
          <w:p w14:paraId="4EE27143" w14:textId="77777777" w:rsidR="00EE6F54" w:rsidRDefault="00EE6F54" w:rsidP="00131C32">
            <w:pPr>
              <w:autoSpaceDE w:val="0"/>
              <w:autoSpaceDN w:val="0"/>
              <w:adjustRightInd w:val="0"/>
              <w:rPr>
                <w:rFonts w:asciiTheme="majorBidi" w:hAnsiTheme="majorBidi" w:cstheme="majorBidi"/>
                <w:color w:val="000000"/>
                <w:sz w:val="21"/>
                <w:szCs w:val="21"/>
              </w:rPr>
            </w:pPr>
          </w:p>
        </w:tc>
      </w:tr>
    </w:tbl>
    <w:p w14:paraId="482318F7" w14:textId="77777777" w:rsidR="00EE6F54" w:rsidRPr="00C54A21" w:rsidRDefault="00EE6F54" w:rsidP="00EE6F54">
      <w:pPr>
        <w:autoSpaceDE w:val="0"/>
        <w:autoSpaceDN w:val="0"/>
        <w:adjustRightInd w:val="0"/>
        <w:spacing w:after="0" w:line="240" w:lineRule="auto"/>
        <w:rPr>
          <w:rFonts w:asciiTheme="majorBidi" w:hAnsiTheme="majorBidi" w:cstheme="majorBidi"/>
          <w:color w:val="000000"/>
          <w:sz w:val="21"/>
          <w:szCs w:val="21"/>
        </w:rPr>
      </w:pPr>
    </w:p>
    <w:p w14:paraId="54C0152C" w14:textId="77777777" w:rsidR="00EE6F54" w:rsidRPr="00C54A21" w:rsidRDefault="00EE6F54" w:rsidP="00A219CB">
      <w:pPr>
        <w:pStyle w:val="Default"/>
        <w:rPr>
          <w:rFonts w:asciiTheme="majorBidi" w:hAnsiTheme="majorBidi" w:cstheme="majorBidi"/>
          <w:iCs/>
          <w:sz w:val="21"/>
          <w:szCs w:val="21"/>
        </w:rPr>
      </w:pPr>
    </w:p>
    <w:sectPr w:rsidR="00EE6F54" w:rsidRPr="00C54A21" w:rsidSect="000939E3">
      <w:headerReference w:type="even" r:id="rId11"/>
      <w:headerReference w:type="default" r:id="rId12"/>
      <w:footerReference w:type="even" r:id="rId13"/>
      <w:footerReference w:type="default" r:id="rId14"/>
      <w:headerReference w:type="first" r:id="rId15"/>
      <w:footerReference w:type="first" r:id="rId16"/>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A5C1F50" w14:textId="77777777" w:rsidR="00794DBC" w:rsidRDefault="00794DBC" w:rsidP="00BD312C">
      <w:pPr>
        <w:spacing w:after="0" w:line="240" w:lineRule="auto"/>
      </w:pPr>
      <w:r>
        <w:separator/>
      </w:r>
    </w:p>
  </w:endnote>
  <w:endnote w:type="continuationSeparator" w:id="0">
    <w:p w14:paraId="4E2CCB2B" w14:textId="77777777" w:rsidR="00794DBC" w:rsidRDefault="00794DBC" w:rsidP="00BD31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DengXian Light">
    <w:charset w:val="86"/>
    <w:family w:val="auto"/>
    <w:pitch w:val="variable"/>
    <w:sig w:usb0="A00002BF" w:usb1="38CF7CFA" w:usb2="00000016" w:usb3="00000000" w:csb0="0004000F" w:csb1="00000000"/>
  </w:font>
  <w:font w:name="Segoe UI">
    <w:panose1 w:val="020B0502040204020203"/>
    <w:charset w:val="00"/>
    <w:family w:val="swiss"/>
    <w:pitch w:val="variable"/>
    <w:sig w:usb0="E4002EFF" w:usb1="C000E47F" w:usb2="00000009" w:usb3="00000000" w:csb0="000001FF" w:csb1="00000000"/>
  </w:font>
  <w:font w:name="Times New Roman Bold">
    <w:panose1 w:val="02020803070505020304"/>
    <w:charset w:val="00"/>
    <w:family w:val="roman"/>
    <w:pitch w:val="variable"/>
    <w:sig w:usb0="E0002AEF" w:usb1="C0007841"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621591" w14:textId="77777777" w:rsidR="00D964FF" w:rsidRDefault="00D964F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B9A154" w14:textId="0446D841" w:rsidR="00686E96" w:rsidRDefault="00686E96" w:rsidP="00686E96">
    <w:pPr>
      <w:pStyle w:val="Header"/>
      <w:rPr>
        <w:rFonts w:ascii="Cambria" w:hAnsi="Cambria"/>
        <w:sz w:val="18"/>
        <w:szCs w:val="18"/>
        <w:lang w:val="en-GB"/>
      </w:rPr>
    </w:pPr>
  </w:p>
  <w:p w14:paraId="2CE2E844" w14:textId="77777777" w:rsidR="00056035" w:rsidRDefault="00056035" w:rsidP="00686E96">
    <w:pPr>
      <w:pStyle w:val="Header"/>
      <w:rPr>
        <w:rFonts w:ascii="Cambria" w:hAnsi="Cambria"/>
        <w:sz w:val="18"/>
        <w:szCs w:val="18"/>
        <w:lang w:val="en-GB"/>
      </w:rPr>
    </w:pPr>
  </w:p>
  <w:sdt>
    <w:sdtPr>
      <w:id w:val="605932792"/>
      <w:docPartObj>
        <w:docPartGallery w:val="Page Numbers (Bottom of Page)"/>
        <w:docPartUnique/>
      </w:docPartObj>
    </w:sdtPr>
    <w:sdtEndPr>
      <w:rPr>
        <w:noProof/>
      </w:rPr>
    </w:sdtEndPr>
    <w:sdtContent>
      <w:p w14:paraId="25582418" w14:textId="77777777" w:rsidR="00692054" w:rsidRDefault="00692054" w:rsidP="00692054">
        <w:pPr>
          <w:pStyle w:val="Footer"/>
          <w:jc w:val="center"/>
          <w:rPr>
            <w:noProof/>
          </w:rPr>
        </w:pPr>
        <w:r>
          <w:t xml:space="preserve">                                                                                                                                                               </w:t>
        </w:r>
        <w:r w:rsidRPr="008A21A9">
          <w:rPr>
            <w:rFonts w:ascii="Cambria" w:hAnsi="Cambria"/>
          </w:rPr>
          <w:t xml:space="preserve">Page | </w:t>
        </w:r>
        <w:r w:rsidRPr="008A21A9">
          <w:rPr>
            <w:rFonts w:ascii="Cambria" w:hAnsi="Cambria"/>
          </w:rPr>
          <w:fldChar w:fldCharType="begin"/>
        </w:r>
        <w:r w:rsidRPr="008A21A9">
          <w:rPr>
            <w:rFonts w:ascii="Cambria" w:hAnsi="Cambria"/>
          </w:rPr>
          <w:instrText xml:space="preserve"> PAGE   \* MERGEFORMAT </w:instrText>
        </w:r>
        <w:r w:rsidRPr="008A21A9">
          <w:rPr>
            <w:rFonts w:ascii="Cambria" w:hAnsi="Cambria"/>
          </w:rPr>
          <w:fldChar w:fldCharType="separate"/>
        </w:r>
        <w:r>
          <w:rPr>
            <w:rFonts w:ascii="Cambria" w:hAnsi="Cambria"/>
          </w:rPr>
          <w:t>2</w:t>
        </w:r>
        <w:r w:rsidRPr="008A21A9">
          <w:rPr>
            <w:rFonts w:ascii="Cambria" w:hAnsi="Cambria"/>
          </w:rPr>
          <w:fldChar w:fldCharType="end"/>
        </w:r>
        <w:r w:rsidRPr="008A21A9">
          <w:rPr>
            <w:rFonts w:ascii="Cambria" w:hAnsi="Cambria"/>
          </w:rPr>
          <w:t xml:space="preserve"> of </w:t>
        </w:r>
        <w:r w:rsidRPr="008A21A9">
          <w:rPr>
            <w:rFonts w:ascii="Cambria" w:hAnsi="Cambria"/>
          </w:rPr>
          <w:fldChar w:fldCharType="begin"/>
        </w:r>
        <w:r w:rsidRPr="008A21A9">
          <w:rPr>
            <w:rFonts w:ascii="Cambria" w:hAnsi="Cambria"/>
          </w:rPr>
          <w:instrText xml:space="preserve"> NUMPAGES  </w:instrText>
        </w:r>
        <w:r w:rsidRPr="008A21A9">
          <w:rPr>
            <w:rFonts w:ascii="Cambria" w:hAnsi="Cambria"/>
          </w:rPr>
          <w:fldChar w:fldCharType="separate"/>
        </w:r>
        <w:r>
          <w:rPr>
            <w:rFonts w:ascii="Cambria" w:hAnsi="Cambria"/>
          </w:rPr>
          <w:t>9</w:t>
        </w:r>
        <w:r w:rsidRPr="008A21A9">
          <w:rPr>
            <w:rFonts w:ascii="Cambria" w:hAnsi="Cambria"/>
          </w:rPr>
          <w:fldChar w:fldCharType="end"/>
        </w:r>
      </w:p>
    </w:sdtContent>
  </w:sdt>
  <w:p w14:paraId="59957EB4" w14:textId="77777777" w:rsidR="00276B6E" w:rsidRPr="00276B6E" w:rsidRDefault="00276B6E">
    <w:pPr>
      <w:pStyle w:val="Footer"/>
      <w:rPr>
        <w:lang w:val="en-GB"/>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01961D" w14:textId="77777777" w:rsidR="00D964FF" w:rsidRDefault="00D964F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E95ACA2" w14:textId="77777777" w:rsidR="00794DBC" w:rsidRDefault="00794DBC" w:rsidP="00BD312C">
      <w:pPr>
        <w:spacing w:after="0" w:line="240" w:lineRule="auto"/>
      </w:pPr>
      <w:r>
        <w:separator/>
      </w:r>
    </w:p>
  </w:footnote>
  <w:footnote w:type="continuationSeparator" w:id="0">
    <w:p w14:paraId="16FFE922" w14:textId="77777777" w:rsidR="00794DBC" w:rsidRDefault="00794DBC" w:rsidP="00BD312C">
      <w:pPr>
        <w:spacing w:after="0" w:line="240" w:lineRule="auto"/>
      </w:pPr>
      <w:r>
        <w:continuationSeparator/>
      </w:r>
    </w:p>
  </w:footnote>
  <w:footnote w:id="1">
    <w:p w14:paraId="2511D787" w14:textId="77777777" w:rsidR="00F8095A" w:rsidRPr="003434EA" w:rsidRDefault="00F8095A" w:rsidP="00F8095A">
      <w:pPr>
        <w:pStyle w:val="FootnoteText"/>
        <w:rPr>
          <w:lang w:val="en-GB"/>
        </w:rPr>
      </w:pPr>
      <w:r>
        <w:rPr>
          <w:rStyle w:val="FootnoteReference"/>
        </w:rPr>
        <w:footnoteRef/>
      </w:r>
      <w:r>
        <w:t xml:space="preserve"> Onsite: Physically located at the GCF Secretariat headquarters and/or future regional offices (located worldwide)</w:t>
      </w:r>
    </w:p>
  </w:footnote>
  <w:footnote w:id="2">
    <w:p w14:paraId="3886107D" w14:textId="77777777" w:rsidR="00F8095A" w:rsidRPr="003434EA" w:rsidRDefault="00F8095A" w:rsidP="00F8095A">
      <w:pPr>
        <w:pStyle w:val="FootnoteText"/>
        <w:rPr>
          <w:lang w:val="en-GB"/>
        </w:rPr>
      </w:pPr>
      <w:r>
        <w:rPr>
          <w:rStyle w:val="FootnoteReference"/>
        </w:rPr>
        <w:footnoteRef/>
      </w:r>
      <w:r>
        <w:t xml:space="preserve"> </w:t>
      </w:r>
      <w:r>
        <w:rPr>
          <w:lang w:val="en-GB"/>
        </w:rPr>
        <w:t>Rep. of Korea: Physically located in Korea outside the Secretariat headquarters</w:t>
      </w:r>
    </w:p>
  </w:footnote>
  <w:footnote w:id="3">
    <w:p w14:paraId="0A3358F7" w14:textId="77777777" w:rsidR="00F8095A" w:rsidRPr="003434EA" w:rsidRDefault="00F8095A" w:rsidP="00F8095A">
      <w:pPr>
        <w:pStyle w:val="FootnoteText"/>
        <w:rPr>
          <w:lang w:val="en-GB"/>
        </w:rPr>
      </w:pPr>
      <w:r>
        <w:rPr>
          <w:rStyle w:val="FootnoteReference"/>
        </w:rPr>
        <w:footnoteRef/>
      </w:r>
      <w:r>
        <w:t xml:space="preserve"> </w:t>
      </w:r>
      <w:r>
        <w:rPr>
          <w:lang w:val="en-GB"/>
        </w:rPr>
        <w:t>Offshore: Remotely supporting from outside Korea and/or GCF regional offices (worldwide)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473DCB" w14:textId="77777777" w:rsidR="00D964FF" w:rsidRDefault="00D964F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8808F7" w14:textId="621349FB" w:rsidR="002E5D2E" w:rsidRDefault="00A1599A" w:rsidP="002E5D2E">
    <w:pPr>
      <w:jc w:val="center"/>
      <w:rPr>
        <w:rFonts w:ascii="Cambria" w:hAnsi="Cambria"/>
        <w:sz w:val="18"/>
        <w:szCs w:val="18"/>
        <w:lang w:val="en-GB"/>
      </w:rPr>
    </w:pPr>
    <w:r w:rsidRPr="00BD312C">
      <w:rPr>
        <w:noProof/>
      </w:rPr>
      <w:drawing>
        <wp:anchor distT="0" distB="0" distL="114300" distR="114300" simplePos="0" relativeHeight="251661312" behindDoc="0" locked="0" layoutInCell="1" allowOverlap="1" wp14:anchorId="3748CB8E" wp14:editId="6293550F">
          <wp:simplePos x="0" y="0"/>
          <wp:positionH relativeFrom="column">
            <wp:posOffset>-744279</wp:posOffset>
          </wp:positionH>
          <wp:positionV relativeFrom="paragraph">
            <wp:posOffset>-329609</wp:posOffset>
          </wp:positionV>
          <wp:extent cx="1314450" cy="808892"/>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1314450" cy="808892"/>
                  </a:xfrm>
                  <a:prstGeom prst="rect">
                    <a:avLst/>
                  </a:prstGeom>
                </pic:spPr>
              </pic:pic>
            </a:graphicData>
          </a:graphic>
        </wp:anchor>
      </w:drawing>
    </w:r>
    <w:r w:rsidR="008A0CB2" w:rsidRPr="00A32AB2">
      <w:rPr>
        <w:rFonts w:ascii="Cambria" w:hAnsi="Cambria"/>
        <w:sz w:val="18"/>
        <w:szCs w:val="18"/>
      </w:rPr>
      <w:t>RFP 2019</w:t>
    </w:r>
    <w:r w:rsidR="008A0CB2">
      <w:rPr>
        <w:rFonts w:ascii="Cambria" w:hAnsi="Cambria"/>
        <w:sz w:val="18"/>
        <w:szCs w:val="18"/>
      </w:rPr>
      <w:t>/</w:t>
    </w:r>
    <w:r w:rsidR="00D964FF">
      <w:rPr>
        <w:rFonts w:ascii="Cambria" w:hAnsi="Cambria"/>
        <w:sz w:val="18"/>
        <w:szCs w:val="18"/>
      </w:rPr>
      <w:t>S</w:t>
    </w:r>
    <w:bookmarkStart w:id="0" w:name="_GoBack"/>
    <w:bookmarkEnd w:id="0"/>
    <w:r w:rsidR="008A0CB2">
      <w:rPr>
        <w:rFonts w:ascii="Cambria" w:hAnsi="Cambria"/>
        <w:sz w:val="18"/>
        <w:szCs w:val="18"/>
      </w:rPr>
      <w:t>/039 &lt;</w:t>
    </w:r>
    <w:r w:rsidR="008A0CB2" w:rsidRPr="00A32AB2">
      <w:rPr>
        <w:rFonts w:ascii="Cambria" w:hAnsi="Cambria"/>
        <w:sz w:val="18"/>
        <w:szCs w:val="18"/>
        <w:lang w:val="en-GB"/>
      </w:rPr>
      <w:t>Managed Network and Workplace Services&gt;</w:t>
    </w:r>
    <w:r w:rsidR="008A0CB2">
      <w:rPr>
        <w:rFonts w:ascii="Cambria" w:hAnsi="Cambria"/>
        <w:sz w:val="18"/>
        <w:szCs w:val="18"/>
        <w:lang w:val="en-GB"/>
      </w:rPr>
      <w:t xml:space="preserve"> /</w:t>
    </w:r>
  </w:p>
  <w:p w14:paraId="567D5BC4" w14:textId="3B00C691" w:rsidR="008A0CB2" w:rsidRDefault="008A0CB2" w:rsidP="002E5D2E">
    <w:pPr>
      <w:jc w:val="center"/>
      <w:rPr>
        <w:rFonts w:ascii="Cambria" w:hAnsi="Cambria"/>
        <w:sz w:val="18"/>
        <w:szCs w:val="18"/>
      </w:rPr>
    </w:pPr>
    <w:r w:rsidRPr="00A32AB2">
      <w:rPr>
        <w:rFonts w:ascii="Cambria" w:hAnsi="Cambria"/>
        <w:sz w:val="18"/>
        <w:szCs w:val="18"/>
      </w:rPr>
      <w:t xml:space="preserve">Annex </w:t>
    </w:r>
    <w:r w:rsidR="00AF744B">
      <w:rPr>
        <w:rFonts w:ascii="Cambria" w:hAnsi="Cambria"/>
        <w:sz w:val="18"/>
        <w:szCs w:val="18"/>
      </w:rPr>
      <w:t>4</w:t>
    </w:r>
    <w:r>
      <w:rPr>
        <w:rFonts w:ascii="Cambria" w:hAnsi="Cambria"/>
        <w:sz w:val="18"/>
        <w:szCs w:val="18"/>
      </w:rPr>
      <w:t xml:space="preserve">: </w:t>
    </w:r>
    <w:r w:rsidR="00211BFC">
      <w:rPr>
        <w:rFonts w:ascii="Cambria" w:hAnsi="Cambria"/>
        <w:sz w:val="18"/>
        <w:szCs w:val="18"/>
      </w:rPr>
      <w:t xml:space="preserve">Requirements for the </w:t>
    </w:r>
    <w:r w:rsidR="00AF744B">
      <w:rPr>
        <w:rFonts w:ascii="Cambria" w:hAnsi="Cambria"/>
        <w:sz w:val="18"/>
        <w:szCs w:val="18"/>
      </w:rPr>
      <w:t xml:space="preserve">Financial </w:t>
    </w:r>
    <w:r>
      <w:rPr>
        <w:rFonts w:ascii="Cambria" w:hAnsi="Cambria"/>
        <w:sz w:val="18"/>
        <w:szCs w:val="18"/>
      </w:rPr>
      <w:t>Proposal</w:t>
    </w:r>
  </w:p>
  <w:p w14:paraId="64D0A4F4" w14:textId="2F305813" w:rsidR="00BD312C" w:rsidRPr="008A0CB2" w:rsidRDefault="00287283" w:rsidP="008A0CB2">
    <w:pPr>
      <w:jc w:val="center"/>
      <w:rPr>
        <w:rFonts w:ascii="Cambria" w:hAnsi="Cambria"/>
        <w:sz w:val="6"/>
        <w:szCs w:val="6"/>
      </w:rPr>
    </w:pPr>
    <w:r>
      <w:rPr>
        <w:rFonts w:ascii="Cambria" w:hAnsi="Cambria"/>
        <w:sz w:val="6"/>
        <w:szCs w:val="6"/>
      </w:rPr>
      <w:t>________________________</w:t>
    </w:r>
    <w:r w:rsidRPr="00026880">
      <w:rPr>
        <w:rFonts w:ascii="Cambria" w:hAnsi="Cambria"/>
        <w:sz w:val="6"/>
        <w:szCs w:val="6"/>
      </w:rPr>
      <w:t>____________________________________________________</w:t>
    </w:r>
    <w:r>
      <w:rPr>
        <w:rFonts w:ascii="Cambria" w:hAnsi="Cambria"/>
        <w:sz w:val="6"/>
        <w:szCs w:val="6"/>
      </w:rPr>
      <w:t>_________________________________________________________________________________________________________________________________________________________________________________</w:t>
    </w:r>
    <w:r w:rsidRPr="00026880">
      <w:rPr>
        <w:rFonts w:ascii="Cambria" w:hAnsi="Cambria"/>
        <w:sz w:val="6"/>
        <w:szCs w:val="6"/>
      </w:rPr>
      <w:t>______</w:t>
    </w:r>
    <w:r w:rsidR="00BD312C">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6D846B" w14:textId="41EE89C2" w:rsidR="000939E3" w:rsidRDefault="000939E3">
    <w:pPr>
      <w:pStyle w:val="Header"/>
    </w:pPr>
    <w:r w:rsidRPr="00BD312C">
      <w:rPr>
        <w:noProof/>
      </w:rPr>
      <w:drawing>
        <wp:anchor distT="0" distB="0" distL="114300" distR="114300" simplePos="0" relativeHeight="251659264" behindDoc="0" locked="0" layoutInCell="1" allowOverlap="1" wp14:anchorId="2346783C" wp14:editId="35793DC5">
          <wp:simplePos x="0" y="0"/>
          <wp:positionH relativeFrom="column">
            <wp:posOffset>-837535</wp:posOffset>
          </wp:positionH>
          <wp:positionV relativeFrom="paragraph">
            <wp:posOffset>-345794</wp:posOffset>
          </wp:positionV>
          <wp:extent cx="1314450" cy="808892"/>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1314450" cy="808892"/>
                  </a:xfrm>
                  <a:prstGeom prst="rect">
                    <a:avLst/>
                  </a:prstGeom>
                </pic:spPr>
              </pic:pic>
            </a:graphicData>
          </a:graphic>
        </wp:anchor>
      </w:drawing>
    </w:r>
  </w:p>
  <w:p w14:paraId="19576B1D" w14:textId="62E4C86E" w:rsidR="000939E3" w:rsidRDefault="000939E3">
    <w:pPr>
      <w:pStyle w:val="Header"/>
    </w:pPr>
  </w:p>
  <w:p w14:paraId="3FC20011" w14:textId="65F41B2C" w:rsidR="000939E3" w:rsidRDefault="000939E3">
    <w:pPr>
      <w:pStyle w:val="Header"/>
    </w:pPr>
  </w:p>
  <w:p w14:paraId="040FA2A0" w14:textId="77777777" w:rsidR="000939E3" w:rsidRDefault="000939E3">
    <w:pPr>
      <w:pStyle w:val="Header"/>
    </w:pPr>
  </w:p>
  <w:p w14:paraId="03B9DCF7" w14:textId="77777777" w:rsidR="000939E3" w:rsidRDefault="000939E3">
    <w:pPr>
      <w:pStyle w:val="Header"/>
    </w:pPr>
  </w:p>
  <w:p w14:paraId="6147A907" w14:textId="619F939B" w:rsidR="000939E3" w:rsidRDefault="000939E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850BEC"/>
    <w:multiLevelType w:val="multilevel"/>
    <w:tmpl w:val="A796AC60"/>
    <w:lvl w:ilvl="0">
      <w:start w:val="1"/>
      <w:numFmt w:val="decimal"/>
      <w:lvlText w:val="%1.0"/>
      <w:lvlJc w:val="left"/>
      <w:pPr>
        <w:ind w:left="420" w:hanging="420"/>
      </w:pPr>
      <w:rPr>
        <w:rFonts w:hint="default"/>
        <w:b/>
      </w:rPr>
    </w:lvl>
    <w:lvl w:ilvl="1">
      <w:start w:val="1"/>
      <w:numFmt w:val="decimal"/>
      <w:lvlText w:val="%1.%2"/>
      <w:lvlJc w:val="left"/>
      <w:pPr>
        <w:ind w:left="1140" w:hanging="420"/>
      </w:pPr>
      <w:rPr>
        <w:rFonts w:hint="default"/>
        <w:b w:val="0"/>
        <w:bCs/>
        <w:sz w:val="26"/>
        <w:szCs w:val="26"/>
      </w:rPr>
    </w:lvl>
    <w:lvl w:ilvl="2">
      <w:start w:val="1"/>
      <w:numFmt w:val="decimal"/>
      <w:lvlText w:val="%1.%2.%3"/>
      <w:lvlJc w:val="left"/>
      <w:pPr>
        <w:ind w:left="2160" w:hanging="720"/>
      </w:pPr>
      <w:rPr>
        <w:rFonts w:hint="default"/>
        <w:b/>
      </w:rPr>
    </w:lvl>
    <w:lvl w:ilvl="3">
      <w:start w:val="1"/>
      <w:numFmt w:val="decimal"/>
      <w:lvlText w:val="%1.%2.%3.%4"/>
      <w:lvlJc w:val="left"/>
      <w:pPr>
        <w:ind w:left="3240" w:hanging="1080"/>
      </w:pPr>
      <w:rPr>
        <w:rFonts w:hint="default"/>
        <w:b/>
      </w:rPr>
    </w:lvl>
    <w:lvl w:ilvl="4">
      <w:start w:val="1"/>
      <w:numFmt w:val="decimal"/>
      <w:lvlText w:val="%1.%2.%3.%4.%5"/>
      <w:lvlJc w:val="left"/>
      <w:pPr>
        <w:ind w:left="3960" w:hanging="1080"/>
      </w:pPr>
      <w:rPr>
        <w:rFonts w:hint="default"/>
        <w:b/>
      </w:rPr>
    </w:lvl>
    <w:lvl w:ilvl="5">
      <w:start w:val="1"/>
      <w:numFmt w:val="decimal"/>
      <w:lvlText w:val="%1.%2.%3.%4.%5.%6"/>
      <w:lvlJc w:val="left"/>
      <w:pPr>
        <w:ind w:left="5040" w:hanging="1440"/>
      </w:pPr>
      <w:rPr>
        <w:rFonts w:hint="default"/>
        <w:b/>
      </w:rPr>
    </w:lvl>
    <w:lvl w:ilvl="6">
      <w:start w:val="1"/>
      <w:numFmt w:val="decimal"/>
      <w:lvlText w:val="%1.%2.%3.%4.%5.%6.%7"/>
      <w:lvlJc w:val="left"/>
      <w:pPr>
        <w:ind w:left="5760" w:hanging="1440"/>
      </w:pPr>
      <w:rPr>
        <w:rFonts w:hint="default"/>
        <w:b/>
      </w:rPr>
    </w:lvl>
    <w:lvl w:ilvl="7">
      <w:start w:val="1"/>
      <w:numFmt w:val="decimal"/>
      <w:lvlText w:val="%1.%2.%3.%4.%5.%6.%7.%8"/>
      <w:lvlJc w:val="left"/>
      <w:pPr>
        <w:ind w:left="6840" w:hanging="1800"/>
      </w:pPr>
      <w:rPr>
        <w:rFonts w:hint="default"/>
        <w:b/>
      </w:rPr>
    </w:lvl>
    <w:lvl w:ilvl="8">
      <w:start w:val="1"/>
      <w:numFmt w:val="decimal"/>
      <w:lvlText w:val="%1.%2.%3.%4.%5.%6.%7.%8.%9"/>
      <w:lvlJc w:val="left"/>
      <w:pPr>
        <w:ind w:left="7920" w:hanging="2160"/>
      </w:pPr>
      <w:rPr>
        <w:rFonts w:hint="default"/>
        <w:b/>
      </w:rPr>
    </w:lvl>
  </w:abstractNum>
  <w:abstractNum w:abstractNumId="1" w15:restartNumberingAfterBreak="0">
    <w:nsid w:val="01D6120F"/>
    <w:multiLevelType w:val="multilevel"/>
    <w:tmpl w:val="DDE2B842"/>
    <w:lvl w:ilvl="0">
      <w:start w:val="1"/>
      <w:numFmt w:val="decimal"/>
      <w:lvlText w:val="%1."/>
      <w:lvlJc w:val="left"/>
      <w:pPr>
        <w:ind w:left="710" w:hanging="360"/>
      </w:pPr>
      <w:rPr>
        <w:rFonts w:hint="default"/>
      </w:rPr>
    </w:lvl>
    <w:lvl w:ilvl="1">
      <w:start w:val="1"/>
      <w:numFmt w:val="decimal"/>
      <w:lvlText w:val="%1.%2."/>
      <w:lvlJc w:val="left"/>
      <w:pPr>
        <w:ind w:left="1070" w:hanging="720"/>
      </w:pPr>
      <w:rPr>
        <w:rFonts w:hint="default"/>
      </w:rPr>
    </w:lvl>
    <w:lvl w:ilvl="2">
      <w:start w:val="1"/>
      <w:numFmt w:val="decimal"/>
      <w:lvlText w:val="%1.%2.%3."/>
      <w:lvlJc w:val="left"/>
      <w:pPr>
        <w:ind w:left="1070" w:hanging="720"/>
      </w:pPr>
      <w:rPr>
        <w:rFonts w:hint="default"/>
      </w:rPr>
    </w:lvl>
    <w:lvl w:ilvl="3">
      <w:start w:val="1"/>
      <w:numFmt w:val="decimal"/>
      <w:lvlText w:val="%1.%2.%3.%4."/>
      <w:lvlJc w:val="left"/>
      <w:pPr>
        <w:ind w:left="1430" w:hanging="1080"/>
      </w:pPr>
      <w:rPr>
        <w:rFonts w:hint="default"/>
      </w:rPr>
    </w:lvl>
    <w:lvl w:ilvl="4">
      <w:start w:val="1"/>
      <w:numFmt w:val="decimal"/>
      <w:lvlText w:val="%1.%2.%3.%4.%5."/>
      <w:lvlJc w:val="left"/>
      <w:pPr>
        <w:ind w:left="1430" w:hanging="1080"/>
      </w:pPr>
      <w:rPr>
        <w:rFonts w:hint="default"/>
      </w:rPr>
    </w:lvl>
    <w:lvl w:ilvl="5">
      <w:start w:val="1"/>
      <w:numFmt w:val="decimal"/>
      <w:lvlText w:val="%1.%2.%3.%4.%5.%6."/>
      <w:lvlJc w:val="left"/>
      <w:pPr>
        <w:ind w:left="1790" w:hanging="1440"/>
      </w:pPr>
      <w:rPr>
        <w:rFonts w:hint="default"/>
      </w:rPr>
    </w:lvl>
    <w:lvl w:ilvl="6">
      <w:start w:val="1"/>
      <w:numFmt w:val="decimal"/>
      <w:lvlText w:val="%1.%2.%3.%4.%5.%6.%7."/>
      <w:lvlJc w:val="left"/>
      <w:pPr>
        <w:ind w:left="1790" w:hanging="1440"/>
      </w:pPr>
      <w:rPr>
        <w:rFonts w:hint="default"/>
      </w:rPr>
    </w:lvl>
    <w:lvl w:ilvl="7">
      <w:start w:val="1"/>
      <w:numFmt w:val="decimal"/>
      <w:lvlText w:val="%1.%2.%3.%4.%5.%6.%7.%8."/>
      <w:lvlJc w:val="left"/>
      <w:pPr>
        <w:ind w:left="2150" w:hanging="1800"/>
      </w:pPr>
      <w:rPr>
        <w:rFonts w:hint="default"/>
      </w:rPr>
    </w:lvl>
    <w:lvl w:ilvl="8">
      <w:start w:val="1"/>
      <w:numFmt w:val="decimal"/>
      <w:lvlText w:val="%1.%2.%3.%4.%5.%6.%7.%8.%9."/>
      <w:lvlJc w:val="left"/>
      <w:pPr>
        <w:ind w:left="2150" w:hanging="1800"/>
      </w:pPr>
      <w:rPr>
        <w:rFonts w:hint="default"/>
      </w:rPr>
    </w:lvl>
  </w:abstractNum>
  <w:abstractNum w:abstractNumId="2" w15:restartNumberingAfterBreak="0">
    <w:nsid w:val="020E7D85"/>
    <w:multiLevelType w:val="hybridMultilevel"/>
    <w:tmpl w:val="61FC59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54C61D9"/>
    <w:multiLevelType w:val="multilevel"/>
    <w:tmpl w:val="DDE2B842"/>
    <w:lvl w:ilvl="0">
      <w:start w:val="1"/>
      <w:numFmt w:val="decimal"/>
      <w:lvlText w:val="%1."/>
      <w:lvlJc w:val="left"/>
      <w:pPr>
        <w:ind w:left="710" w:hanging="360"/>
      </w:pPr>
      <w:rPr>
        <w:rFonts w:hint="default"/>
      </w:rPr>
    </w:lvl>
    <w:lvl w:ilvl="1">
      <w:start w:val="1"/>
      <w:numFmt w:val="decimal"/>
      <w:lvlText w:val="%1.%2."/>
      <w:lvlJc w:val="left"/>
      <w:pPr>
        <w:ind w:left="1070" w:hanging="720"/>
      </w:pPr>
      <w:rPr>
        <w:rFonts w:hint="default"/>
      </w:rPr>
    </w:lvl>
    <w:lvl w:ilvl="2">
      <w:start w:val="1"/>
      <w:numFmt w:val="decimal"/>
      <w:lvlText w:val="%1.%2.%3."/>
      <w:lvlJc w:val="left"/>
      <w:pPr>
        <w:ind w:left="1070" w:hanging="720"/>
      </w:pPr>
      <w:rPr>
        <w:rFonts w:hint="default"/>
      </w:rPr>
    </w:lvl>
    <w:lvl w:ilvl="3">
      <w:start w:val="1"/>
      <w:numFmt w:val="decimal"/>
      <w:lvlText w:val="%1.%2.%3.%4."/>
      <w:lvlJc w:val="left"/>
      <w:pPr>
        <w:ind w:left="1430" w:hanging="1080"/>
      </w:pPr>
      <w:rPr>
        <w:rFonts w:hint="default"/>
      </w:rPr>
    </w:lvl>
    <w:lvl w:ilvl="4">
      <w:start w:val="1"/>
      <w:numFmt w:val="decimal"/>
      <w:lvlText w:val="%1.%2.%3.%4.%5."/>
      <w:lvlJc w:val="left"/>
      <w:pPr>
        <w:ind w:left="1430" w:hanging="1080"/>
      </w:pPr>
      <w:rPr>
        <w:rFonts w:hint="default"/>
      </w:rPr>
    </w:lvl>
    <w:lvl w:ilvl="5">
      <w:start w:val="1"/>
      <w:numFmt w:val="decimal"/>
      <w:lvlText w:val="%1.%2.%3.%4.%5.%6."/>
      <w:lvlJc w:val="left"/>
      <w:pPr>
        <w:ind w:left="1790" w:hanging="1440"/>
      </w:pPr>
      <w:rPr>
        <w:rFonts w:hint="default"/>
      </w:rPr>
    </w:lvl>
    <w:lvl w:ilvl="6">
      <w:start w:val="1"/>
      <w:numFmt w:val="decimal"/>
      <w:lvlText w:val="%1.%2.%3.%4.%5.%6.%7."/>
      <w:lvlJc w:val="left"/>
      <w:pPr>
        <w:ind w:left="1790" w:hanging="1440"/>
      </w:pPr>
      <w:rPr>
        <w:rFonts w:hint="default"/>
      </w:rPr>
    </w:lvl>
    <w:lvl w:ilvl="7">
      <w:start w:val="1"/>
      <w:numFmt w:val="decimal"/>
      <w:lvlText w:val="%1.%2.%3.%4.%5.%6.%7.%8."/>
      <w:lvlJc w:val="left"/>
      <w:pPr>
        <w:ind w:left="2150" w:hanging="1800"/>
      </w:pPr>
      <w:rPr>
        <w:rFonts w:hint="default"/>
      </w:rPr>
    </w:lvl>
    <w:lvl w:ilvl="8">
      <w:start w:val="1"/>
      <w:numFmt w:val="decimal"/>
      <w:lvlText w:val="%1.%2.%3.%4.%5.%6.%7.%8.%9."/>
      <w:lvlJc w:val="left"/>
      <w:pPr>
        <w:ind w:left="2150" w:hanging="1800"/>
      </w:pPr>
      <w:rPr>
        <w:rFonts w:hint="default"/>
      </w:rPr>
    </w:lvl>
  </w:abstractNum>
  <w:abstractNum w:abstractNumId="4" w15:restartNumberingAfterBreak="0">
    <w:nsid w:val="0A1C745F"/>
    <w:multiLevelType w:val="hybridMultilevel"/>
    <w:tmpl w:val="7630939A"/>
    <w:lvl w:ilvl="0" w:tplc="04090017">
      <w:start w:val="1"/>
      <w:numFmt w:val="lowerLetter"/>
      <w:lvlText w:val="%1)"/>
      <w:lvlJc w:val="left"/>
      <w:pPr>
        <w:ind w:left="1430" w:hanging="360"/>
      </w:pPr>
      <w:rPr>
        <w:rFonts w:hint="default"/>
      </w:rPr>
    </w:lvl>
    <w:lvl w:ilvl="1" w:tplc="04090019" w:tentative="1">
      <w:start w:val="1"/>
      <w:numFmt w:val="lowerLetter"/>
      <w:lvlText w:val="%2."/>
      <w:lvlJc w:val="left"/>
      <w:pPr>
        <w:ind w:left="2150" w:hanging="360"/>
      </w:pPr>
    </w:lvl>
    <w:lvl w:ilvl="2" w:tplc="0409001B" w:tentative="1">
      <w:start w:val="1"/>
      <w:numFmt w:val="lowerRoman"/>
      <w:lvlText w:val="%3."/>
      <w:lvlJc w:val="right"/>
      <w:pPr>
        <w:ind w:left="2870" w:hanging="180"/>
      </w:pPr>
    </w:lvl>
    <w:lvl w:ilvl="3" w:tplc="0409000F" w:tentative="1">
      <w:start w:val="1"/>
      <w:numFmt w:val="decimal"/>
      <w:lvlText w:val="%4."/>
      <w:lvlJc w:val="left"/>
      <w:pPr>
        <w:ind w:left="3590" w:hanging="360"/>
      </w:pPr>
    </w:lvl>
    <w:lvl w:ilvl="4" w:tplc="04090019" w:tentative="1">
      <w:start w:val="1"/>
      <w:numFmt w:val="lowerLetter"/>
      <w:lvlText w:val="%5."/>
      <w:lvlJc w:val="left"/>
      <w:pPr>
        <w:ind w:left="4310" w:hanging="360"/>
      </w:pPr>
    </w:lvl>
    <w:lvl w:ilvl="5" w:tplc="0409001B" w:tentative="1">
      <w:start w:val="1"/>
      <w:numFmt w:val="lowerRoman"/>
      <w:lvlText w:val="%6."/>
      <w:lvlJc w:val="right"/>
      <w:pPr>
        <w:ind w:left="5030" w:hanging="180"/>
      </w:pPr>
    </w:lvl>
    <w:lvl w:ilvl="6" w:tplc="0409000F" w:tentative="1">
      <w:start w:val="1"/>
      <w:numFmt w:val="decimal"/>
      <w:lvlText w:val="%7."/>
      <w:lvlJc w:val="left"/>
      <w:pPr>
        <w:ind w:left="5750" w:hanging="360"/>
      </w:pPr>
    </w:lvl>
    <w:lvl w:ilvl="7" w:tplc="04090019" w:tentative="1">
      <w:start w:val="1"/>
      <w:numFmt w:val="lowerLetter"/>
      <w:lvlText w:val="%8."/>
      <w:lvlJc w:val="left"/>
      <w:pPr>
        <w:ind w:left="6470" w:hanging="360"/>
      </w:pPr>
    </w:lvl>
    <w:lvl w:ilvl="8" w:tplc="0409001B" w:tentative="1">
      <w:start w:val="1"/>
      <w:numFmt w:val="lowerRoman"/>
      <w:lvlText w:val="%9."/>
      <w:lvlJc w:val="right"/>
      <w:pPr>
        <w:ind w:left="7190" w:hanging="180"/>
      </w:pPr>
    </w:lvl>
  </w:abstractNum>
  <w:abstractNum w:abstractNumId="5" w15:restartNumberingAfterBreak="0">
    <w:nsid w:val="0CA40F73"/>
    <w:multiLevelType w:val="multilevel"/>
    <w:tmpl w:val="A15E06B6"/>
    <w:lvl w:ilvl="0">
      <w:start w:val="1"/>
      <w:numFmt w:val="decimal"/>
      <w:lvlText w:val="%1.0"/>
      <w:lvlJc w:val="left"/>
      <w:pPr>
        <w:ind w:left="420" w:hanging="420"/>
      </w:pPr>
      <w:rPr>
        <w:rFonts w:hint="default"/>
        <w:b/>
      </w:rPr>
    </w:lvl>
    <w:lvl w:ilvl="1">
      <w:start w:val="1"/>
      <w:numFmt w:val="decimal"/>
      <w:lvlText w:val="%1.%2"/>
      <w:lvlJc w:val="left"/>
      <w:pPr>
        <w:ind w:left="1140" w:hanging="420"/>
      </w:pPr>
      <w:rPr>
        <w:rFonts w:hint="default"/>
        <w:b/>
      </w:rPr>
    </w:lvl>
    <w:lvl w:ilvl="2">
      <w:start w:val="1"/>
      <w:numFmt w:val="decimal"/>
      <w:lvlText w:val="%1.%2.%3"/>
      <w:lvlJc w:val="left"/>
      <w:pPr>
        <w:ind w:left="2160" w:hanging="720"/>
      </w:pPr>
      <w:rPr>
        <w:rFonts w:hint="default"/>
        <w:b/>
      </w:rPr>
    </w:lvl>
    <w:lvl w:ilvl="3">
      <w:start w:val="1"/>
      <w:numFmt w:val="decimal"/>
      <w:lvlText w:val="%1.%2.%3.%4"/>
      <w:lvlJc w:val="left"/>
      <w:pPr>
        <w:ind w:left="3240" w:hanging="1080"/>
      </w:pPr>
      <w:rPr>
        <w:rFonts w:hint="default"/>
        <w:b/>
      </w:rPr>
    </w:lvl>
    <w:lvl w:ilvl="4">
      <w:start w:val="1"/>
      <w:numFmt w:val="decimal"/>
      <w:lvlText w:val="%1.%2.%3.%4.%5"/>
      <w:lvlJc w:val="left"/>
      <w:pPr>
        <w:ind w:left="3960" w:hanging="1080"/>
      </w:pPr>
      <w:rPr>
        <w:rFonts w:hint="default"/>
        <w:b/>
      </w:rPr>
    </w:lvl>
    <w:lvl w:ilvl="5">
      <w:start w:val="1"/>
      <w:numFmt w:val="decimal"/>
      <w:lvlText w:val="%1.%2.%3.%4.%5.%6"/>
      <w:lvlJc w:val="left"/>
      <w:pPr>
        <w:ind w:left="5040" w:hanging="1440"/>
      </w:pPr>
      <w:rPr>
        <w:rFonts w:hint="default"/>
        <w:b/>
      </w:rPr>
    </w:lvl>
    <w:lvl w:ilvl="6">
      <w:start w:val="1"/>
      <w:numFmt w:val="decimal"/>
      <w:lvlText w:val="%1.%2.%3.%4.%5.%6.%7"/>
      <w:lvlJc w:val="left"/>
      <w:pPr>
        <w:ind w:left="5760" w:hanging="1440"/>
      </w:pPr>
      <w:rPr>
        <w:rFonts w:hint="default"/>
        <w:b/>
      </w:rPr>
    </w:lvl>
    <w:lvl w:ilvl="7">
      <w:start w:val="1"/>
      <w:numFmt w:val="decimal"/>
      <w:lvlText w:val="%1.%2.%3.%4.%5.%6.%7.%8"/>
      <w:lvlJc w:val="left"/>
      <w:pPr>
        <w:ind w:left="6840" w:hanging="1800"/>
      </w:pPr>
      <w:rPr>
        <w:rFonts w:hint="default"/>
        <w:b/>
      </w:rPr>
    </w:lvl>
    <w:lvl w:ilvl="8">
      <w:start w:val="1"/>
      <w:numFmt w:val="decimal"/>
      <w:lvlText w:val="%1.%2.%3.%4.%5.%6.%7.%8.%9"/>
      <w:lvlJc w:val="left"/>
      <w:pPr>
        <w:ind w:left="7920" w:hanging="2160"/>
      </w:pPr>
      <w:rPr>
        <w:rFonts w:hint="default"/>
        <w:b/>
      </w:rPr>
    </w:lvl>
  </w:abstractNum>
  <w:abstractNum w:abstractNumId="6" w15:restartNumberingAfterBreak="0">
    <w:nsid w:val="0D250373"/>
    <w:multiLevelType w:val="hybridMultilevel"/>
    <w:tmpl w:val="12EE8DA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0D2E4D56"/>
    <w:multiLevelType w:val="hybridMultilevel"/>
    <w:tmpl w:val="91EA4BC2"/>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0F3C19BA"/>
    <w:multiLevelType w:val="hybridMultilevel"/>
    <w:tmpl w:val="03504C26"/>
    <w:lvl w:ilvl="0" w:tplc="04090017">
      <w:start w:val="1"/>
      <w:numFmt w:val="lowerLetter"/>
      <w:lvlText w:val="%1)"/>
      <w:lvlJc w:val="left"/>
      <w:pPr>
        <w:ind w:left="1778" w:hanging="360"/>
      </w:pPr>
    </w:lvl>
    <w:lvl w:ilvl="1" w:tplc="04090019" w:tentative="1">
      <w:start w:val="1"/>
      <w:numFmt w:val="lowerLetter"/>
      <w:lvlText w:val="%2."/>
      <w:lvlJc w:val="left"/>
      <w:pPr>
        <w:ind w:left="2498" w:hanging="360"/>
      </w:pPr>
    </w:lvl>
    <w:lvl w:ilvl="2" w:tplc="0409001B" w:tentative="1">
      <w:start w:val="1"/>
      <w:numFmt w:val="lowerRoman"/>
      <w:lvlText w:val="%3."/>
      <w:lvlJc w:val="right"/>
      <w:pPr>
        <w:ind w:left="3218" w:hanging="180"/>
      </w:pPr>
    </w:lvl>
    <w:lvl w:ilvl="3" w:tplc="0409000F" w:tentative="1">
      <w:start w:val="1"/>
      <w:numFmt w:val="decimal"/>
      <w:lvlText w:val="%4."/>
      <w:lvlJc w:val="left"/>
      <w:pPr>
        <w:ind w:left="3938" w:hanging="360"/>
      </w:pPr>
    </w:lvl>
    <w:lvl w:ilvl="4" w:tplc="04090019" w:tentative="1">
      <w:start w:val="1"/>
      <w:numFmt w:val="lowerLetter"/>
      <w:lvlText w:val="%5."/>
      <w:lvlJc w:val="left"/>
      <w:pPr>
        <w:ind w:left="4658" w:hanging="360"/>
      </w:pPr>
    </w:lvl>
    <w:lvl w:ilvl="5" w:tplc="0409001B" w:tentative="1">
      <w:start w:val="1"/>
      <w:numFmt w:val="lowerRoman"/>
      <w:lvlText w:val="%6."/>
      <w:lvlJc w:val="right"/>
      <w:pPr>
        <w:ind w:left="5378" w:hanging="180"/>
      </w:pPr>
    </w:lvl>
    <w:lvl w:ilvl="6" w:tplc="0409000F" w:tentative="1">
      <w:start w:val="1"/>
      <w:numFmt w:val="decimal"/>
      <w:lvlText w:val="%7."/>
      <w:lvlJc w:val="left"/>
      <w:pPr>
        <w:ind w:left="6098" w:hanging="360"/>
      </w:pPr>
    </w:lvl>
    <w:lvl w:ilvl="7" w:tplc="04090019" w:tentative="1">
      <w:start w:val="1"/>
      <w:numFmt w:val="lowerLetter"/>
      <w:lvlText w:val="%8."/>
      <w:lvlJc w:val="left"/>
      <w:pPr>
        <w:ind w:left="6818" w:hanging="360"/>
      </w:pPr>
    </w:lvl>
    <w:lvl w:ilvl="8" w:tplc="0409001B" w:tentative="1">
      <w:start w:val="1"/>
      <w:numFmt w:val="lowerRoman"/>
      <w:lvlText w:val="%9."/>
      <w:lvlJc w:val="right"/>
      <w:pPr>
        <w:ind w:left="7538" w:hanging="180"/>
      </w:pPr>
    </w:lvl>
  </w:abstractNum>
  <w:abstractNum w:abstractNumId="9" w15:restartNumberingAfterBreak="0">
    <w:nsid w:val="134331A0"/>
    <w:multiLevelType w:val="hybridMultilevel"/>
    <w:tmpl w:val="E642EE1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4535B12"/>
    <w:multiLevelType w:val="hybridMultilevel"/>
    <w:tmpl w:val="2990F0F0"/>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4C505FD"/>
    <w:multiLevelType w:val="hybridMultilevel"/>
    <w:tmpl w:val="C1428E00"/>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7B478D5"/>
    <w:multiLevelType w:val="multilevel"/>
    <w:tmpl w:val="C4AED4BE"/>
    <w:lvl w:ilvl="0">
      <w:start w:val="1"/>
      <w:numFmt w:val="decimal"/>
      <w:lvlText w:val="%1.0"/>
      <w:lvlJc w:val="left"/>
      <w:pPr>
        <w:ind w:left="720" w:hanging="720"/>
      </w:pPr>
      <w:rPr>
        <w:rFonts w:hint="default"/>
        <w:b/>
      </w:rPr>
    </w:lvl>
    <w:lvl w:ilvl="1">
      <w:start w:val="1"/>
      <w:numFmt w:val="decimal"/>
      <w:lvlText w:val="%1.%2"/>
      <w:lvlJc w:val="left"/>
      <w:pPr>
        <w:ind w:left="1440" w:hanging="720"/>
      </w:pPr>
      <w:rPr>
        <w:rFonts w:hint="default"/>
        <w:b/>
      </w:rPr>
    </w:lvl>
    <w:lvl w:ilvl="2">
      <w:start w:val="1"/>
      <w:numFmt w:val="decimal"/>
      <w:lvlText w:val="%1.%2.%3"/>
      <w:lvlJc w:val="left"/>
      <w:pPr>
        <w:ind w:left="2160" w:hanging="720"/>
      </w:pPr>
      <w:rPr>
        <w:rFonts w:hint="default"/>
        <w:b/>
      </w:rPr>
    </w:lvl>
    <w:lvl w:ilvl="3">
      <w:start w:val="1"/>
      <w:numFmt w:val="decimal"/>
      <w:lvlText w:val="%1.%2.%3.%4"/>
      <w:lvlJc w:val="left"/>
      <w:pPr>
        <w:ind w:left="3240" w:hanging="1080"/>
      </w:pPr>
      <w:rPr>
        <w:rFonts w:hint="default"/>
        <w:b/>
      </w:rPr>
    </w:lvl>
    <w:lvl w:ilvl="4">
      <w:start w:val="1"/>
      <w:numFmt w:val="decimal"/>
      <w:lvlText w:val="%1.%2.%3.%4.%5"/>
      <w:lvlJc w:val="left"/>
      <w:pPr>
        <w:ind w:left="4320" w:hanging="1440"/>
      </w:pPr>
      <w:rPr>
        <w:rFonts w:hint="default"/>
        <w:b/>
      </w:rPr>
    </w:lvl>
    <w:lvl w:ilvl="5">
      <w:start w:val="1"/>
      <w:numFmt w:val="decimal"/>
      <w:lvlText w:val="%1.%2.%3.%4.%5.%6"/>
      <w:lvlJc w:val="left"/>
      <w:pPr>
        <w:ind w:left="5040" w:hanging="1440"/>
      </w:pPr>
      <w:rPr>
        <w:rFonts w:hint="default"/>
        <w:b/>
      </w:rPr>
    </w:lvl>
    <w:lvl w:ilvl="6">
      <w:start w:val="1"/>
      <w:numFmt w:val="decimal"/>
      <w:lvlText w:val="%1.%2.%3.%4.%5.%6.%7"/>
      <w:lvlJc w:val="left"/>
      <w:pPr>
        <w:ind w:left="6120" w:hanging="1800"/>
      </w:pPr>
      <w:rPr>
        <w:rFonts w:hint="default"/>
        <w:b/>
      </w:rPr>
    </w:lvl>
    <w:lvl w:ilvl="7">
      <w:start w:val="1"/>
      <w:numFmt w:val="decimal"/>
      <w:lvlText w:val="%1.%2.%3.%4.%5.%6.%7.%8"/>
      <w:lvlJc w:val="left"/>
      <w:pPr>
        <w:ind w:left="6840" w:hanging="1800"/>
      </w:pPr>
      <w:rPr>
        <w:rFonts w:hint="default"/>
        <w:b/>
      </w:rPr>
    </w:lvl>
    <w:lvl w:ilvl="8">
      <w:start w:val="1"/>
      <w:numFmt w:val="decimal"/>
      <w:lvlText w:val="%1.%2.%3.%4.%5.%6.%7.%8.%9"/>
      <w:lvlJc w:val="left"/>
      <w:pPr>
        <w:ind w:left="7920" w:hanging="2160"/>
      </w:pPr>
      <w:rPr>
        <w:rFonts w:hint="default"/>
        <w:b/>
      </w:rPr>
    </w:lvl>
  </w:abstractNum>
  <w:abstractNum w:abstractNumId="13" w15:restartNumberingAfterBreak="0">
    <w:nsid w:val="185E01B5"/>
    <w:multiLevelType w:val="hybridMultilevel"/>
    <w:tmpl w:val="72B4F63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8DE2BB4"/>
    <w:multiLevelType w:val="multilevel"/>
    <w:tmpl w:val="C4AED4BE"/>
    <w:lvl w:ilvl="0">
      <w:start w:val="1"/>
      <w:numFmt w:val="decimal"/>
      <w:lvlText w:val="%1.0"/>
      <w:lvlJc w:val="left"/>
      <w:pPr>
        <w:ind w:left="720" w:hanging="720"/>
      </w:pPr>
      <w:rPr>
        <w:rFonts w:hint="default"/>
        <w:b/>
      </w:rPr>
    </w:lvl>
    <w:lvl w:ilvl="1">
      <w:start w:val="1"/>
      <w:numFmt w:val="decimal"/>
      <w:lvlText w:val="%1.%2"/>
      <w:lvlJc w:val="left"/>
      <w:pPr>
        <w:ind w:left="1440" w:hanging="720"/>
      </w:pPr>
      <w:rPr>
        <w:rFonts w:hint="default"/>
        <w:b/>
      </w:rPr>
    </w:lvl>
    <w:lvl w:ilvl="2">
      <w:start w:val="1"/>
      <w:numFmt w:val="decimal"/>
      <w:lvlText w:val="%1.%2.%3"/>
      <w:lvlJc w:val="left"/>
      <w:pPr>
        <w:ind w:left="2160" w:hanging="720"/>
      </w:pPr>
      <w:rPr>
        <w:rFonts w:hint="default"/>
        <w:b/>
      </w:rPr>
    </w:lvl>
    <w:lvl w:ilvl="3">
      <w:start w:val="1"/>
      <w:numFmt w:val="decimal"/>
      <w:lvlText w:val="%1.%2.%3.%4"/>
      <w:lvlJc w:val="left"/>
      <w:pPr>
        <w:ind w:left="3240" w:hanging="1080"/>
      </w:pPr>
      <w:rPr>
        <w:rFonts w:hint="default"/>
        <w:b/>
      </w:rPr>
    </w:lvl>
    <w:lvl w:ilvl="4">
      <w:start w:val="1"/>
      <w:numFmt w:val="decimal"/>
      <w:lvlText w:val="%1.%2.%3.%4.%5"/>
      <w:lvlJc w:val="left"/>
      <w:pPr>
        <w:ind w:left="4320" w:hanging="1440"/>
      </w:pPr>
      <w:rPr>
        <w:rFonts w:hint="default"/>
        <w:b/>
      </w:rPr>
    </w:lvl>
    <w:lvl w:ilvl="5">
      <w:start w:val="1"/>
      <w:numFmt w:val="decimal"/>
      <w:lvlText w:val="%1.%2.%3.%4.%5.%6"/>
      <w:lvlJc w:val="left"/>
      <w:pPr>
        <w:ind w:left="5040" w:hanging="1440"/>
      </w:pPr>
      <w:rPr>
        <w:rFonts w:hint="default"/>
        <w:b/>
      </w:rPr>
    </w:lvl>
    <w:lvl w:ilvl="6">
      <w:start w:val="1"/>
      <w:numFmt w:val="decimal"/>
      <w:lvlText w:val="%1.%2.%3.%4.%5.%6.%7"/>
      <w:lvlJc w:val="left"/>
      <w:pPr>
        <w:ind w:left="6120" w:hanging="1800"/>
      </w:pPr>
      <w:rPr>
        <w:rFonts w:hint="default"/>
        <w:b/>
      </w:rPr>
    </w:lvl>
    <w:lvl w:ilvl="7">
      <w:start w:val="1"/>
      <w:numFmt w:val="decimal"/>
      <w:lvlText w:val="%1.%2.%3.%4.%5.%6.%7.%8"/>
      <w:lvlJc w:val="left"/>
      <w:pPr>
        <w:ind w:left="6840" w:hanging="1800"/>
      </w:pPr>
      <w:rPr>
        <w:rFonts w:hint="default"/>
        <w:b/>
      </w:rPr>
    </w:lvl>
    <w:lvl w:ilvl="8">
      <w:start w:val="1"/>
      <w:numFmt w:val="decimal"/>
      <w:lvlText w:val="%1.%2.%3.%4.%5.%6.%7.%8.%9"/>
      <w:lvlJc w:val="left"/>
      <w:pPr>
        <w:ind w:left="7920" w:hanging="2160"/>
      </w:pPr>
      <w:rPr>
        <w:rFonts w:hint="default"/>
        <w:b/>
      </w:rPr>
    </w:lvl>
  </w:abstractNum>
  <w:abstractNum w:abstractNumId="15" w15:restartNumberingAfterBreak="0">
    <w:nsid w:val="1C6805FE"/>
    <w:multiLevelType w:val="multilevel"/>
    <w:tmpl w:val="C4AED4BE"/>
    <w:lvl w:ilvl="0">
      <w:start w:val="1"/>
      <w:numFmt w:val="decimal"/>
      <w:lvlText w:val="%1.0"/>
      <w:lvlJc w:val="left"/>
      <w:pPr>
        <w:ind w:left="720" w:hanging="720"/>
      </w:pPr>
      <w:rPr>
        <w:rFonts w:hint="default"/>
        <w:b/>
      </w:rPr>
    </w:lvl>
    <w:lvl w:ilvl="1">
      <w:start w:val="1"/>
      <w:numFmt w:val="decimal"/>
      <w:lvlText w:val="%1.%2"/>
      <w:lvlJc w:val="left"/>
      <w:pPr>
        <w:ind w:left="1440" w:hanging="720"/>
      </w:pPr>
      <w:rPr>
        <w:rFonts w:hint="default"/>
        <w:b/>
      </w:rPr>
    </w:lvl>
    <w:lvl w:ilvl="2">
      <w:start w:val="1"/>
      <w:numFmt w:val="decimal"/>
      <w:lvlText w:val="%1.%2.%3"/>
      <w:lvlJc w:val="left"/>
      <w:pPr>
        <w:ind w:left="2160" w:hanging="720"/>
      </w:pPr>
      <w:rPr>
        <w:rFonts w:hint="default"/>
        <w:b/>
      </w:rPr>
    </w:lvl>
    <w:lvl w:ilvl="3">
      <w:start w:val="1"/>
      <w:numFmt w:val="decimal"/>
      <w:lvlText w:val="%1.%2.%3.%4"/>
      <w:lvlJc w:val="left"/>
      <w:pPr>
        <w:ind w:left="3240" w:hanging="1080"/>
      </w:pPr>
      <w:rPr>
        <w:rFonts w:hint="default"/>
        <w:b/>
      </w:rPr>
    </w:lvl>
    <w:lvl w:ilvl="4">
      <w:start w:val="1"/>
      <w:numFmt w:val="decimal"/>
      <w:lvlText w:val="%1.%2.%3.%4.%5"/>
      <w:lvlJc w:val="left"/>
      <w:pPr>
        <w:ind w:left="4320" w:hanging="1440"/>
      </w:pPr>
      <w:rPr>
        <w:rFonts w:hint="default"/>
        <w:b/>
      </w:rPr>
    </w:lvl>
    <w:lvl w:ilvl="5">
      <w:start w:val="1"/>
      <w:numFmt w:val="decimal"/>
      <w:lvlText w:val="%1.%2.%3.%4.%5.%6"/>
      <w:lvlJc w:val="left"/>
      <w:pPr>
        <w:ind w:left="5040" w:hanging="1440"/>
      </w:pPr>
      <w:rPr>
        <w:rFonts w:hint="default"/>
        <w:b/>
      </w:rPr>
    </w:lvl>
    <w:lvl w:ilvl="6">
      <w:start w:val="1"/>
      <w:numFmt w:val="decimal"/>
      <w:lvlText w:val="%1.%2.%3.%4.%5.%6.%7"/>
      <w:lvlJc w:val="left"/>
      <w:pPr>
        <w:ind w:left="6120" w:hanging="1800"/>
      </w:pPr>
      <w:rPr>
        <w:rFonts w:hint="default"/>
        <w:b/>
      </w:rPr>
    </w:lvl>
    <w:lvl w:ilvl="7">
      <w:start w:val="1"/>
      <w:numFmt w:val="decimal"/>
      <w:lvlText w:val="%1.%2.%3.%4.%5.%6.%7.%8"/>
      <w:lvlJc w:val="left"/>
      <w:pPr>
        <w:ind w:left="6840" w:hanging="1800"/>
      </w:pPr>
      <w:rPr>
        <w:rFonts w:hint="default"/>
        <w:b/>
      </w:rPr>
    </w:lvl>
    <w:lvl w:ilvl="8">
      <w:start w:val="1"/>
      <w:numFmt w:val="decimal"/>
      <w:lvlText w:val="%1.%2.%3.%4.%5.%6.%7.%8.%9"/>
      <w:lvlJc w:val="left"/>
      <w:pPr>
        <w:ind w:left="7920" w:hanging="2160"/>
      </w:pPr>
      <w:rPr>
        <w:rFonts w:hint="default"/>
        <w:b/>
      </w:rPr>
    </w:lvl>
  </w:abstractNum>
  <w:abstractNum w:abstractNumId="16" w15:restartNumberingAfterBreak="0">
    <w:nsid w:val="1CFE7A8D"/>
    <w:multiLevelType w:val="multilevel"/>
    <w:tmpl w:val="6C52F2C4"/>
    <w:lvl w:ilvl="0">
      <w:start w:val="1"/>
      <w:numFmt w:val="decimal"/>
      <w:lvlText w:val="%1.0"/>
      <w:lvlJc w:val="left"/>
      <w:pPr>
        <w:ind w:left="360" w:hanging="360"/>
      </w:pPr>
      <w:rPr>
        <w:rFonts w:hint="default"/>
        <w:b/>
        <w:i w:val="0"/>
        <w:sz w:val="32"/>
        <w:szCs w:val="32"/>
      </w:rPr>
    </w:lvl>
    <w:lvl w:ilvl="1">
      <w:start w:val="1"/>
      <w:numFmt w:val="decimal"/>
      <w:lvlText w:val="%1.%2."/>
      <w:lvlJc w:val="left"/>
      <w:pPr>
        <w:ind w:left="432" w:hanging="432"/>
      </w:pPr>
      <w:rPr>
        <w:rFonts w:ascii="Cambria" w:hAnsi="Cambria" w:cstheme="minorBidi" w:hint="default"/>
        <w:b w:val="0"/>
        <w:bCs w:val="0"/>
        <w:i w:val="0"/>
        <w:spacing w:val="10"/>
        <w:sz w:val="26"/>
        <w:szCs w:val="26"/>
      </w:rPr>
    </w:lvl>
    <w:lvl w:ilvl="2">
      <w:start w:val="1"/>
      <w:numFmt w:val="decimal"/>
      <w:lvlText w:val="%1.%2.%3."/>
      <w:lvlJc w:val="left"/>
      <w:pPr>
        <w:ind w:left="1224" w:hanging="504"/>
      </w:pPr>
      <w:rPr>
        <w:rFonts w:hint="default"/>
        <w:b w:val="0"/>
        <w:bCs w:val="0"/>
        <w:i w:val="0"/>
        <w:sz w:val="24"/>
        <w:szCs w:val="24"/>
      </w:rPr>
    </w:lvl>
    <w:lvl w:ilvl="3">
      <w:start w:val="1"/>
      <w:numFmt w:val="decimal"/>
      <w:lvlText w:val="%1.%2.%3.%4."/>
      <w:lvlJc w:val="left"/>
      <w:pPr>
        <w:ind w:left="1728" w:hanging="648"/>
      </w:pPr>
      <w:rPr>
        <w:rFonts w:hint="default"/>
        <w:b/>
        <w:i/>
        <w:sz w:val="24"/>
      </w:rPr>
    </w:lvl>
    <w:lvl w:ilvl="4">
      <w:start w:val="1"/>
      <w:numFmt w:val="decimal"/>
      <w:lvlText w:val="%1.%2.%3.%4.%5."/>
      <w:lvlJc w:val="left"/>
      <w:pPr>
        <w:ind w:left="2232" w:hanging="792"/>
      </w:pPr>
      <w:rPr>
        <w:rFonts w:hint="default"/>
        <w:b/>
        <w:i/>
        <w:sz w:val="24"/>
        <w:u w:val="single"/>
      </w:rPr>
    </w:lvl>
    <w:lvl w:ilvl="5">
      <w:start w:val="1"/>
      <w:numFmt w:val="decimal"/>
      <w:lvlText w:val="%1.%2.%3.%4.%5.%6."/>
      <w:lvlJc w:val="left"/>
      <w:pPr>
        <w:ind w:left="2736" w:hanging="936"/>
      </w:pPr>
      <w:rPr>
        <w:rFonts w:hint="default"/>
        <w:b w:val="0"/>
        <w:i w:val="0"/>
        <w:sz w:val="24"/>
      </w:rPr>
    </w:lvl>
    <w:lvl w:ilvl="6">
      <w:start w:val="1"/>
      <w:numFmt w:val="decimal"/>
      <w:lvlText w:val="%1.%2.%3.%4.%5.%6.%7."/>
      <w:lvlJc w:val="left"/>
      <w:pPr>
        <w:ind w:left="3240" w:hanging="1080"/>
      </w:pPr>
      <w:rPr>
        <w:rFonts w:hint="default"/>
        <w:b w:val="0"/>
        <w:i/>
        <w:sz w:val="24"/>
        <w:u w:val="none"/>
      </w:rPr>
    </w:lvl>
    <w:lvl w:ilvl="7">
      <w:start w:val="1"/>
      <w:numFmt w:val="decimal"/>
      <w:lvlText w:val="%1.%2.%3.%4.%5.%6.%7.%8."/>
      <w:lvlJc w:val="left"/>
      <w:pPr>
        <w:ind w:left="3744" w:hanging="1224"/>
      </w:pPr>
      <w:rPr>
        <w:rFonts w:hint="default"/>
        <w:b w:val="0"/>
        <w:i/>
        <w:sz w:val="24"/>
        <w:u w:val="single"/>
      </w:rPr>
    </w:lvl>
    <w:lvl w:ilvl="8">
      <w:start w:val="1"/>
      <w:numFmt w:val="decimal"/>
      <w:lvlText w:val="%1.%2.%3.%4.%5.%6.%7.%8.%9."/>
      <w:lvlJc w:val="left"/>
      <w:pPr>
        <w:ind w:left="4320" w:hanging="1440"/>
      </w:pPr>
      <w:rPr>
        <w:rFonts w:hint="default"/>
        <w:b/>
        <w:i w:val="0"/>
        <w:sz w:val="22"/>
        <w:u w:val="none"/>
      </w:rPr>
    </w:lvl>
  </w:abstractNum>
  <w:abstractNum w:abstractNumId="17" w15:restartNumberingAfterBreak="0">
    <w:nsid w:val="1D26676E"/>
    <w:multiLevelType w:val="hybridMultilevel"/>
    <w:tmpl w:val="4F7EF678"/>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1D713FF7"/>
    <w:multiLevelType w:val="multilevel"/>
    <w:tmpl w:val="C4AED4BE"/>
    <w:lvl w:ilvl="0">
      <w:start w:val="1"/>
      <w:numFmt w:val="decimal"/>
      <w:lvlText w:val="%1.0"/>
      <w:lvlJc w:val="left"/>
      <w:pPr>
        <w:ind w:left="720" w:hanging="720"/>
      </w:pPr>
      <w:rPr>
        <w:rFonts w:hint="default"/>
        <w:b/>
      </w:rPr>
    </w:lvl>
    <w:lvl w:ilvl="1">
      <w:start w:val="1"/>
      <w:numFmt w:val="decimal"/>
      <w:lvlText w:val="%1.%2"/>
      <w:lvlJc w:val="left"/>
      <w:pPr>
        <w:ind w:left="1440" w:hanging="720"/>
      </w:pPr>
      <w:rPr>
        <w:rFonts w:hint="default"/>
        <w:b/>
      </w:rPr>
    </w:lvl>
    <w:lvl w:ilvl="2">
      <w:start w:val="1"/>
      <w:numFmt w:val="decimal"/>
      <w:lvlText w:val="%1.%2.%3"/>
      <w:lvlJc w:val="left"/>
      <w:pPr>
        <w:ind w:left="2160" w:hanging="720"/>
      </w:pPr>
      <w:rPr>
        <w:rFonts w:hint="default"/>
        <w:b/>
      </w:rPr>
    </w:lvl>
    <w:lvl w:ilvl="3">
      <w:start w:val="1"/>
      <w:numFmt w:val="decimal"/>
      <w:lvlText w:val="%1.%2.%3.%4"/>
      <w:lvlJc w:val="left"/>
      <w:pPr>
        <w:ind w:left="3240" w:hanging="1080"/>
      </w:pPr>
      <w:rPr>
        <w:rFonts w:hint="default"/>
        <w:b/>
      </w:rPr>
    </w:lvl>
    <w:lvl w:ilvl="4">
      <w:start w:val="1"/>
      <w:numFmt w:val="decimal"/>
      <w:lvlText w:val="%1.%2.%3.%4.%5"/>
      <w:lvlJc w:val="left"/>
      <w:pPr>
        <w:ind w:left="4320" w:hanging="1440"/>
      </w:pPr>
      <w:rPr>
        <w:rFonts w:hint="default"/>
        <w:b/>
      </w:rPr>
    </w:lvl>
    <w:lvl w:ilvl="5">
      <w:start w:val="1"/>
      <w:numFmt w:val="decimal"/>
      <w:lvlText w:val="%1.%2.%3.%4.%5.%6"/>
      <w:lvlJc w:val="left"/>
      <w:pPr>
        <w:ind w:left="5040" w:hanging="1440"/>
      </w:pPr>
      <w:rPr>
        <w:rFonts w:hint="default"/>
        <w:b/>
      </w:rPr>
    </w:lvl>
    <w:lvl w:ilvl="6">
      <w:start w:val="1"/>
      <w:numFmt w:val="decimal"/>
      <w:lvlText w:val="%1.%2.%3.%4.%5.%6.%7"/>
      <w:lvlJc w:val="left"/>
      <w:pPr>
        <w:ind w:left="6120" w:hanging="1800"/>
      </w:pPr>
      <w:rPr>
        <w:rFonts w:hint="default"/>
        <w:b/>
      </w:rPr>
    </w:lvl>
    <w:lvl w:ilvl="7">
      <w:start w:val="1"/>
      <w:numFmt w:val="decimal"/>
      <w:lvlText w:val="%1.%2.%3.%4.%5.%6.%7.%8"/>
      <w:lvlJc w:val="left"/>
      <w:pPr>
        <w:ind w:left="6840" w:hanging="1800"/>
      </w:pPr>
      <w:rPr>
        <w:rFonts w:hint="default"/>
        <w:b/>
      </w:rPr>
    </w:lvl>
    <w:lvl w:ilvl="8">
      <w:start w:val="1"/>
      <w:numFmt w:val="decimal"/>
      <w:lvlText w:val="%1.%2.%3.%4.%5.%6.%7.%8.%9"/>
      <w:lvlJc w:val="left"/>
      <w:pPr>
        <w:ind w:left="7920" w:hanging="2160"/>
      </w:pPr>
      <w:rPr>
        <w:rFonts w:hint="default"/>
        <w:b/>
      </w:rPr>
    </w:lvl>
  </w:abstractNum>
  <w:abstractNum w:abstractNumId="19" w15:restartNumberingAfterBreak="0">
    <w:nsid w:val="1E776855"/>
    <w:multiLevelType w:val="multilevel"/>
    <w:tmpl w:val="C4AED4BE"/>
    <w:lvl w:ilvl="0">
      <w:start w:val="1"/>
      <w:numFmt w:val="decimal"/>
      <w:lvlText w:val="%1.0"/>
      <w:lvlJc w:val="left"/>
      <w:pPr>
        <w:ind w:left="720" w:hanging="720"/>
      </w:pPr>
      <w:rPr>
        <w:rFonts w:hint="default"/>
        <w:b/>
      </w:rPr>
    </w:lvl>
    <w:lvl w:ilvl="1">
      <w:start w:val="1"/>
      <w:numFmt w:val="decimal"/>
      <w:lvlText w:val="%1.%2"/>
      <w:lvlJc w:val="left"/>
      <w:pPr>
        <w:ind w:left="1440" w:hanging="720"/>
      </w:pPr>
      <w:rPr>
        <w:rFonts w:hint="default"/>
        <w:b/>
      </w:rPr>
    </w:lvl>
    <w:lvl w:ilvl="2">
      <w:start w:val="1"/>
      <w:numFmt w:val="decimal"/>
      <w:lvlText w:val="%1.%2.%3"/>
      <w:lvlJc w:val="left"/>
      <w:pPr>
        <w:ind w:left="2160" w:hanging="720"/>
      </w:pPr>
      <w:rPr>
        <w:rFonts w:hint="default"/>
        <w:b/>
      </w:rPr>
    </w:lvl>
    <w:lvl w:ilvl="3">
      <w:start w:val="1"/>
      <w:numFmt w:val="decimal"/>
      <w:lvlText w:val="%1.%2.%3.%4"/>
      <w:lvlJc w:val="left"/>
      <w:pPr>
        <w:ind w:left="3240" w:hanging="1080"/>
      </w:pPr>
      <w:rPr>
        <w:rFonts w:hint="default"/>
        <w:b/>
      </w:rPr>
    </w:lvl>
    <w:lvl w:ilvl="4">
      <w:start w:val="1"/>
      <w:numFmt w:val="decimal"/>
      <w:lvlText w:val="%1.%2.%3.%4.%5"/>
      <w:lvlJc w:val="left"/>
      <w:pPr>
        <w:ind w:left="4320" w:hanging="1440"/>
      </w:pPr>
      <w:rPr>
        <w:rFonts w:hint="default"/>
        <w:b/>
      </w:rPr>
    </w:lvl>
    <w:lvl w:ilvl="5">
      <w:start w:val="1"/>
      <w:numFmt w:val="decimal"/>
      <w:lvlText w:val="%1.%2.%3.%4.%5.%6"/>
      <w:lvlJc w:val="left"/>
      <w:pPr>
        <w:ind w:left="5040" w:hanging="1440"/>
      </w:pPr>
      <w:rPr>
        <w:rFonts w:hint="default"/>
        <w:b/>
      </w:rPr>
    </w:lvl>
    <w:lvl w:ilvl="6">
      <w:start w:val="1"/>
      <w:numFmt w:val="decimal"/>
      <w:lvlText w:val="%1.%2.%3.%4.%5.%6.%7"/>
      <w:lvlJc w:val="left"/>
      <w:pPr>
        <w:ind w:left="6120" w:hanging="1800"/>
      </w:pPr>
      <w:rPr>
        <w:rFonts w:hint="default"/>
        <w:b/>
      </w:rPr>
    </w:lvl>
    <w:lvl w:ilvl="7">
      <w:start w:val="1"/>
      <w:numFmt w:val="decimal"/>
      <w:lvlText w:val="%1.%2.%3.%4.%5.%6.%7.%8"/>
      <w:lvlJc w:val="left"/>
      <w:pPr>
        <w:ind w:left="6840" w:hanging="1800"/>
      </w:pPr>
      <w:rPr>
        <w:rFonts w:hint="default"/>
        <w:b/>
      </w:rPr>
    </w:lvl>
    <w:lvl w:ilvl="8">
      <w:start w:val="1"/>
      <w:numFmt w:val="decimal"/>
      <w:lvlText w:val="%1.%2.%3.%4.%5.%6.%7.%8.%9"/>
      <w:lvlJc w:val="left"/>
      <w:pPr>
        <w:ind w:left="7920" w:hanging="2160"/>
      </w:pPr>
      <w:rPr>
        <w:rFonts w:hint="default"/>
        <w:b/>
      </w:rPr>
    </w:lvl>
  </w:abstractNum>
  <w:abstractNum w:abstractNumId="20" w15:restartNumberingAfterBreak="0">
    <w:nsid w:val="22DE54A9"/>
    <w:multiLevelType w:val="hybridMultilevel"/>
    <w:tmpl w:val="5A56E91A"/>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23523366"/>
    <w:multiLevelType w:val="hybridMultilevel"/>
    <w:tmpl w:val="309E81A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282A0B65"/>
    <w:multiLevelType w:val="multilevel"/>
    <w:tmpl w:val="EBA0E90E"/>
    <w:lvl w:ilvl="0">
      <w:start w:val="1"/>
      <w:numFmt w:val="decimal"/>
      <w:lvlText w:val="%1."/>
      <w:lvlJc w:val="left"/>
      <w:pPr>
        <w:ind w:left="360" w:hanging="360"/>
      </w:pPr>
      <w:rPr>
        <w:rFonts w:hint="default"/>
        <w:b w:val="0"/>
        <w:bCs/>
        <w:sz w:val="26"/>
        <w:szCs w:val="26"/>
      </w:rPr>
    </w:lvl>
    <w:lvl w:ilvl="1">
      <w:start w:val="1"/>
      <w:numFmt w:val="decimal"/>
      <w:lvlText w:val="%1.%2."/>
      <w:lvlJc w:val="left"/>
      <w:pPr>
        <w:ind w:left="792" w:hanging="432"/>
      </w:pPr>
      <w:rPr>
        <w:rFonts w:hint="default"/>
        <w:b w:val="0"/>
        <w:bCs/>
        <w:sz w:val="26"/>
        <w:szCs w:val="26"/>
      </w:rPr>
    </w:lvl>
    <w:lvl w:ilvl="2">
      <w:start w:val="1"/>
      <w:numFmt w:val="decimal"/>
      <w:lvlText w:val="%1.%2.%3."/>
      <w:lvlJc w:val="left"/>
      <w:pPr>
        <w:ind w:left="930" w:hanging="504"/>
      </w:pPr>
      <w:rPr>
        <w:rFonts w:ascii="Cambria" w:hAnsi="Cambria" w:hint="default"/>
        <w:b w:val="0"/>
        <w:bCs w:val="0"/>
        <w:i w:val="0"/>
        <w:color w:val="000000" w:themeColor="text1"/>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3" w15:restartNumberingAfterBreak="0">
    <w:nsid w:val="2D2E7FAE"/>
    <w:multiLevelType w:val="multilevel"/>
    <w:tmpl w:val="C4AED4BE"/>
    <w:lvl w:ilvl="0">
      <w:start w:val="1"/>
      <w:numFmt w:val="decimal"/>
      <w:lvlText w:val="%1.0"/>
      <w:lvlJc w:val="left"/>
      <w:pPr>
        <w:ind w:left="720" w:hanging="720"/>
      </w:pPr>
      <w:rPr>
        <w:rFonts w:hint="default"/>
        <w:b/>
      </w:rPr>
    </w:lvl>
    <w:lvl w:ilvl="1">
      <w:start w:val="1"/>
      <w:numFmt w:val="decimal"/>
      <w:lvlText w:val="%1.%2"/>
      <w:lvlJc w:val="left"/>
      <w:pPr>
        <w:ind w:left="1440" w:hanging="720"/>
      </w:pPr>
      <w:rPr>
        <w:rFonts w:hint="default"/>
        <w:b/>
      </w:rPr>
    </w:lvl>
    <w:lvl w:ilvl="2">
      <w:start w:val="1"/>
      <w:numFmt w:val="decimal"/>
      <w:lvlText w:val="%1.%2.%3"/>
      <w:lvlJc w:val="left"/>
      <w:pPr>
        <w:ind w:left="2160" w:hanging="720"/>
      </w:pPr>
      <w:rPr>
        <w:rFonts w:hint="default"/>
        <w:b/>
      </w:rPr>
    </w:lvl>
    <w:lvl w:ilvl="3">
      <w:start w:val="1"/>
      <w:numFmt w:val="decimal"/>
      <w:lvlText w:val="%1.%2.%3.%4"/>
      <w:lvlJc w:val="left"/>
      <w:pPr>
        <w:ind w:left="3240" w:hanging="1080"/>
      </w:pPr>
      <w:rPr>
        <w:rFonts w:hint="default"/>
        <w:b/>
      </w:rPr>
    </w:lvl>
    <w:lvl w:ilvl="4">
      <w:start w:val="1"/>
      <w:numFmt w:val="decimal"/>
      <w:lvlText w:val="%1.%2.%3.%4.%5"/>
      <w:lvlJc w:val="left"/>
      <w:pPr>
        <w:ind w:left="4320" w:hanging="1440"/>
      </w:pPr>
      <w:rPr>
        <w:rFonts w:hint="default"/>
        <w:b/>
      </w:rPr>
    </w:lvl>
    <w:lvl w:ilvl="5">
      <w:start w:val="1"/>
      <w:numFmt w:val="decimal"/>
      <w:lvlText w:val="%1.%2.%3.%4.%5.%6"/>
      <w:lvlJc w:val="left"/>
      <w:pPr>
        <w:ind w:left="5040" w:hanging="1440"/>
      </w:pPr>
      <w:rPr>
        <w:rFonts w:hint="default"/>
        <w:b/>
      </w:rPr>
    </w:lvl>
    <w:lvl w:ilvl="6">
      <w:start w:val="1"/>
      <w:numFmt w:val="decimal"/>
      <w:lvlText w:val="%1.%2.%3.%4.%5.%6.%7"/>
      <w:lvlJc w:val="left"/>
      <w:pPr>
        <w:ind w:left="6120" w:hanging="1800"/>
      </w:pPr>
      <w:rPr>
        <w:rFonts w:hint="default"/>
        <w:b/>
      </w:rPr>
    </w:lvl>
    <w:lvl w:ilvl="7">
      <w:start w:val="1"/>
      <w:numFmt w:val="decimal"/>
      <w:lvlText w:val="%1.%2.%3.%4.%5.%6.%7.%8"/>
      <w:lvlJc w:val="left"/>
      <w:pPr>
        <w:ind w:left="6840" w:hanging="1800"/>
      </w:pPr>
      <w:rPr>
        <w:rFonts w:hint="default"/>
        <w:b/>
      </w:rPr>
    </w:lvl>
    <w:lvl w:ilvl="8">
      <w:start w:val="1"/>
      <w:numFmt w:val="decimal"/>
      <w:lvlText w:val="%1.%2.%3.%4.%5.%6.%7.%8.%9"/>
      <w:lvlJc w:val="left"/>
      <w:pPr>
        <w:ind w:left="7920" w:hanging="2160"/>
      </w:pPr>
      <w:rPr>
        <w:rFonts w:hint="default"/>
        <w:b/>
      </w:rPr>
    </w:lvl>
  </w:abstractNum>
  <w:abstractNum w:abstractNumId="24" w15:restartNumberingAfterBreak="0">
    <w:nsid w:val="2ED30C6A"/>
    <w:multiLevelType w:val="hybridMultilevel"/>
    <w:tmpl w:val="C41CFF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2EF23ADE"/>
    <w:multiLevelType w:val="multilevel"/>
    <w:tmpl w:val="DDE2B842"/>
    <w:lvl w:ilvl="0">
      <w:start w:val="1"/>
      <w:numFmt w:val="decimal"/>
      <w:lvlText w:val="%1."/>
      <w:lvlJc w:val="left"/>
      <w:pPr>
        <w:ind w:left="710" w:hanging="360"/>
      </w:pPr>
      <w:rPr>
        <w:rFonts w:hint="default"/>
      </w:rPr>
    </w:lvl>
    <w:lvl w:ilvl="1">
      <w:start w:val="1"/>
      <w:numFmt w:val="decimal"/>
      <w:lvlText w:val="%1.%2."/>
      <w:lvlJc w:val="left"/>
      <w:pPr>
        <w:ind w:left="1070" w:hanging="720"/>
      </w:pPr>
      <w:rPr>
        <w:rFonts w:hint="default"/>
      </w:rPr>
    </w:lvl>
    <w:lvl w:ilvl="2">
      <w:start w:val="1"/>
      <w:numFmt w:val="decimal"/>
      <w:lvlText w:val="%1.%2.%3."/>
      <w:lvlJc w:val="left"/>
      <w:pPr>
        <w:ind w:left="1070" w:hanging="720"/>
      </w:pPr>
      <w:rPr>
        <w:rFonts w:hint="default"/>
      </w:rPr>
    </w:lvl>
    <w:lvl w:ilvl="3">
      <w:start w:val="1"/>
      <w:numFmt w:val="decimal"/>
      <w:lvlText w:val="%1.%2.%3.%4."/>
      <w:lvlJc w:val="left"/>
      <w:pPr>
        <w:ind w:left="1430" w:hanging="1080"/>
      </w:pPr>
      <w:rPr>
        <w:rFonts w:hint="default"/>
      </w:rPr>
    </w:lvl>
    <w:lvl w:ilvl="4">
      <w:start w:val="1"/>
      <w:numFmt w:val="decimal"/>
      <w:lvlText w:val="%1.%2.%3.%4.%5."/>
      <w:lvlJc w:val="left"/>
      <w:pPr>
        <w:ind w:left="1430" w:hanging="1080"/>
      </w:pPr>
      <w:rPr>
        <w:rFonts w:hint="default"/>
      </w:rPr>
    </w:lvl>
    <w:lvl w:ilvl="5">
      <w:start w:val="1"/>
      <w:numFmt w:val="decimal"/>
      <w:lvlText w:val="%1.%2.%3.%4.%5.%6."/>
      <w:lvlJc w:val="left"/>
      <w:pPr>
        <w:ind w:left="1790" w:hanging="1440"/>
      </w:pPr>
      <w:rPr>
        <w:rFonts w:hint="default"/>
      </w:rPr>
    </w:lvl>
    <w:lvl w:ilvl="6">
      <w:start w:val="1"/>
      <w:numFmt w:val="decimal"/>
      <w:lvlText w:val="%1.%2.%3.%4.%5.%6.%7."/>
      <w:lvlJc w:val="left"/>
      <w:pPr>
        <w:ind w:left="1790" w:hanging="1440"/>
      </w:pPr>
      <w:rPr>
        <w:rFonts w:hint="default"/>
      </w:rPr>
    </w:lvl>
    <w:lvl w:ilvl="7">
      <w:start w:val="1"/>
      <w:numFmt w:val="decimal"/>
      <w:lvlText w:val="%1.%2.%3.%4.%5.%6.%7.%8."/>
      <w:lvlJc w:val="left"/>
      <w:pPr>
        <w:ind w:left="2150" w:hanging="1800"/>
      </w:pPr>
      <w:rPr>
        <w:rFonts w:hint="default"/>
      </w:rPr>
    </w:lvl>
    <w:lvl w:ilvl="8">
      <w:start w:val="1"/>
      <w:numFmt w:val="decimal"/>
      <w:lvlText w:val="%1.%2.%3.%4.%5.%6.%7.%8.%9."/>
      <w:lvlJc w:val="left"/>
      <w:pPr>
        <w:ind w:left="2150" w:hanging="1800"/>
      </w:pPr>
      <w:rPr>
        <w:rFonts w:hint="default"/>
      </w:rPr>
    </w:lvl>
  </w:abstractNum>
  <w:abstractNum w:abstractNumId="26" w15:restartNumberingAfterBreak="0">
    <w:nsid w:val="32553470"/>
    <w:multiLevelType w:val="multilevel"/>
    <w:tmpl w:val="EF22AEB8"/>
    <w:lvl w:ilvl="0">
      <w:start w:val="1"/>
      <w:numFmt w:val="decimal"/>
      <w:lvlText w:val="%1."/>
      <w:lvlJc w:val="left"/>
      <w:pPr>
        <w:ind w:left="430" w:hanging="430"/>
      </w:pPr>
      <w:rPr>
        <w:rFonts w:hint="default"/>
      </w:rPr>
    </w:lvl>
    <w:lvl w:ilvl="1">
      <w:start w:val="1"/>
      <w:numFmt w:val="decimal"/>
      <w:lvlText w:val="%1.%2."/>
      <w:lvlJc w:val="left"/>
      <w:pPr>
        <w:ind w:left="1170" w:hanging="720"/>
      </w:pPr>
      <w:rPr>
        <w:rFonts w:hint="default"/>
      </w:rPr>
    </w:lvl>
    <w:lvl w:ilvl="2">
      <w:start w:val="1"/>
      <w:numFmt w:val="decimal"/>
      <w:lvlText w:val="%1.%2.%3."/>
      <w:lvlJc w:val="left"/>
      <w:pPr>
        <w:ind w:left="1620" w:hanging="720"/>
      </w:pPr>
      <w:rPr>
        <w:rFonts w:hint="default"/>
      </w:rPr>
    </w:lvl>
    <w:lvl w:ilvl="3">
      <w:start w:val="1"/>
      <w:numFmt w:val="decimal"/>
      <w:lvlText w:val="%1.%2.%3.%4."/>
      <w:lvlJc w:val="left"/>
      <w:pPr>
        <w:ind w:left="2430" w:hanging="1080"/>
      </w:pPr>
      <w:rPr>
        <w:rFonts w:hint="default"/>
      </w:rPr>
    </w:lvl>
    <w:lvl w:ilvl="4">
      <w:start w:val="1"/>
      <w:numFmt w:val="decimal"/>
      <w:lvlText w:val="%1.%2.%3.%4.%5."/>
      <w:lvlJc w:val="left"/>
      <w:pPr>
        <w:ind w:left="2880" w:hanging="1080"/>
      </w:pPr>
      <w:rPr>
        <w:rFonts w:hint="default"/>
      </w:rPr>
    </w:lvl>
    <w:lvl w:ilvl="5">
      <w:start w:val="1"/>
      <w:numFmt w:val="decimal"/>
      <w:lvlText w:val="%1.%2.%3.%4.%5.%6."/>
      <w:lvlJc w:val="left"/>
      <w:pPr>
        <w:ind w:left="3690" w:hanging="1440"/>
      </w:pPr>
      <w:rPr>
        <w:rFonts w:hint="default"/>
      </w:rPr>
    </w:lvl>
    <w:lvl w:ilvl="6">
      <w:start w:val="1"/>
      <w:numFmt w:val="decimal"/>
      <w:lvlText w:val="%1.%2.%3.%4.%5.%6.%7."/>
      <w:lvlJc w:val="left"/>
      <w:pPr>
        <w:ind w:left="4140" w:hanging="1440"/>
      </w:pPr>
      <w:rPr>
        <w:rFonts w:hint="default"/>
      </w:rPr>
    </w:lvl>
    <w:lvl w:ilvl="7">
      <w:start w:val="1"/>
      <w:numFmt w:val="decimal"/>
      <w:lvlText w:val="%1.%2.%3.%4.%5.%6.%7.%8."/>
      <w:lvlJc w:val="left"/>
      <w:pPr>
        <w:ind w:left="4950" w:hanging="1800"/>
      </w:pPr>
      <w:rPr>
        <w:rFonts w:hint="default"/>
      </w:rPr>
    </w:lvl>
    <w:lvl w:ilvl="8">
      <w:start w:val="1"/>
      <w:numFmt w:val="decimal"/>
      <w:lvlText w:val="%1.%2.%3.%4.%5.%6.%7.%8.%9."/>
      <w:lvlJc w:val="left"/>
      <w:pPr>
        <w:ind w:left="5400" w:hanging="1800"/>
      </w:pPr>
      <w:rPr>
        <w:rFonts w:hint="default"/>
      </w:rPr>
    </w:lvl>
  </w:abstractNum>
  <w:abstractNum w:abstractNumId="27" w15:restartNumberingAfterBreak="0">
    <w:nsid w:val="35DC703E"/>
    <w:multiLevelType w:val="hybridMultilevel"/>
    <w:tmpl w:val="49FEE8A2"/>
    <w:lvl w:ilvl="0" w:tplc="6828658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36807E22"/>
    <w:multiLevelType w:val="multilevel"/>
    <w:tmpl w:val="A796AC60"/>
    <w:lvl w:ilvl="0">
      <w:start w:val="1"/>
      <w:numFmt w:val="decimal"/>
      <w:lvlText w:val="%1.0"/>
      <w:lvlJc w:val="left"/>
      <w:pPr>
        <w:ind w:left="420" w:hanging="420"/>
      </w:pPr>
      <w:rPr>
        <w:rFonts w:hint="default"/>
        <w:b/>
      </w:rPr>
    </w:lvl>
    <w:lvl w:ilvl="1">
      <w:start w:val="1"/>
      <w:numFmt w:val="decimal"/>
      <w:lvlText w:val="%1.%2"/>
      <w:lvlJc w:val="left"/>
      <w:pPr>
        <w:ind w:left="1140" w:hanging="420"/>
      </w:pPr>
      <w:rPr>
        <w:rFonts w:hint="default"/>
        <w:b w:val="0"/>
        <w:bCs/>
        <w:sz w:val="26"/>
        <w:szCs w:val="26"/>
      </w:rPr>
    </w:lvl>
    <w:lvl w:ilvl="2">
      <w:start w:val="1"/>
      <w:numFmt w:val="decimal"/>
      <w:lvlText w:val="%1.%2.%3"/>
      <w:lvlJc w:val="left"/>
      <w:pPr>
        <w:ind w:left="2160" w:hanging="720"/>
      </w:pPr>
      <w:rPr>
        <w:rFonts w:hint="default"/>
        <w:b/>
      </w:rPr>
    </w:lvl>
    <w:lvl w:ilvl="3">
      <w:start w:val="1"/>
      <w:numFmt w:val="decimal"/>
      <w:lvlText w:val="%1.%2.%3.%4"/>
      <w:lvlJc w:val="left"/>
      <w:pPr>
        <w:ind w:left="3240" w:hanging="1080"/>
      </w:pPr>
      <w:rPr>
        <w:rFonts w:hint="default"/>
        <w:b/>
      </w:rPr>
    </w:lvl>
    <w:lvl w:ilvl="4">
      <w:start w:val="1"/>
      <w:numFmt w:val="decimal"/>
      <w:lvlText w:val="%1.%2.%3.%4.%5"/>
      <w:lvlJc w:val="left"/>
      <w:pPr>
        <w:ind w:left="3960" w:hanging="1080"/>
      </w:pPr>
      <w:rPr>
        <w:rFonts w:hint="default"/>
        <w:b/>
      </w:rPr>
    </w:lvl>
    <w:lvl w:ilvl="5">
      <w:start w:val="1"/>
      <w:numFmt w:val="decimal"/>
      <w:lvlText w:val="%1.%2.%3.%4.%5.%6"/>
      <w:lvlJc w:val="left"/>
      <w:pPr>
        <w:ind w:left="5040" w:hanging="1440"/>
      </w:pPr>
      <w:rPr>
        <w:rFonts w:hint="default"/>
        <w:b/>
      </w:rPr>
    </w:lvl>
    <w:lvl w:ilvl="6">
      <w:start w:val="1"/>
      <w:numFmt w:val="decimal"/>
      <w:lvlText w:val="%1.%2.%3.%4.%5.%6.%7"/>
      <w:lvlJc w:val="left"/>
      <w:pPr>
        <w:ind w:left="5760" w:hanging="1440"/>
      </w:pPr>
      <w:rPr>
        <w:rFonts w:hint="default"/>
        <w:b/>
      </w:rPr>
    </w:lvl>
    <w:lvl w:ilvl="7">
      <w:start w:val="1"/>
      <w:numFmt w:val="decimal"/>
      <w:lvlText w:val="%1.%2.%3.%4.%5.%6.%7.%8"/>
      <w:lvlJc w:val="left"/>
      <w:pPr>
        <w:ind w:left="6840" w:hanging="1800"/>
      </w:pPr>
      <w:rPr>
        <w:rFonts w:hint="default"/>
        <w:b/>
      </w:rPr>
    </w:lvl>
    <w:lvl w:ilvl="8">
      <w:start w:val="1"/>
      <w:numFmt w:val="decimal"/>
      <w:lvlText w:val="%1.%2.%3.%4.%5.%6.%7.%8.%9"/>
      <w:lvlJc w:val="left"/>
      <w:pPr>
        <w:ind w:left="7920" w:hanging="2160"/>
      </w:pPr>
      <w:rPr>
        <w:rFonts w:hint="default"/>
        <w:b/>
      </w:rPr>
    </w:lvl>
  </w:abstractNum>
  <w:abstractNum w:abstractNumId="29" w15:restartNumberingAfterBreak="0">
    <w:nsid w:val="37904C0D"/>
    <w:multiLevelType w:val="multilevel"/>
    <w:tmpl w:val="8B0E41AE"/>
    <w:lvl w:ilvl="0">
      <w:start w:val="1"/>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0" w15:restartNumberingAfterBreak="0">
    <w:nsid w:val="3A186495"/>
    <w:multiLevelType w:val="hybridMultilevel"/>
    <w:tmpl w:val="03504C26"/>
    <w:lvl w:ilvl="0" w:tplc="04090017">
      <w:start w:val="1"/>
      <w:numFmt w:val="lowerLetter"/>
      <w:lvlText w:val="%1)"/>
      <w:lvlJc w:val="left"/>
      <w:pPr>
        <w:ind w:left="1778" w:hanging="360"/>
      </w:pPr>
    </w:lvl>
    <w:lvl w:ilvl="1" w:tplc="04090019" w:tentative="1">
      <w:start w:val="1"/>
      <w:numFmt w:val="lowerLetter"/>
      <w:lvlText w:val="%2."/>
      <w:lvlJc w:val="left"/>
      <w:pPr>
        <w:ind w:left="2498" w:hanging="360"/>
      </w:pPr>
    </w:lvl>
    <w:lvl w:ilvl="2" w:tplc="0409001B" w:tentative="1">
      <w:start w:val="1"/>
      <w:numFmt w:val="lowerRoman"/>
      <w:lvlText w:val="%3."/>
      <w:lvlJc w:val="right"/>
      <w:pPr>
        <w:ind w:left="3218" w:hanging="180"/>
      </w:pPr>
    </w:lvl>
    <w:lvl w:ilvl="3" w:tplc="0409000F" w:tentative="1">
      <w:start w:val="1"/>
      <w:numFmt w:val="decimal"/>
      <w:lvlText w:val="%4."/>
      <w:lvlJc w:val="left"/>
      <w:pPr>
        <w:ind w:left="3938" w:hanging="360"/>
      </w:pPr>
    </w:lvl>
    <w:lvl w:ilvl="4" w:tplc="04090019" w:tentative="1">
      <w:start w:val="1"/>
      <w:numFmt w:val="lowerLetter"/>
      <w:lvlText w:val="%5."/>
      <w:lvlJc w:val="left"/>
      <w:pPr>
        <w:ind w:left="4658" w:hanging="360"/>
      </w:pPr>
    </w:lvl>
    <w:lvl w:ilvl="5" w:tplc="0409001B" w:tentative="1">
      <w:start w:val="1"/>
      <w:numFmt w:val="lowerRoman"/>
      <w:lvlText w:val="%6."/>
      <w:lvlJc w:val="right"/>
      <w:pPr>
        <w:ind w:left="5378" w:hanging="180"/>
      </w:pPr>
    </w:lvl>
    <w:lvl w:ilvl="6" w:tplc="0409000F" w:tentative="1">
      <w:start w:val="1"/>
      <w:numFmt w:val="decimal"/>
      <w:lvlText w:val="%7."/>
      <w:lvlJc w:val="left"/>
      <w:pPr>
        <w:ind w:left="6098" w:hanging="360"/>
      </w:pPr>
    </w:lvl>
    <w:lvl w:ilvl="7" w:tplc="04090019" w:tentative="1">
      <w:start w:val="1"/>
      <w:numFmt w:val="lowerLetter"/>
      <w:lvlText w:val="%8."/>
      <w:lvlJc w:val="left"/>
      <w:pPr>
        <w:ind w:left="6818" w:hanging="360"/>
      </w:pPr>
    </w:lvl>
    <w:lvl w:ilvl="8" w:tplc="0409001B" w:tentative="1">
      <w:start w:val="1"/>
      <w:numFmt w:val="lowerRoman"/>
      <w:lvlText w:val="%9."/>
      <w:lvlJc w:val="right"/>
      <w:pPr>
        <w:ind w:left="7538" w:hanging="180"/>
      </w:pPr>
    </w:lvl>
  </w:abstractNum>
  <w:abstractNum w:abstractNumId="31" w15:restartNumberingAfterBreak="0">
    <w:nsid w:val="3B696A13"/>
    <w:multiLevelType w:val="hybridMultilevel"/>
    <w:tmpl w:val="383835E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3B7F37B5"/>
    <w:multiLevelType w:val="multilevel"/>
    <w:tmpl w:val="A15E06B6"/>
    <w:lvl w:ilvl="0">
      <w:start w:val="1"/>
      <w:numFmt w:val="decimal"/>
      <w:lvlText w:val="%1.0"/>
      <w:lvlJc w:val="left"/>
      <w:pPr>
        <w:ind w:left="420" w:hanging="420"/>
      </w:pPr>
      <w:rPr>
        <w:rFonts w:hint="default"/>
        <w:b/>
      </w:rPr>
    </w:lvl>
    <w:lvl w:ilvl="1">
      <w:start w:val="1"/>
      <w:numFmt w:val="decimal"/>
      <w:lvlText w:val="%1.%2"/>
      <w:lvlJc w:val="left"/>
      <w:pPr>
        <w:ind w:left="1140" w:hanging="420"/>
      </w:pPr>
      <w:rPr>
        <w:rFonts w:hint="default"/>
        <w:b/>
      </w:rPr>
    </w:lvl>
    <w:lvl w:ilvl="2">
      <w:start w:val="1"/>
      <w:numFmt w:val="decimal"/>
      <w:lvlText w:val="%1.%2.%3"/>
      <w:lvlJc w:val="left"/>
      <w:pPr>
        <w:ind w:left="2160" w:hanging="720"/>
      </w:pPr>
      <w:rPr>
        <w:rFonts w:hint="default"/>
        <w:b/>
      </w:rPr>
    </w:lvl>
    <w:lvl w:ilvl="3">
      <w:start w:val="1"/>
      <w:numFmt w:val="decimal"/>
      <w:lvlText w:val="%1.%2.%3.%4"/>
      <w:lvlJc w:val="left"/>
      <w:pPr>
        <w:ind w:left="3240" w:hanging="1080"/>
      </w:pPr>
      <w:rPr>
        <w:rFonts w:hint="default"/>
        <w:b/>
      </w:rPr>
    </w:lvl>
    <w:lvl w:ilvl="4">
      <w:start w:val="1"/>
      <w:numFmt w:val="decimal"/>
      <w:lvlText w:val="%1.%2.%3.%4.%5"/>
      <w:lvlJc w:val="left"/>
      <w:pPr>
        <w:ind w:left="3960" w:hanging="1080"/>
      </w:pPr>
      <w:rPr>
        <w:rFonts w:hint="default"/>
        <w:b/>
      </w:rPr>
    </w:lvl>
    <w:lvl w:ilvl="5">
      <w:start w:val="1"/>
      <w:numFmt w:val="decimal"/>
      <w:lvlText w:val="%1.%2.%3.%4.%5.%6"/>
      <w:lvlJc w:val="left"/>
      <w:pPr>
        <w:ind w:left="5040" w:hanging="1440"/>
      </w:pPr>
      <w:rPr>
        <w:rFonts w:hint="default"/>
        <w:b/>
      </w:rPr>
    </w:lvl>
    <w:lvl w:ilvl="6">
      <w:start w:val="1"/>
      <w:numFmt w:val="decimal"/>
      <w:lvlText w:val="%1.%2.%3.%4.%5.%6.%7"/>
      <w:lvlJc w:val="left"/>
      <w:pPr>
        <w:ind w:left="5760" w:hanging="1440"/>
      </w:pPr>
      <w:rPr>
        <w:rFonts w:hint="default"/>
        <w:b/>
      </w:rPr>
    </w:lvl>
    <w:lvl w:ilvl="7">
      <w:start w:val="1"/>
      <w:numFmt w:val="decimal"/>
      <w:lvlText w:val="%1.%2.%3.%4.%5.%6.%7.%8"/>
      <w:lvlJc w:val="left"/>
      <w:pPr>
        <w:ind w:left="6840" w:hanging="1800"/>
      </w:pPr>
      <w:rPr>
        <w:rFonts w:hint="default"/>
        <w:b/>
      </w:rPr>
    </w:lvl>
    <w:lvl w:ilvl="8">
      <w:start w:val="1"/>
      <w:numFmt w:val="decimal"/>
      <w:lvlText w:val="%1.%2.%3.%4.%5.%6.%7.%8.%9"/>
      <w:lvlJc w:val="left"/>
      <w:pPr>
        <w:ind w:left="7920" w:hanging="2160"/>
      </w:pPr>
      <w:rPr>
        <w:rFonts w:hint="default"/>
        <w:b/>
      </w:rPr>
    </w:lvl>
  </w:abstractNum>
  <w:abstractNum w:abstractNumId="33" w15:restartNumberingAfterBreak="0">
    <w:nsid w:val="3DC02BF7"/>
    <w:multiLevelType w:val="hybridMultilevel"/>
    <w:tmpl w:val="4F7EF678"/>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427C42AE"/>
    <w:multiLevelType w:val="hybridMultilevel"/>
    <w:tmpl w:val="43183B00"/>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44662D87"/>
    <w:multiLevelType w:val="hybridMultilevel"/>
    <w:tmpl w:val="9ABC85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47734CFF"/>
    <w:multiLevelType w:val="hybridMultilevel"/>
    <w:tmpl w:val="73F88F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499C2AD1"/>
    <w:multiLevelType w:val="hybridMultilevel"/>
    <w:tmpl w:val="1FBA9CE0"/>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49F32FC4"/>
    <w:multiLevelType w:val="hybridMultilevel"/>
    <w:tmpl w:val="FFF8662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4A764C77"/>
    <w:multiLevelType w:val="hybridMultilevel"/>
    <w:tmpl w:val="830A7AB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4B3C04E1"/>
    <w:multiLevelType w:val="hybridMultilevel"/>
    <w:tmpl w:val="0DDAC6D2"/>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1" w15:restartNumberingAfterBreak="0">
    <w:nsid w:val="4C7A1C95"/>
    <w:multiLevelType w:val="singleLevel"/>
    <w:tmpl w:val="4544B116"/>
    <w:lvl w:ilvl="0">
      <w:start w:val="1"/>
      <w:numFmt w:val="lowerLetter"/>
      <w:lvlText w:val="%1)"/>
      <w:lvlJc w:val="left"/>
      <w:pPr>
        <w:ind w:left="720" w:hanging="360"/>
      </w:pPr>
    </w:lvl>
  </w:abstractNum>
  <w:abstractNum w:abstractNumId="42" w15:restartNumberingAfterBreak="0">
    <w:nsid w:val="5C085E04"/>
    <w:multiLevelType w:val="hybridMultilevel"/>
    <w:tmpl w:val="19C4CB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0C52584"/>
    <w:multiLevelType w:val="hybridMultilevel"/>
    <w:tmpl w:val="E8FC99D2"/>
    <w:lvl w:ilvl="0" w:tplc="04090001">
      <w:start w:val="1"/>
      <w:numFmt w:val="bullet"/>
      <w:lvlText w:val=""/>
      <w:lvlJc w:val="left"/>
      <w:pPr>
        <w:ind w:left="1440" w:hanging="360"/>
      </w:pPr>
      <w:rPr>
        <w:rFonts w:ascii="Symbol" w:hAnsi="Symbol"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4" w15:restartNumberingAfterBreak="0">
    <w:nsid w:val="6E237490"/>
    <w:multiLevelType w:val="hybridMultilevel"/>
    <w:tmpl w:val="721867B6"/>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70DC7272"/>
    <w:multiLevelType w:val="hybridMultilevel"/>
    <w:tmpl w:val="BC14F86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5A03E14"/>
    <w:multiLevelType w:val="hybridMultilevel"/>
    <w:tmpl w:val="C36E0F7A"/>
    <w:lvl w:ilvl="0" w:tplc="B1A45EE4">
      <w:start w:val="3"/>
      <w:numFmt w:val="bullet"/>
      <w:lvlText w:val=""/>
      <w:lvlJc w:val="left"/>
      <w:pPr>
        <w:ind w:left="720" w:hanging="360"/>
      </w:pPr>
      <w:rPr>
        <w:rFonts w:ascii="Wingdings" w:eastAsiaTheme="minorHAnsi" w:hAnsi="Wingdings" w:cs="Cambri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5A46150"/>
    <w:multiLevelType w:val="multilevel"/>
    <w:tmpl w:val="DDE2B842"/>
    <w:lvl w:ilvl="0">
      <w:start w:val="1"/>
      <w:numFmt w:val="decimal"/>
      <w:lvlText w:val="%1."/>
      <w:lvlJc w:val="left"/>
      <w:pPr>
        <w:ind w:left="710" w:hanging="360"/>
      </w:pPr>
      <w:rPr>
        <w:rFonts w:hint="default"/>
      </w:rPr>
    </w:lvl>
    <w:lvl w:ilvl="1">
      <w:start w:val="1"/>
      <w:numFmt w:val="decimal"/>
      <w:lvlText w:val="%1.%2."/>
      <w:lvlJc w:val="left"/>
      <w:pPr>
        <w:ind w:left="1070" w:hanging="720"/>
      </w:pPr>
      <w:rPr>
        <w:rFonts w:hint="default"/>
      </w:rPr>
    </w:lvl>
    <w:lvl w:ilvl="2">
      <w:start w:val="1"/>
      <w:numFmt w:val="decimal"/>
      <w:lvlText w:val="%1.%2.%3."/>
      <w:lvlJc w:val="left"/>
      <w:pPr>
        <w:ind w:left="1070" w:hanging="720"/>
      </w:pPr>
      <w:rPr>
        <w:rFonts w:hint="default"/>
      </w:rPr>
    </w:lvl>
    <w:lvl w:ilvl="3">
      <w:start w:val="1"/>
      <w:numFmt w:val="decimal"/>
      <w:lvlText w:val="%1.%2.%3.%4."/>
      <w:lvlJc w:val="left"/>
      <w:pPr>
        <w:ind w:left="1430" w:hanging="1080"/>
      </w:pPr>
      <w:rPr>
        <w:rFonts w:hint="default"/>
      </w:rPr>
    </w:lvl>
    <w:lvl w:ilvl="4">
      <w:start w:val="1"/>
      <w:numFmt w:val="decimal"/>
      <w:lvlText w:val="%1.%2.%3.%4.%5."/>
      <w:lvlJc w:val="left"/>
      <w:pPr>
        <w:ind w:left="1430" w:hanging="1080"/>
      </w:pPr>
      <w:rPr>
        <w:rFonts w:hint="default"/>
      </w:rPr>
    </w:lvl>
    <w:lvl w:ilvl="5">
      <w:start w:val="1"/>
      <w:numFmt w:val="decimal"/>
      <w:lvlText w:val="%1.%2.%3.%4.%5.%6."/>
      <w:lvlJc w:val="left"/>
      <w:pPr>
        <w:ind w:left="1790" w:hanging="1440"/>
      </w:pPr>
      <w:rPr>
        <w:rFonts w:hint="default"/>
      </w:rPr>
    </w:lvl>
    <w:lvl w:ilvl="6">
      <w:start w:val="1"/>
      <w:numFmt w:val="decimal"/>
      <w:lvlText w:val="%1.%2.%3.%4.%5.%6.%7."/>
      <w:lvlJc w:val="left"/>
      <w:pPr>
        <w:ind w:left="1790" w:hanging="1440"/>
      </w:pPr>
      <w:rPr>
        <w:rFonts w:hint="default"/>
      </w:rPr>
    </w:lvl>
    <w:lvl w:ilvl="7">
      <w:start w:val="1"/>
      <w:numFmt w:val="decimal"/>
      <w:lvlText w:val="%1.%2.%3.%4.%5.%6.%7.%8."/>
      <w:lvlJc w:val="left"/>
      <w:pPr>
        <w:ind w:left="2150" w:hanging="1800"/>
      </w:pPr>
      <w:rPr>
        <w:rFonts w:hint="default"/>
      </w:rPr>
    </w:lvl>
    <w:lvl w:ilvl="8">
      <w:start w:val="1"/>
      <w:numFmt w:val="decimal"/>
      <w:lvlText w:val="%1.%2.%3.%4.%5.%6.%7.%8.%9."/>
      <w:lvlJc w:val="left"/>
      <w:pPr>
        <w:ind w:left="2150" w:hanging="1800"/>
      </w:pPr>
      <w:rPr>
        <w:rFonts w:hint="default"/>
      </w:rPr>
    </w:lvl>
  </w:abstractNum>
  <w:abstractNum w:abstractNumId="48" w15:restartNumberingAfterBreak="0">
    <w:nsid w:val="7C0E019B"/>
    <w:multiLevelType w:val="multilevel"/>
    <w:tmpl w:val="C4AED4BE"/>
    <w:lvl w:ilvl="0">
      <w:start w:val="1"/>
      <w:numFmt w:val="decimal"/>
      <w:lvlText w:val="%1.0"/>
      <w:lvlJc w:val="left"/>
      <w:pPr>
        <w:ind w:left="720" w:hanging="720"/>
      </w:pPr>
      <w:rPr>
        <w:rFonts w:hint="default"/>
        <w:b/>
      </w:rPr>
    </w:lvl>
    <w:lvl w:ilvl="1">
      <w:start w:val="1"/>
      <w:numFmt w:val="decimal"/>
      <w:lvlText w:val="%1.%2"/>
      <w:lvlJc w:val="left"/>
      <w:pPr>
        <w:ind w:left="1440" w:hanging="720"/>
      </w:pPr>
      <w:rPr>
        <w:rFonts w:hint="default"/>
        <w:b/>
      </w:rPr>
    </w:lvl>
    <w:lvl w:ilvl="2">
      <w:start w:val="1"/>
      <w:numFmt w:val="decimal"/>
      <w:lvlText w:val="%1.%2.%3"/>
      <w:lvlJc w:val="left"/>
      <w:pPr>
        <w:ind w:left="2160" w:hanging="720"/>
      </w:pPr>
      <w:rPr>
        <w:rFonts w:hint="default"/>
        <w:b/>
      </w:rPr>
    </w:lvl>
    <w:lvl w:ilvl="3">
      <w:start w:val="1"/>
      <w:numFmt w:val="decimal"/>
      <w:lvlText w:val="%1.%2.%3.%4"/>
      <w:lvlJc w:val="left"/>
      <w:pPr>
        <w:ind w:left="3240" w:hanging="1080"/>
      </w:pPr>
      <w:rPr>
        <w:rFonts w:hint="default"/>
        <w:b/>
      </w:rPr>
    </w:lvl>
    <w:lvl w:ilvl="4">
      <w:start w:val="1"/>
      <w:numFmt w:val="decimal"/>
      <w:lvlText w:val="%1.%2.%3.%4.%5"/>
      <w:lvlJc w:val="left"/>
      <w:pPr>
        <w:ind w:left="4320" w:hanging="1440"/>
      </w:pPr>
      <w:rPr>
        <w:rFonts w:hint="default"/>
        <w:b/>
      </w:rPr>
    </w:lvl>
    <w:lvl w:ilvl="5">
      <w:start w:val="1"/>
      <w:numFmt w:val="decimal"/>
      <w:lvlText w:val="%1.%2.%3.%4.%5.%6"/>
      <w:lvlJc w:val="left"/>
      <w:pPr>
        <w:ind w:left="5040" w:hanging="1440"/>
      </w:pPr>
      <w:rPr>
        <w:rFonts w:hint="default"/>
        <w:b/>
      </w:rPr>
    </w:lvl>
    <w:lvl w:ilvl="6">
      <w:start w:val="1"/>
      <w:numFmt w:val="decimal"/>
      <w:lvlText w:val="%1.%2.%3.%4.%5.%6.%7"/>
      <w:lvlJc w:val="left"/>
      <w:pPr>
        <w:ind w:left="6120" w:hanging="1800"/>
      </w:pPr>
      <w:rPr>
        <w:rFonts w:hint="default"/>
        <w:b/>
      </w:rPr>
    </w:lvl>
    <w:lvl w:ilvl="7">
      <w:start w:val="1"/>
      <w:numFmt w:val="decimal"/>
      <w:lvlText w:val="%1.%2.%3.%4.%5.%6.%7.%8"/>
      <w:lvlJc w:val="left"/>
      <w:pPr>
        <w:ind w:left="6840" w:hanging="1800"/>
      </w:pPr>
      <w:rPr>
        <w:rFonts w:hint="default"/>
        <w:b/>
      </w:rPr>
    </w:lvl>
    <w:lvl w:ilvl="8">
      <w:start w:val="1"/>
      <w:numFmt w:val="decimal"/>
      <w:lvlText w:val="%1.%2.%3.%4.%5.%6.%7.%8.%9"/>
      <w:lvlJc w:val="left"/>
      <w:pPr>
        <w:ind w:left="7920" w:hanging="2160"/>
      </w:pPr>
      <w:rPr>
        <w:rFonts w:hint="default"/>
        <w:b/>
      </w:rPr>
    </w:lvl>
  </w:abstractNum>
  <w:abstractNum w:abstractNumId="49" w15:restartNumberingAfterBreak="0">
    <w:nsid w:val="7C7F6C9D"/>
    <w:multiLevelType w:val="hybridMultilevel"/>
    <w:tmpl w:val="03B23B3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1"/>
  </w:num>
  <w:num w:numId="2">
    <w:abstractNumId w:val="37"/>
  </w:num>
  <w:num w:numId="3">
    <w:abstractNumId w:val="49"/>
  </w:num>
  <w:num w:numId="4">
    <w:abstractNumId w:val="43"/>
  </w:num>
  <w:num w:numId="5">
    <w:abstractNumId w:val="44"/>
  </w:num>
  <w:num w:numId="6">
    <w:abstractNumId w:val="13"/>
  </w:num>
  <w:num w:numId="7">
    <w:abstractNumId w:val="16"/>
  </w:num>
  <w:num w:numId="8">
    <w:abstractNumId w:val="22"/>
  </w:num>
  <w:num w:numId="9">
    <w:abstractNumId w:val="38"/>
  </w:num>
  <w:num w:numId="10">
    <w:abstractNumId w:val="24"/>
  </w:num>
  <w:num w:numId="11">
    <w:abstractNumId w:val="29"/>
  </w:num>
  <w:num w:numId="12">
    <w:abstractNumId w:val="9"/>
  </w:num>
  <w:num w:numId="13">
    <w:abstractNumId w:val="35"/>
  </w:num>
  <w:num w:numId="14">
    <w:abstractNumId w:val="12"/>
  </w:num>
  <w:num w:numId="15">
    <w:abstractNumId w:val="23"/>
  </w:num>
  <w:num w:numId="16">
    <w:abstractNumId w:val="26"/>
  </w:num>
  <w:num w:numId="17">
    <w:abstractNumId w:val="2"/>
  </w:num>
  <w:num w:numId="18">
    <w:abstractNumId w:val="42"/>
  </w:num>
  <w:num w:numId="19">
    <w:abstractNumId w:val="15"/>
  </w:num>
  <w:num w:numId="20">
    <w:abstractNumId w:val="18"/>
  </w:num>
  <w:num w:numId="21">
    <w:abstractNumId w:val="48"/>
  </w:num>
  <w:num w:numId="22">
    <w:abstractNumId w:val="14"/>
  </w:num>
  <w:num w:numId="23">
    <w:abstractNumId w:val="19"/>
  </w:num>
  <w:num w:numId="24">
    <w:abstractNumId w:val="1"/>
  </w:num>
  <w:num w:numId="25">
    <w:abstractNumId w:val="30"/>
  </w:num>
  <w:num w:numId="26">
    <w:abstractNumId w:val="8"/>
  </w:num>
  <w:num w:numId="27">
    <w:abstractNumId w:val="21"/>
  </w:num>
  <w:num w:numId="28">
    <w:abstractNumId w:val="36"/>
  </w:num>
  <w:num w:numId="29">
    <w:abstractNumId w:val="20"/>
  </w:num>
  <w:num w:numId="30">
    <w:abstractNumId w:val="4"/>
  </w:num>
  <w:num w:numId="31">
    <w:abstractNumId w:val="25"/>
  </w:num>
  <w:num w:numId="32">
    <w:abstractNumId w:val="47"/>
  </w:num>
  <w:num w:numId="33">
    <w:abstractNumId w:val="6"/>
  </w:num>
  <w:num w:numId="34">
    <w:abstractNumId w:val="3"/>
  </w:num>
  <w:num w:numId="35">
    <w:abstractNumId w:val="34"/>
  </w:num>
  <w:num w:numId="36">
    <w:abstractNumId w:val="46"/>
  </w:num>
  <w:num w:numId="37">
    <w:abstractNumId w:val="10"/>
  </w:num>
  <w:num w:numId="38">
    <w:abstractNumId w:val="45"/>
  </w:num>
  <w:num w:numId="39">
    <w:abstractNumId w:val="27"/>
  </w:num>
  <w:num w:numId="40">
    <w:abstractNumId w:val="39"/>
  </w:num>
  <w:num w:numId="41">
    <w:abstractNumId w:val="17"/>
  </w:num>
  <w:num w:numId="42">
    <w:abstractNumId w:val="33"/>
  </w:num>
  <w:num w:numId="43">
    <w:abstractNumId w:val="31"/>
  </w:num>
  <w:num w:numId="44">
    <w:abstractNumId w:val="5"/>
  </w:num>
  <w:num w:numId="45">
    <w:abstractNumId w:val="0"/>
  </w:num>
  <w:num w:numId="46">
    <w:abstractNumId w:val="40"/>
  </w:num>
  <w:num w:numId="47">
    <w:abstractNumId w:val="32"/>
  </w:num>
  <w:num w:numId="48">
    <w:abstractNumId w:val="7"/>
  </w:num>
  <w:num w:numId="49">
    <w:abstractNumId w:val="41"/>
  </w:num>
  <w:num w:numId="50">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sDCyMDI0M7IwNzY1NjZW0lEKTi0uzszPAykwMqgFAMa1upktAAAA"/>
  </w:docVars>
  <w:rsids>
    <w:rsidRoot w:val="00BD312C"/>
    <w:rsid w:val="00000311"/>
    <w:rsid w:val="0000035B"/>
    <w:rsid w:val="0000058C"/>
    <w:rsid w:val="00000D13"/>
    <w:rsid w:val="00001C6D"/>
    <w:rsid w:val="00003B4B"/>
    <w:rsid w:val="000041AE"/>
    <w:rsid w:val="00004F48"/>
    <w:rsid w:val="0000739B"/>
    <w:rsid w:val="00007885"/>
    <w:rsid w:val="000079C1"/>
    <w:rsid w:val="00011ED5"/>
    <w:rsid w:val="000170A3"/>
    <w:rsid w:val="00017957"/>
    <w:rsid w:val="000306A5"/>
    <w:rsid w:val="00030BE6"/>
    <w:rsid w:val="00031E1C"/>
    <w:rsid w:val="00034D2C"/>
    <w:rsid w:val="00035113"/>
    <w:rsid w:val="00036C85"/>
    <w:rsid w:val="00040CF2"/>
    <w:rsid w:val="000431BF"/>
    <w:rsid w:val="0004644B"/>
    <w:rsid w:val="00047F47"/>
    <w:rsid w:val="000515BF"/>
    <w:rsid w:val="000535A5"/>
    <w:rsid w:val="00053EB9"/>
    <w:rsid w:val="00056035"/>
    <w:rsid w:val="00060AB3"/>
    <w:rsid w:val="000655F9"/>
    <w:rsid w:val="00067C72"/>
    <w:rsid w:val="0007009A"/>
    <w:rsid w:val="000703E3"/>
    <w:rsid w:val="000709D9"/>
    <w:rsid w:val="000712ED"/>
    <w:rsid w:val="000723AA"/>
    <w:rsid w:val="00074AA8"/>
    <w:rsid w:val="00074BE7"/>
    <w:rsid w:val="00075D8F"/>
    <w:rsid w:val="000778FA"/>
    <w:rsid w:val="00080414"/>
    <w:rsid w:val="000814F1"/>
    <w:rsid w:val="0008500D"/>
    <w:rsid w:val="00085168"/>
    <w:rsid w:val="0009005A"/>
    <w:rsid w:val="00090706"/>
    <w:rsid w:val="000932A5"/>
    <w:rsid w:val="000939E3"/>
    <w:rsid w:val="00096026"/>
    <w:rsid w:val="00097479"/>
    <w:rsid w:val="000A22A1"/>
    <w:rsid w:val="000A42EE"/>
    <w:rsid w:val="000B171C"/>
    <w:rsid w:val="000B2559"/>
    <w:rsid w:val="000B4484"/>
    <w:rsid w:val="000B6713"/>
    <w:rsid w:val="000B70A9"/>
    <w:rsid w:val="000B7DFD"/>
    <w:rsid w:val="000C2830"/>
    <w:rsid w:val="000C41EF"/>
    <w:rsid w:val="000C72C6"/>
    <w:rsid w:val="000C7A91"/>
    <w:rsid w:val="000D0CD6"/>
    <w:rsid w:val="000D3167"/>
    <w:rsid w:val="000D37AA"/>
    <w:rsid w:val="000D5517"/>
    <w:rsid w:val="000D58ED"/>
    <w:rsid w:val="000D7F5B"/>
    <w:rsid w:val="000E38C1"/>
    <w:rsid w:val="000F1A19"/>
    <w:rsid w:val="000F60E4"/>
    <w:rsid w:val="001027D1"/>
    <w:rsid w:val="0010456A"/>
    <w:rsid w:val="00104638"/>
    <w:rsid w:val="001047D2"/>
    <w:rsid w:val="0010558A"/>
    <w:rsid w:val="00105E35"/>
    <w:rsid w:val="0010725A"/>
    <w:rsid w:val="00112334"/>
    <w:rsid w:val="00114B0B"/>
    <w:rsid w:val="00115819"/>
    <w:rsid w:val="00116498"/>
    <w:rsid w:val="00116D9B"/>
    <w:rsid w:val="001220C3"/>
    <w:rsid w:val="001222D4"/>
    <w:rsid w:val="001225E1"/>
    <w:rsid w:val="001230DE"/>
    <w:rsid w:val="00124BA3"/>
    <w:rsid w:val="001264FB"/>
    <w:rsid w:val="001268B6"/>
    <w:rsid w:val="0013046C"/>
    <w:rsid w:val="00146ECC"/>
    <w:rsid w:val="00147A18"/>
    <w:rsid w:val="00150869"/>
    <w:rsid w:val="00153CBA"/>
    <w:rsid w:val="0015416B"/>
    <w:rsid w:val="00154ECE"/>
    <w:rsid w:val="0015647A"/>
    <w:rsid w:val="00156A4F"/>
    <w:rsid w:val="00157FAB"/>
    <w:rsid w:val="00160D78"/>
    <w:rsid w:val="00160FC7"/>
    <w:rsid w:val="00163B98"/>
    <w:rsid w:val="00165DF8"/>
    <w:rsid w:val="00172213"/>
    <w:rsid w:val="00174B03"/>
    <w:rsid w:val="00175CE1"/>
    <w:rsid w:val="00176700"/>
    <w:rsid w:val="00177B65"/>
    <w:rsid w:val="0018463B"/>
    <w:rsid w:val="00184819"/>
    <w:rsid w:val="00193F6F"/>
    <w:rsid w:val="001969ED"/>
    <w:rsid w:val="001971C8"/>
    <w:rsid w:val="001A0958"/>
    <w:rsid w:val="001A1355"/>
    <w:rsid w:val="001A1FDA"/>
    <w:rsid w:val="001A2DAF"/>
    <w:rsid w:val="001A6555"/>
    <w:rsid w:val="001A6952"/>
    <w:rsid w:val="001A7A40"/>
    <w:rsid w:val="001A7CF4"/>
    <w:rsid w:val="001B25BA"/>
    <w:rsid w:val="001B2696"/>
    <w:rsid w:val="001B2856"/>
    <w:rsid w:val="001B3724"/>
    <w:rsid w:val="001B44AE"/>
    <w:rsid w:val="001B6F01"/>
    <w:rsid w:val="001C11FC"/>
    <w:rsid w:val="001C36A6"/>
    <w:rsid w:val="001C46CA"/>
    <w:rsid w:val="001D1804"/>
    <w:rsid w:val="001D1E71"/>
    <w:rsid w:val="001D3C10"/>
    <w:rsid w:val="001D6F50"/>
    <w:rsid w:val="001E1553"/>
    <w:rsid w:val="001F216B"/>
    <w:rsid w:val="001F4684"/>
    <w:rsid w:val="001F4936"/>
    <w:rsid w:val="001F54AE"/>
    <w:rsid w:val="00200BBE"/>
    <w:rsid w:val="00201011"/>
    <w:rsid w:val="00201888"/>
    <w:rsid w:val="0020279F"/>
    <w:rsid w:val="002029DC"/>
    <w:rsid w:val="00203434"/>
    <w:rsid w:val="00205253"/>
    <w:rsid w:val="002069CF"/>
    <w:rsid w:val="002078FE"/>
    <w:rsid w:val="00207AF8"/>
    <w:rsid w:val="00211A76"/>
    <w:rsid w:val="00211BFC"/>
    <w:rsid w:val="00212B32"/>
    <w:rsid w:val="00213F0B"/>
    <w:rsid w:val="002141BE"/>
    <w:rsid w:val="00216C18"/>
    <w:rsid w:val="00220606"/>
    <w:rsid w:val="00220902"/>
    <w:rsid w:val="0022586B"/>
    <w:rsid w:val="002272D3"/>
    <w:rsid w:val="002273C4"/>
    <w:rsid w:val="00227797"/>
    <w:rsid w:val="00227877"/>
    <w:rsid w:val="00231358"/>
    <w:rsid w:val="00231BFB"/>
    <w:rsid w:val="00234538"/>
    <w:rsid w:val="0023455B"/>
    <w:rsid w:val="00235F89"/>
    <w:rsid w:val="002433DD"/>
    <w:rsid w:val="0024366C"/>
    <w:rsid w:val="0024377F"/>
    <w:rsid w:val="00245543"/>
    <w:rsid w:val="00247461"/>
    <w:rsid w:val="00247F99"/>
    <w:rsid w:val="00250264"/>
    <w:rsid w:val="0025279A"/>
    <w:rsid w:val="00252990"/>
    <w:rsid w:val="002539E9"/>
    <w:rsid w:val="00264869"/>
    <w:rsid w:val="00264B19"/>
    <w:rsid w:val="00266F18"/>
    <w:rsid w:val="0026707B"/>
    <w:rsid w:val="002679B8"/>
    <w:rsid w:val="00267ECB"/>
    <w:rsid w:val="002729F2"/>
    <w:rsid w:val="0027379F"/>
    <w:rsid w:val="00275E8B"/>
    <w:rsid w:val="00276635"/>
    <w:rsid w:val="00276B6E"/>
    <w:rsid w:val="0028387F"/>
    <w:rsid w:val="00287283"/>
    <w:rsid w:val="00290EFB"/>
    <w:rsid w:val="00291E9C"/>
    <w:rsid w:val="0029346D"/>
    <w:rsid w:val="0029422A"/>
    <w:rsid w:val="002947D0"/>
    <w:rsid w:val="00297FDE"/>
    <w:rsid w:val="002A1338"/>
    <w:rsid w:val="002A1AB2"/>
    <w:rsid w:val="002A35DE"/>
    <w:rsid w:val="002A4584"/>
    <w:rsid w:val="002A4BE7"/>
    <w:rsid w:val="002A4CCC"/>
    <w:rsid w:val="002A648B"/>
    <w:rsid w:val="002A7A41"/>
    <w:rsid w:val="002A7FA9"/>
    <w:rsid w:val="002B11CB"/>
    <w:rsid w:val="002B1EA9"/>
    <w:rsid w:val="002B2CCB"/>
    <w:rsid w:val="002B381E"/>
    <w:rsid w:val="002B405D"/>
    <w:rsid w:val="002B54E5"/>
    <w:rsid w:val="002B72A4"/>
    <w:rsid w:val="002C0BAB"/>
    <w:rsid w:val="002C25E8"/>
    <w:rsid w:val="002C3D3B"/>
    <w:rsid w:val="002C7B9A"/>
    <w:rsid w:val="002C7D1E"/>
    <w:rsid w:val="002D1ED6"/>
    <w:rsid w:val="002D3722"/>
    <w:rsid w:val="002D3C05"/>
    <w:rsid w:val="002D3CFD"/>
    <w:rsid w:val="002D7B03"/>
    <w:rsid w:val="002E353A"/>
    <w:rsid w:val="002E5D2E"/>
    <w:rsid w:val="002E6DCC"/>
    <w:rsid w:val="002F0029"/>
    <w:rsid w:val="002F0A02"/>
    <w:rsid w:val="002F123D"/>
    <w:rsid w:val="002F2620"/>
    <w:rsid w:val="002F5BE4"/>
    <w:rsid w:val="002F7051"/>
    <w:rsid w:val="002F7537"/>
    <w:rsid w:val="00310D69"/>
    <w:rsid w:val="00312675"/>
    <w:rsid w:val="003161F9"/>
    <w:rsid w:val="00322CEA"/>
    <w:rsid w:val="00326E76"/>
    <w:rsid w:val="0032719A"/>
    <w:rsid w:val="00327944"/>
    <w:rsid w:val="003279D8"/>
    <w:rsid w:val="0033064F"/>
    <w:rsid w:val="00331C42"/>
    <w:rsid w:val="00332EB6"/>
    <w:rsid w:val="003351E1"/>
    <w:rsid w:val="00335676"/>
    <w:rsid w:val="003358C8"/>
    <w:rsid w:val="003361BE"/>
    <w:rsid w:val="00340DC6"/>
    <w:rsid w:val="003413B7"/>
    <w:rsid w:val="003421BF"/>
    <w:rsid w:val="003434EA"/>
    <w:rsid w:val="00344139"/>
    <w:rsid w:val="003461D2"/>
    <w:rsid w:val="0035114B"/>
    <w:rsid w:val="00351179"/>
    <w:rsid w:val="00352083"/>
    <w:rsid w:val="003529DF"/>
    <w:rsid w:val="00355D4B"/>
    <w:rsid w:val="003571C1"/>
    <w:rsid w:val="003626E4"/>
    <w:rsid w:val="00362EE5"/>
    <w:rsid w:val="003677FA"/>
    <w:rsid w:val="00371729"/>
    <w:rsid w:val="003718C1"/>
    <w:rsid w:val="00371C19"/>
    <w:rsid w:val="00373CFE"/>
    <w:rsid w:val="003801C9"/>
    <w:rsid w:val="0038184E"/>
    <w:rsid w:val="00383587"/>
    <w:rsid w:val="00384521"/>
    <w:rsid w:val="00384CE7"/>
    <w:rsid w:val="00386561"/>
    <w:rsid w:val="003905E0"/>
    <w:rsid w:val="00390B71"/>
    <w:rsid w:val="003928B5"/>
    <w:rsid w:val="00392B12"/>
    <w:rsid w:val="00392BDF"/>
    <w:rsid w:val="0039597A"/>
    <w:rsid w:val="003A1FB7"/>
    <w:rsid w:val="003A33A8"/>
    <w:rsid w:val="003A37EA"/>
    <w:rsid w:val="003A437E"/>
    <w:rsid w:val="003B05BC"/>
    <w:rsid w:val="003B0730"/>
    <w:rsid w:val="003B07A8"/>
    <w:rsid w:val="003B5ABA"/>
    <w:rsid w:val="003B63AD"/>
    <w:rsid w:val="003B6570"/>
    <w:rsid w:val="003B72FD"/>
    <w:rsid w:val="003C218B"/>
    <w:rsid w:val="003C3672"/>
    <w:rsid w:val="003D1505"/>
    <w:rsid w:val="003D3705"/>
    <w:rsid w:val="003D398F"/>
    <w:rsid w:val="003D408F"/>
    <w:rsid w:val="003D4A9C"/>
    <w:rsid w:val="003D7D27"/>
    <w:rsid w:val="003E1494"/>
    <w:rsid w:val="003E7903"/>
    <w:rsid w:val="003F30E3"/>
    <w:rsid w:val="003F3E94"/>
    <w:rsid w:val="003F6511"/>
    <w:rsid w:val="003F6590"/>
    <w:rsid w:val="003F7ADF"/>
    <w:rsid w:val="0041247C"/>
    <w:rsid w:val="00413D14"/>
    <w:rsid w:val="00417D48"/>
    <w:rsid w:val="00417FBF"/>
    <w:rsid w:val="0042166C"/>
    <w:rsid w:val="0042290F"/>
    <w:rsid w:val="00426777"/>
    <w:rsid w:val="0043132F"/>
    <w:rsid w:val="00431B10"/>
    <w:rsid w:val="00431E23"/>
    <w:rsid w:val="00433125"/>
    <w:rsid w:val="004355EC"/>
    <w:rsid w:val="00435AA8"/>
    <w:rsid w:val="00436AB6"/>
    <w:rsid w:val="00436D66"/>
    <w:rsid w:val="00436DFD"/>
    <w:rsid w:val="00437168"/>
    <w:rsid w:val="004404F3"/>
    <w:rsid w:val="0044054B"/>
    <w:rsid w:val="00440AD9"/>
    <w:rsid w:val="00442C21"/>
    <w:rsid w:val="00443712"/>
    <w:rsid w:val="0044493B"/>
    <w:rsid w:val="004454F2"/>
    <w:rsid w:val="004475BE"/>
    <w:rsid w:val="00450103"/>
    <w:rsid w:val="004502C4"/>
    <w:rsid w:val="00451888"/>
    <w:rsid w:val="00451ABD"/>
    <w:rsid w:val="0045408C"/>
    <w:rsid w:val="004577FD"/>
    <w:rsid w:val="00457B36"/>
    <w:rsid w:val="004600EF"/>
    <w:rsid w:val="004612F2"/>
    <w:rsid w:val="00463AFB"/>
    <w:rsid w:val="004657C5"/>
    <w:rsid w:val="00466305"/>
    <w:rsid w:val="00467BD1"/>
    <w:rsid w:val="00473523"/>
    <w:rsid w:val="0047430F"/>
    <w:rsid w:val="0047643F"/>
    <w:rsid w:val="00477683"/>
    <w:rsid w:val="00487E79"/>
    <w:rsid w:val="0049106E"/>
    <w:rsid w:val="00492967"/>
    <w:rsid w:val="00493A95"/>
    <w:rsid w:val="00493DA7"/>
    <w:rsid w:val="00494DFC"/>
    <w:rsid w:val="00495E13"/>
    <w:rsid w:val="004975F7"/>
    <w:rsid w:val="0049784F"/>
    <w:rsid w:val="00497BFF"/>
    <w:rsid w:val="004A0326"/>
    <w:rsid w:val="004A448F"/>
    <w:rsid w:val="004A4D55"/>
    <w:rsid w:val="004A5D05"/>
    <w:rsid w:val="004A70D6"/>
    <w:rsid w:val="004A74BF"/>
    <w:rsid w:val="004A7FB3"/>
    <w:rsid w:val="004B0AD0"/>
    <w:rsid w:val="004B10A5"/>
    <w:rsid w:val="004B1687"/>
    <w:rsid w:val="004B1735"/>
    <w:rsid w:val="004B257B"/>
    <w:rsid w:val="004B45C0"/>
    <w:rsid w:val="004C2E1D"/>
    <w:rsid w:val="004C46E6"/>
    <w:rsid w:val="004D1A12"/>
    <w:rsid w:val="004D3361"/>
    <w:rsid w:val="004D37E7"/>
    <w:rsid w:val="004E02EE"/>
    <w:rsid w:val="004E30BA"/>
    <w:rsid w:val="004E4895"/>
    <w:rsid w:val="004F1EFD"/>
    <w:rsid w:val="00500AF6"/>
    <w:rsid w:val="005019A4"/>
    <w:rsid w:val="00501D84"/>
    <w:rsid w:val="00504983"/>
    <w:rsid w:val="00505A58"/>
    <w:rsid w:val="00513D8B"/>
    <w:rsid w:val="00515F95"/>
    <w:rsid w:val="00516798"/>
    <w:rsid w:val="005167EC"/>
    <w:rsid w:val="005177CA"/>
    <w:rsid w:val="00522691"/>
    <w:rsid w:val="00523869"/>
    <w:rsid w:val="00523BC4"/>
    <w:rsid w:val="00524525"/>
    <w:rsid w:val="005346C0"/>
    <w:rsid w:val="005358AD"/>
    <w:rsid w:val="00535F03"/>
    <w:rsid w:val="00544142"/>
    <w:rsid w:val="005443B5"/>
    <w:rsid w:val="005456A2"/>
    <w:rsid w:val="00546FEA"/>
    <w:rsid w:val="0054715F"/>
    <w:rsid w:val="0054755B"/>
    <w:rsid w:val="00550347"/>
    <w:rsid w:val="00553467"/>
    <w:rsid w:val="00554DE8"/>
    <w:rsid w:val="00555F1E"/>
    <w:rsid w:val="005571D0"/>
    <w:rsid w:val="00562EF2"/>
    <w:rsid w:val="0056669E"/>
    <w:rsid w:val="00567D7F"/>
    <w:rsid w:val="00576A36"/>
    <w:rsid w:val="00580274"/>
    <w:rsid w:val="00580DF5"/>
    <w:rsid w:val="00581773"/>
    <w:rsid w:val="005817F0"/>
    <w:rsid w:val="0058324E"/>
    <w:rsid w:val="00586F7F"/>
    <w:rsid w:val="00591F43"/>
    <w:rsid w:val="00592411"/>
    <w:rsid w:val="0059283F"/>
    <w:rsid w:val="005A08F5"/>
    <w:rsid w:val="005A0B83"/>
    <w:rsid w:val="005A4B4E"/>
    <w:rsid w:val="005A5104"/>
    <w:rsid w:val="005A769F"/>
    <w:rsid w:val="005B063F"/>
    <w:rsid w:val="005B10AC"/>
    <w:rsid w:val="005B188D"/>
    <w:rsid w:val="005B202D"/>
    <w:rsid w:val="005B349F"/>
    <w:rsid w:val="005B7C2B"/>
    <w:rsid w:val="005C20CE"/>
    <w:rsid w:val="005C3EB4"/>
    <w:rsid w:val="005C5A5D"/>
    <w:rsid w:val="005C641D"/>
    <w:rsid w:val="005C6ABD"/>
    <w:rsid w:val="005D09C5"/>
    <w:rsid w:val="005D0C33"/>
    <w:rsid w:val="005D1B91"/>
    <w:rsid w:val="005D524A"/>
    <w:rsid w:val="005D5D6D"/>
    <w:rsid w:val="005D7CCD"/>
    <w:rsid w:val="005D7E44"/>
    <w:rsid w:val="005E0F49"/>
    <w:rsid w:val="005E161B"/>
    <w:rsid w:val="005E1E5E"/>
    <w:rsid w:val="005E3C2F"/>
    <w:rsid w:val="005E3D00"/>
    <w:rsid w:val="005E5C55"/>
    <w:rsid w:val="005E6876"/>
    <w:rsid w:val="005E6C66"/>
    <w:rsid w:val="005E73AA"/>
    <w:rsid w:val="005F18FE"/>
    <w:rsid w:val="005F4306"/>
    <w:rsid w:val="005F5748"/>
    <w:rsid w:val="005F6EC9"/>
    <w:rsid w:val="00601991"/>
    <w:rsid w:val="006024E9"/>
    <w:rsid w:val="00607C4A"/>
    <w:rsid w:val="0061168F"/>
    <w:rsid w:val="00614E42"/>
    <w:rsid w:val="0061640C"/>
    <w:rsid w:val="006231EF"/>
    <w:rsid w:val="00623E14"/>
    <w:rsid w:val="006275DF"/>
    <w:rsid w:val="00630F3E"/>
    <w:rsid w:val="00641F5F"/>
    <w:rsid w:val="006426DF"/>
    <w:rsid w:val="00643D47"/>
    <w:rsid w:val="0064453F"/>
    <w:rsid w:val="00646427"/>
    <w:rsid w:val="00650896"/>
    <w:rsid w:val="00650B2C"/>
    <w:rsid w:val="00651FBE"/>
    <w:rsid w:val="006578EA"/>
    <w:rsid w:val="00657EB4"/>
    <w:rsid w:val="00660C7C"/>
    <w:rsid w:val="00661265"/>
    <w:rsid w:val="006615AB"/>
    <w:rsid w:val="006615DD"/>
    <w:rsid w:val="00664605"/>
    <w:rsid w:val="00667006"/>
    <w:rsid w:val="006704D5"/>
    <w:rsid w:val="0067098B"/>
    <w:rsid w:val="00677F6F"/>
    <w:rsid w:val="00680C23"/>
    <w:rsid w:val="006844CC"/>
    <w:rsid w:val="00684BD2"/>
    <w:rsid w:val="00685528"/>
    <w:rsid w:val="006865E6"/>
    <w:rsid w:val="00686853"/>
    <w:rsid w:val="00686E96"/>
    <w:rsid w:val="00691AF0"/>
    <w:rsid w:val="00692054"/>
    <w:rsid w:val="00692791"/>
    <w:rsid w:val="006941D3"/>
    <w:rsid w:val="006966E3"/>
    <w:rsid w:val="006977D9"/>
    <w:rsid w:val="006B33AE"/>
    <w:rsid w:val="006B4385"/>
    <w:rsid w:val="006B50CD"/>
    <w:rsid w:val="006B6BA0"/>
    <w:rsid w:val="006C1896"/>
    <w:rsid w:val="006C3A31"/>
    <w:rsid w:val="006C53D3"/>
    <w:rsid w:val="006C5408"/>
    <w:rsid w:val="006C5594"/>
    <w:rsid w:val="006D3AF3"/>
    <w:rsid w:val="006D6178"/>
    <w:rsid w:val="006D665D"/>
    <w:rsid w:val="006D7EF2"/>
    <w:rsid w:val="006E0995"/>
    <w:rsid w:val="006E0BF2"/>
    <w:rsid w:val="006E2A6D"/>
    <w:rsid w:val="006E5C22"/>
    <w:rsid w:val="006E677E"/>
    <w:rsid w:val="006E6CE3"/>
    <w:rsid w:val="006F03DD"/>
    <w:rsid w:val="006F05C7"/>
    <w:rsid w:val="006F0B3B"/>
    <w:rsid w:val="006F1F65"/>
    <w:rsid w:val="006F2DDA"/>
    <w:rsid w:val="006F4238"/>
    <w:rsid w:val="006F63E2"/>
    <w:rsid w:val="006F675A"/>
    <w:rsid w:val="00700018"/>
    <w:rsid w:val="00700E7D"/>
    <w:rsid w:val="00701EEC"/>
    <w:rsid w:val="00702A52"/>
    <w:rsid w:val="007050D6"/>
    <w:rsid w:val="007053CB"/>
    <w:rsid w:val="00705567"/>
    <w:rsid w:val="00705F01"/>
    <w:rsid w:val="0070641E"/>
    <w:rsid w:val="00710ED3"/>
    <w:rsid w:val="00713D0A"/>
    <w:rsid w:val="00713E34"/>
    <w:rsid w:val="00715457"/>
    <w:rsid w:val="007208FA"/>
    <w:rsid w:val="007253CD"/>
    <w:rsid w:val="00726E97"/>
    <w:rsid w:val="0072780A"/>
    <w:rsid w:val="0073009F"/>
    <w:rsid w:val="00730854"/>
    <w:rsid w:val="00731623"/>
    <w:rsid w:val="007330D1"/>
    <w:rsid w:val="007336C9"/>
    <w:rsid w:val="00735484"/>
    <w:rsid w:val="00740674"/>
    <w:rsid w:val="0074149B"/>
    <w:rsid w:val="00743D53"/>
    <w:rsid w:val="00744D3F"/>
    <w:rsid w:val="00745C14"/>
    <w:rsid w:val="00751BD6"/>
    <w:rsid w:val="00752715"/>
    <w:rsid w:val="0075493B"/>
    <w:rsid w:val="007558D1"/>
    <w:rsid w:val="0075694F"/>
    <w:rsid w:val="00757745"/>
    <w:rsid w:val="007628C1"/>
    <w:rsid w:val="00762E53"/>
    <w:rsid w:val="007636BE"/>
    <w:rsid w:val="007709B5"/>
    <w:rsid w:val="007709F5"/>
    <w:rsid w:val="007737C4"/>
    <w:rsid w:val="00773D0A"/>
    <w:rsid w:val="00776036"/>
    <w:rsid w:val="0077665B"/>
    <w:rsid w:val="00783DB3"/>
    <w:rsid w:val="00783F54"/>
    <w:rsid w:val="00786839"/>
    <w:rsid w:val="00786875"/>
    <w:rsid w:val="0078716E"/>
    <w:rsid w:val="00794DBC"/>
    <w:rsid w:val="0079586F"/>
    <w:rsid w:val="007962F7"/>
    <w:rsid w:val="007A0445"/>
    <w:rsid w:val="007A14B2"/>
    <w:rsid w:val="007A1639"/>
    <w:rsid w:val="007A3445"/>
    <w:rsid w:val="007A5204"/>
    <w:rsid w:val="007A67B0"/>
    <w:rsid w:val="007B0340"/>
    <w:rsid w:val="007B0C16"/>
    <w:rsid w:val="007B355E"/>
    <w:rsid w:val="007B3665"/>
    <w:rsid w:val="007B4E3A"/>
    <w:rsid w:val="007B59FA"/>
    <w:rsid w:val="007B6624"/>
    <w:rsid w:val="007C1162"/>
    <w:rsid w:val="007C1DED"/>
    <w:rsid w:val="007C2AAB"/>
    <w:rsid w:val="007C58F1"/>
    <w:rsid w:val="007C67D1"/>
    <w:rsid w:val="007D25A5"/>
    <w:rsid w:val="007D2842"/>
    <w:rsid w:val="007D2B02"/>
    <w:rsid w:val="007D4AAB"/>
    <w:rsid w:val="007D5BF4"/>
    <w:rsid w:val="007D5DF4"/>
    <w:rsid w:val="007D7E65"/>
    <w:rsid w:val="007E516A"/>
    <w:rsid w:val="007E588B"/>
    <w:rsid w:val="007E5BB8"/>
    <w:rsid w:val="007E7B50"/>
    <w:rsid w:val="007F5B06"/>
    <w:rsid w:val="007F6093"/>
    <w:rsid w:val="007F6F5F"/>
    <w:rsid w:val="00801472"/>
    <w:rsid w:val="00802872"/>
    <w:rsid w:val="008042F2"/>
    <w:rsid w:val="00805E3D"/>
    <w:rsid w:val="008119A8"/>
    <w:rsid w:val="00814A81"/>
    <w:rsid w:val="00816E2B"/>
    <w:rsid w:val="00820526"/>
    <w:rsid w:val="00822DF7"/>
    <w:rsid w:val="008245C7"/>
    <w:rsid w:val="00825B6F"/>
    <w:rsid w:val="00826BB1"/>
    <w:rsid w:val="00830FE9"/>
    <w:rsid w:val="0083116E"/>
    <w:rsid w:val="008329FA"/>
    <w:rsid w:val="00832FCB"/>
    <w:rsid w:val="00833B7C"/>
    <w:rsid w:val="008361E1"/>
    <w:rsid w:val="00837599"/>
    <w:rsid w:val="00842FAC"/>
    <w:rsid w:val="008437C2"/>
    <w:rsid w:val="00844081"/>
    <w:rsid w:val="0084546C"/>
    <w:rsid w:val="00845E2E"/>
    <w:rsid w:val="00853C1C"/>
    <w:rsid w:val="0086539F"/>
    <w:rsid w:val="00866461"/>
    <w:rsid w:val="00867EA7"/>
    <w:rsid w:val="00872CD1"/>
    <w:rsid w:val="00874C04"/>
    <w:rsid w:val="00876051"/>
    <w:rsid w:val="00877FE8"/>
    <w:rsid w:val="008833FC"/>
    <w:rsid w:val="00883912"/>
    <w:rsid w:val="00885382"/>
    <w:rsid w:val="00886FE1"/>
    <w:rsid w:val="00887961"/>
    <w:rsid w:val="00887D10"/>
    <w:rsid w:val="00891D55"/>
    <w:rsid w:val="00892016"/>
    <w:rsid w:val="008932D4"/>
    <w:rsid w:val="008943F1"/>
    <w:rsid w:val="0089636A"/>
    <w:rsid w:val="008A05C6"/>
    <w:rsid w:val="008A0CB2"/>
    <w:rsid w:val="008A5274"/>
    <w:rsid w:val="008B0B28"/>
    <w:rsid w:val="008B1FD6"/>
    <w:rsid w:val="008B306F"/>
    <w:rsid w:val="008B5B7C"/>
    <w:rsid w:val="008C0315"/>
    <w:rsid w:val="008C0A03"/>
    <w:rsid w:val="008D0B7F"/>
    <w:rsid w:val="008D5B16"/>
    <w:rsid w:val="008E06AD"/>
    <w:rsid w:val="008E4E6F"/>
    <w:rsid w:val="008E6EBD"/>
    <w:rsid w:val="008F0616"/>
    <w:rsid w:val="008F20FD"/>
    <w:rsid w:val="008F3DB4"/>
    <w:rsid w:val="008F5EE9"/>
    <w:rsid w:val="008F7F16"/>
    <w:rsid w:val="00901E37"/>
    <w:rsid w:val="00902F53"/>
    <w:rsid w:val="00903E45"/>
    <w:rsid w:val="00905A99"/>
    <w:rsid w:val="009105C6"/>
    <w:rsid w:val="00910760"/>
    <w:rsid w:val="009109FD"/>
    <w:rsid w:val="0091581E"/>
    <w:rsid w:val="00920081"/>
    <w:rsid w:val="00924FF8"/>
    <w:rsid w:val="0092676B"/>
    <w:rsid w:val="00931BDB"/>
    <w:rsid w:val="00931CCF"/>
    <w:rsid w:val="00931E86"/>
    <w:rsid w:val="00931F7E"/>
    <w:rsid w:val="00935237"/>
    <w:rsid w:val="00940B5C"/>
    <w:rsid w:val="0094401B"/>
    <w:rsid w:val="009443AA"/>
    <w:rsid w:val="00954697"/>
    <w:rsid w:val="009562FB"/>
    <w:rsid w:val="0096115E"/>
    <w:rsid w:val="00964BE8"/>
    <w:rsid w:val="0096592F"/>
    <w:rsid w:val="00965B91"/>
    <w:rsid w:val="00966877"/>
    <w:rsid w:val="00967067"/>
    <w:rsid w:val="00973542"/>
    <w:rsid w:val="00974F26"/>
    <w:rsid w:val="00975786"/>
    <w:rsid w:val="009835D8"/>
    <w:rsid w:val="00983F73"/>
    <w:rsid w:val="00986867"/>
    <w:rsid w:val="00986CB9"/>
    <w:rsid w:val="0099114F"/>
    <w:rsid w:val="009918AD"/>
    <w:rsid w:val="00992298"/>
    <w:rsid w:val="0099276D"/>
    <w:rsid w:val="009928AC"/>
    <w:rsid w:val="009969BC"/>
    <w:rsid w:val="009A28C6"/>
    <w:rsid w:val="009A4D2C"/>
    <w:rsid w:val="009A6132"/>
    <w:rsid w:val="009A7555"/>
    <w:rsid w:val="009A7A8C"/>
    <w:rsid w:val="009A7B8A"/>
    <w:rsid w:val="009B0BA3"/>
    <w:rsid w:val="009B117B"/>
    <w:rsid w:val="009B20B3"/>
    <w:rsid w:val="009B3DEC"/>
    <w:rsid w:val="009B3F62"/>
    <w:rsid w:val="009B4E70"/>
    <w:rsid w:val="009B737A"/>
    <w:rsid w:val="009C1415"/>
    <w:rsid w:val="009C158A"/>
    <w:rsid w:val="009C2354"/>
    <w:rsid w:val="009C28BD"/>
    <w:rsid w:val="009C4668"/>
    <w:rsid w:val="009D33E4"/>
    <w:rsid w:val="009D3F7E"/>
    <w:rsid w:val="009D4D0A"/>
    <w:rsid w:val="009D515A"/>
    <w:rsid w:val="009D5EC5"/>
    <w:rsid w:val="009D6FC8"/>
    <w:rsid w:val="009D7F01"/>
    <w:rsid w:val="009E0080"/>
    <w:rsid w:val="009E06F1"/>
    <w:rsid w:val="009E29BD"/>
    <w:rsid w:val="009E4C2B"/>
    <w:rsid w:val="009F0E78"/>
    <w:rsid w:val="009F121B"/>
    <w:rsid w:val="009F2A18"/>
    <w:rsid w:val="009F52EE"/>
    <w:rsid w:val="009F57F5"/>
    <w:rsid w:val="009F7E78"/>
    <w:rsid w:val="00A003E4"/>
    <w:rsid w:val="00A0190A"/>
    <w:rsid w:val="00A05C07"/>
    <w:rsid w:val="00A05E25"/>
    <w:rsid w:val="00A0739A"/>
    <w:rsid w:val="00A07625"/>
    <w:rsid w:val="00A102EC"/>
    <w:rsid w:val="00A11E03"/>
    <w:rsid w:val="00A13E8E"/>
    <w:rsid w:val="00A1599A"/>
    <w:rsid w:val="00A164F4"/>
    <w:rsid w:val="00A20364"/>
    <w:rsid w:val="00A2069B"/>
    <w:rsid w:val="00A20EAE"/>
    <w:rsid w:val="00A219CB"/>
    <w:rsid w:val="00A221AC"/>
    <w:rsid w:val="00A317B3"/>
    <w:rsid w:val="00A37055"/>
    <w:rsid w:val="00A406AF"/>
    <w:rsid w:val="00A41EAB"/>
    <w:rsid w:val="00A45907"/>
    <w:rsid w:val="00A5003D"/>
    <w:rsid w:val="00A51410"/>
    <w:rsid w:val="00A531B1"/>
    <w:rsid w:val="00A53CE3"/>
    <w:rsid w:val="00A54AAE"/>
    <w:rsid w:val="00A558BB"/>
    <w:rsid w:val="00A55D25"/>
    <w:rsid w:val="00A55F55"/>
    <w:rsid w:val="00A56AD4"/>
    <w:rsid w:val="00A61071"/>
    <w:rsid w:val="00A614CE"/>
    <w:rsid w:val="00A61A1C"/>
    <w:rsid w:val="00A62232"/>
    <w:rsid w:val="00A6346F"/>
    <w:rsid w:val="00A636A8"/>
    <w:rsid w:val="00A643CF"/>
    <w:rsid w:val="00A645BE"/>
    <w:rsid w:val="00A664C1"/>
    <w:rsid w:val="00A677AC"/>
    <w:rsid w:val="00A71D70"/>
    <w:rsid w:val="00A7572B"/>
    <w:rsid w:val="00A763F1"/>
    <w:rsid w:val="00A82465"/>
    <w:rsid w:val="00A85E49"/>
    <w:rsid w:val="00A873BB"/>
    <w:rsid w:val="00A87A3E"/>
    <w:rsid w:val="00A87E9B"/>
    <w:rsid w:val="00A91487"/>
    <w:rsid w:val="00A95851"/>
    <w:rsid w:val="00A9599A"/>
    <w:rsid w:val="00A95FFF"/>
    <w:rsid w:val="00A96DC1"/>
    <w:rsid w:val="00AA05F1"/>
    <w:rsid w:val="00AA1677"/>
    <w:rsid w:val="00AA6E08"/>
    <w:rsid w:val="00AA6F4B"/>
    <w:rsid w:val="00AB092E"/>
    <w:rsid w:val="00AB0E9F"/>
    <w:rsid w:val="00AB165B"/>
    <w:rsid w:val="00AC0A6E"/>
    <w:rsid w:val="00AC1566"/>
    <w:rsid w:val="00AC3A42"/>
    <w:rsid w:val="00AC3F14"/>
    <w:rsid w:val="00AC409A"/>
    <w:rsid w:val="00AC5F3A"/>
    <w:rsid w:val="00AC7832"/>
    <w:rsid w:val="00AD02DB"/>
    <w:rsid w:val="00AD0385"/>
    <w:rsid w:val="00AD3DC9"/>
    <w:rsid w:val="00AD4BA9"/>
    <w:rsid w:val="00AD5B76"/>
    <w:rsid w:val="00AD7995"/>
    <w:rsid w:val="00AE1BCD"/>
    <w:rsid w:val="00AE25F6"/>
    <w:rsid w:val="00AE38CE"/>
    <w:rsid w:val="00AF0264"/>
    <w:rsid w:val="00AF0F33"/>
    <w:rsid w:val="00AF2198"/>
    <w:rsid w:val="00AF2E70"/>
    <w:rsid w:val="00AF4A65"/>
    <w:rsid w:val="00AF744B"/>
    <w:rsid w:val="00B0098D"/>
    <w:rsid w:val="00B00A7D"/>
    <w:rsid w:val="00B03D43"/>
    <w:rsid w:val="00B0423B"/>
    <w:rsid w:val="00B057FE"/>
    <w:rsid w:val="00B066A0"/>
    <w:rsid w:val="00B11A78"/>
    <w:rsid w:val="00B12A7C"/>
    <w:rsid w:val="00B16E4D"/>
    <w:rsid w:val="00B178E0"/>
    <w:rsid w:val="00B2189D"/>
    <w:rsid w:val="00B222CD"/>
    <w:rsid w:val="00B228A3"/>
    <w:rsid w:val="00B23A28"/>
    <w:rsid w:val="00B24BC0"/>
    <w:rsid w:val="00B27271"/>
    <w:rsid w:val="00B31FC1"/>
    <w:rsid w:val="00B32327"/>
    <w:rsid w:val="00B33130"/>
    <w:rsid w:val="00B3380B"/>
    <w:rsid w:val="00B351FB"/>
    <w:rsid w:val="00B35AD5"/>
    <w:rsid w:val="00B36F65"/>
    <w:rsid w:val="00B3776C"/>
    <w:rsid w:val="00B37961"/>
    <w:rsid w:val="00B43F17"/>
    <w:rsid w:val="00B44A48"/>
    <w:rsid w:val="00B466D8"/>
    <w:rsid w:val="00B46D7E"/>
    <w:rsid w:val="00B5305F"/>
    <w:rsid w:val="00B53590"/>
    <w:rsid w:val="00B57F8D"/>
    <w:rsid w:val="00B639D8"/>
    <w:rsid w:val="00B63DD3"/>
    <w:rsid w:val="00B71E8C"/>
    <w:rsid w:val="00B75D84"/>
    <w:rsid w:val="00B7677A"/>
    <w:rsid w:val="00B84E16"/>
    <w:rsid w:val="00B8533D"/>
    <w:rsid w:val="00B85842"/>
    <w:rsid w:val="00B86A29"/>
    <w:rsid w:val="00B87CAD"/>
    <w:rsid w:val="00B929F6"/>
    <w:rsid w:val="00B96B07"/>
    <w:rsid w:val="00B96C05"/>
    <w:rsid w:val="00B97025"/>
    <w:rsid w:val="00B979AC"/>
    <w:rsid w:val="00BA24A5"/>
    <w:rsid w:val="00BA2D0E"/>
    <w:rsid w:val="00BA7E3C"/>
    <w:rsid w:val="00BB39B7"/>
    <w:rsid w:val="00BB6D44"/>
    <w:rsid w:val="00BB75D7"/>
    <w:rsid w:val="00BC09D2"/>
    <w:rsid w:val="00BC44F9"/>
    <w:rsid w:val="00BC6CBB"/>
    <w:rsid w:val="00BC73E8"/>
    <w:rsid w:val="00BD01C6"/>
    <w:rsid w:val="00BD04C0"/>
    <w:rsid w:val="00BD0DCA"/>
    <w:rsid w:val="00BD1020"/>
    <w:rsid w:val="00BD26A9"/>
    <w:rsid w:val="00BD312C"/>
    <w:rsid w:val="00BD3398"/>
    <w:rsid w:val="00BD36F5"/>
    <w:rsid w:val="00BD3BDE"/>
    <w:rsid w:val="00BD5B53"/>
    <w:rsid w:val="00BD7925"/>
    <w:rsid w:val="00BE09EB"/>
    <w:rsid w:val="00BE7FF1"/>
    <w:rsid w:val="00BF25CB"/>
    <w:rsid w:val="00BF5F3C"/>
    <w:rsid w:val="00BF6612"/>
    <w:rsid w:val="00BF7A98"/>
    <w:rsid w:val="00BF7AC4"/>
    <w:rsid w:val="00C0155D"/>
    <w:rsid w:val="00C024F5"/>
    <w:rsid w:val="00C042D5"/>
    <w:rsid w:val="00C0462E"/>
    <w:rsid w:val="00C04DCB"/>
    <w:rsid w:val="00C0796E"/>
    <w:rsid w:val="00C100E2"/>
    <w:rsid w:val="00C12D9F"/>
    <w:rsid w:val="00C13019"/>
    <w:rsid w:val="00C17CB9"/>
    <w:rsid w:val="00C21C2F"/>
    <w:rsid w:val="00C21F1A"/>
    <w:rsid w:val="00C2263C"/>
    <w:rsid w:val="00C24FC6"/>
    <w:rsid w:val="00C254FC"/>
    <w:rsid w:val="00C26D18"/>
    <w:rsid w:val="00C3213B"/>
    <w:rsid w:val="00C373DE"/>
    <w:rsid w:val="00C424F8"/>
    <w:rsid w:val="00C43D0C"/>
    <w:rsid w:val="00C44A11"/>
    <w:rsid w:val="00C45A8A"/>
    <w:rsid w:val="00C46B07"/>
    <w:rsid w:val="00C51A51"/>
    <w:rsid w:val="00C51F07"/>
    <w:rsid w:val="00C52607"/>
    <w:rsid w:val="00C54A21"/>
    <w:rsid w:val="00C54CE9"/>
    <w:rsid w:val="00C60EC9"/>
    <w:rsid w:val="00C624FE"/>
    <w:rsid w:val="00C629B4"/>
    <w:rsid w:val="00C64E5C"/>
    <w:rsid w:val="00C64F9D"/>
    <w:rsid w:val="00C65F6D"/>
    <w:rsid w:val="00C72024"/>
    <w:rsid w:val="00C754F7"/>
    <w:rsid w:val="00C779E7"/>
    <w:rsid w:val="00C80DEF"/>
    <w:rsid w:val="00C8108C"/>
    <w:rsid w:val="00C81760"/>
    <w:rsid w:val="00C83EB0"/>
    <w:rsid w:val="00C84DD4"/>
    <w:rsid w:val="00C870DB"/>
    <w:rsid w:val="00C90631"/>
    <w:rsid w:val="00C919AA"/>
    <w:rsid w:val="00C91C08"/>
    <w:rsid w:val="00C92D9E"/>
    <w:rsid w:val="00C93DB5"/>
    <w:rsid w:val="00C94580"/>
    <w:rsid w:val="00C94AAA"/>
    <w:rsid w:val="00CA0464"/>
    <w:rsid w:val="00CA53DA"/>
    <w:rsid w:val="00CA5666"/>
    <w:rsid w:val="00CA5937"/>
    <w:rsid w:val="00CA5C2D"/>
    <w:rsid w:val="00CA7F73"/>
    <w:rsid w:val="00CB015C"/>
    <w:rsid w:val="00CB25E6"/>
    <w:rsid w:val="00CB2E46"/>
    <w:rsid w:val="00CB6433"/>
    <w:rsid w:val="00CC014B"/>
    <w:rsid w:val="00CC2801"/>
    <w:rsid w:val="00CC3137"/>
    <w:rsid w:val="00CC5109"/>
    <w:rsid w:val="00CC64C5"/>
    <w:rsid w:val="00CD060D"/>
    <w:rsid w:val="00CD41B2"/>
    <w:rsid w:val="00CD6A76"/>
    <w:rsid w:val="00CD7E49"/>
    <w:rsid w:val="00CE14AA"/>
    <w:rsid w:val="00CE2149"/>
    <w:rsid w:val="00CE3E70"/>
    <w:rsid w:val="00CE7D33"/>
    <w:rsid w:val="00CE7E68"/>
    <w:rsid w:val="00CF2FD9"/>
    <w:rsid w:val="00CF3437"/>
    <w:rsid w:val="00CF5221"/>
    <w:rsid w:val="00CF638F"/>
    <w:rsid w:val="00CF6477"/>
    <w:rsid w:val="00D06D38"/>
    <w:rsid w:val="00D075BD"/>
    <w:rsid w:val="00D120FD"/>
    <w:rsid w:val="00D128F3"/>
    <w:rsid w:val="00D145A3"/>
    <w:rsid w:val="00D202F5"/>
    <w:rsid w:val="00D22EBE"/>
    <w:rsid w:val="00D306AB"/>
    <w:rsid w:val="00D320A6"/>
    <w:rsid w:val="00D37135"/>
    <w:rsid w:val="00D425B6"/>
    <w:rsid w:val="00D43611"/>
    <w:rsid w:val="00D43664"/>
    <w:rsid w:val="00D549E7"/>
    <w:rsid w:val="00D551E5"/>
    <w:rsid w:val="00D60683"/>
    <w:rsid w:val="00D60BDF"/>
    <w:rsid w:val="00D60FF9"/>
    <w:rsid w:val="00D62A7D"/>
    <w:rsid w:val="00D6438E"/>
    <w:rsid w:val="00D659F4"/>
    <w:rsid w:val="00D661B0"/>
    <w:rsid w:val="00D6640D"/>
    <w:rsid w:val="00D6684E"/>
    <w:rsid w:val="00D72ADE"/>
    <w:rsid w:val="00D73DA4"/>
    <w:rsid w:val="00D74AEE"/>
    <w:rsid w:val="00D74C98"/>
    <w:rsid w:val="00D77395"/>
    <w:rsid w:val="00D80A09"/>
    <w:rsid w:val="00D8181B"/>
    <w:rsid w:val="00D82EA7"/>
    <w:rsid w:val="00D8594E"/>
    <w:rsid w:val="00D87286"/>
    <w:rsid w:val="00D87D03"/>
    <w:rsid w:val="00D93207"/>
    <w:rsid w:val="00D93468"/>
    <w:rsid w:val="00D94C85"/>
    <w:rsid w:val="00D964FF"/>
    <w:rsid w:val="00DA1847"/>
    <w:rsid w:val="00DA1B7E"/>
    <w:rsid w:val="00DB0C34"/>
    <w:rsid w:val="00DB288E"/>
    <w:rsid w:val="00DB63B6"/>
    <w:rsid w:val="00DC04BF"/>
    <w:rsid w:val="00DC2452"/>
    <w:rsid w:val="00DC30BB"/>
    <w:rsid w:val="00DC468F"/>
    <w:rsid w:val="00DC6079"/>
    <w:rsid w:val="00DC63B0"/>
    <w:rsid w:val="00DD12BF"/>
    <w:rsid w:val="00DD1CF8"/>
    <w:rsid w:val="00DD2DC3"/>
    <w:rsid w:val="00DD4E2B"/>
    <w:rsid w:val="00DE2A8F"/>
    <w:rsid w:val="00DE59FE"/>
    <w:rsid w:val="00DF254A"/>
    <w:rsid w:val="00DF291A"/>
    <w:rsid w:val="00DF3083"/>
    <w:rsid w:val="00DF3591"/>
    <w:rsid w:val="00DF54F7"/>
    <w:rsid w:val="00E009A7"/>
    <w:rsid w:val="00E00BDD"/>
    <w:rsid w:val="00E0217F"/>
    <w:rsid w:val="00E02C5A"/>
    <w:rsid w:val="00E0392F"/>
    <w:rsid w:val="00E12199"/>
    <w:rsid w:val="00E12C53"/>
    <w:rsid w:val="00E148B1"/>
    <w:rsid w:val="00E230B6"/>
    <w:rsid w:val="00E2411A"/>
    <w:rsid w:val="00E24E8B"/>
    <w:rsid w:val="00E260D7"/>
    <w:rsid w:val="00E27090"/>
    <w:rsid w:val="00E27BE5"/>
    <w:rsid w:val="00E32377"/>
    <w:rsid w:val="00E40595"/>
    <w:rsid w:val="00E41DD4"/>
    <w:rsid w:val="00E47626"/>
    <w:rsid w:val="00E47F9E"/>
    <w:rsid w:val="00E500E9"/>
    <w:rsid w:val="00E50BFB"/>
    <w:rsid w:val="00E51E9D"/>
    <w:rsid w:val="00E5222B"/>
    <w:rsid w:val="00E54AE6"/>
    <w:rsid w:val="00E60420"/>
    <w:rsid w:val="00E63C99"/>
    <w:rsid w:val="00E64AA0"/>
    <w:rsid w:val="00E673F7"/>
    <w:rsid w:val="00E71F7D"/>
    <w:rsid w:val="00E73D94"/>
    <w:rsid w:val="00E74378"/>
    <w:rsid w:val="00E772F3"/>
    <w:rsid w:val="00E80C42"/>
    <w:rsid w:val="00E80F30"/>
    <w:rsid w:val="00E85D21"/>
    <w:rsid w:val="00E85E06"/>
    <w:rsid w:val="00E87094"/>
    <w:rsid w:val="00E90B48"/>
    <w:rsid w:val="00E91F7D"/>
    <w:rsid w:val="00E927F5"/>
    <w:rsid w:val="00E935EB"/>
    <w:rsid w:val="00E97651"/>
    <w:rsid w:val="00EA1A24"/>
    <w:rsid w:val="00EA3C23"/>
    <w:rsid w:val="00EA782B"/>
    <w:rsid w:val="00EB086B"/>
    <w:rsid w:val="00EB2516"/>
    <w:rsid w:val="00EB2B4B"/>
    <w:rsid w:val="00EB3A80"/>
    <w:rsid w:val="00EB3FC0"/>
    <w:rsid w:val="00EB4164"/>
    <w:rsid w:val="00EB4280"/>
    <w:rsid w:val="00EB5743"/>
    <w:rsid w:val="00EB605A"/>
    <w:rsid w:val="00EB6220"/>
    <w:rsid w:val="00EB6BD4"/>
    <w:rsid w:val="00EB6BF2"/>
    <w:rsid w:val="00EB7AC4"/>
    <w:rsid w:val="00EC02F3"/>
    <w:rsid w:val="00EC0654"/>
    <w:rsid w:val="00EC7A22"/>
    <w:rsid w:val="00ED151C"/>
    <w:rsid w:val="00ED6F86"/>
    <w:rsid w:val="00EE2318"/>
    <w:rsid w:val="00EE2C50"/>
    <w:rsid w:val="00EE3911"/>
    <w:rsid w:val="00EE3F2B"/>
    <w:rsid w:val="00EE6F54"/>
    <w:rsid w:val="00EE76CD"/>
    <w:rsid w:val="00EE7EDA"/>
    <w:rsid w:val="00EF5BCF"/>
    <w:rsid w:val="00F02ECD"/>
    <w:rsid w:val="00F04808"/>
    <w:rsid w:val="00F1315A"/>
    <w:rsid w:val="00F16173"/>
    <w:rsid w:val="00F20A50"/>
    <w:rsid w:val="00F328FD"/>
    <w:rsid w:val="00F32DDA"/>
    <w:rsid w:val="00F335B6"/>
    <w:rsid w:val="00F44243"/>
    <w:rsid w:val="00F4469D"/>
    <w:rsid w:val="00F44DCC"/>
    <w:rsid w:val="00F45981"/>
    <w:rsid w:val="00F524BC"/>
    <w:rsid w:val="00F54DF3"/>
    <w:rsid w:val="00F5585B"/>
    <w:rsid w:val="00F56908"/>
    <w:rsid w:val="00F60043"/>
    <w:rsid w:val="00F60293"/>
    <w:rsid w:val="00F61126"/>
    <w:rsid w:val="00F61B00"/>
    <w:rsid w:val="00F61FA5"/>
    <w:rsid w:val="00F6378D"/>
    <w:rsid w:val="00F645EA"/>
    <w:rsid w:val="00F65747"/>
    <w:rsid w:val="00F70225"/>
    <w:rsid w:val="00F70DEB"/>
    <w:rsid w:val="00F71354"/>
    <w:rsid w:val="00F71E3B"/>
    <w:rsid w:val="00F73E58"/>
    <w:rsid w:val="00F74097"/>
    <w:rsid w:val="00F7452A"/>
    <w:rsid w:val="00F8095A"/>
    <w:rsid w:val="00F838E8"/>
    <w:rsid w:val="00F83DE5"/>
    <w:rsid w:val="00F86F4F"/>
    <w:rsid w:val="00F9318A"/>
    <w:rsid w:val="00F934E8"/>
    <w:rsid w:val="00F94161"/>
    <w:rsid w:val="00F97054"/>
    <w:rsid w:val="00FA032E"/>
    <w:rsid w:val="00FA083B"/>
    <w:rsid w:val="00FA084C"/>
    <w:rsid w:val="00FA3781"/>
    <w:rsid w:val="00FA4466"/>
    <w:rsid w:val="00FA4827"/>
    <w:rsid w:val="00FA4FDB"/>
    <w:rsid w:val="00FB0400"/>
    <w:rsid w:val="00FB3727"/>
    <w:rsid w:val="00FB5A87"/>
    <w:rsid w:val="00FB5C6F"/>
    <w:rsid w:val="00FB739C"/>
    <w:rsid w:val="00FB73AC"/>
    <w:rsid w:val="00FC5AF4"/>
    <w:rsid w:val="00FC71E2"/>
    <w:rsid w:val="00FC7BF7"/>
    <w:rsid w:val="00FD1FFD"/>
    <w:rsid w:val="00FD4F63"/>
    <w:rsid w:val="00FD5450"/>
    <w:rsid w:val="00FE0C2E"/>
    <w:rsid w:val="00FE1DE2"/>
    <w:rsid w:val="00FE261C"/>
    <w:rsid w:val="00FE308F"/>
    <w:rsid w:val="00FE4482"/>
    <w:rsid w:val="00FE533F"/>
    <w:rsid w:val="00FF1C24"/>
    <w:rsid w:val="00FF3326"/>
    <w:rsid w:val="00FF6F47"/>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5B8D463"/>
  <w15:chartTrackingRefBased/>
  <w15:docId w15:val="{113A5E23-1F59-447B-83F2-89E34EC400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49106E"/>
  </w:style>
  <w:style w:type="paragraph" w:styleId="Heading1">
    <w:name w:val="heading 1"/>
    <w:aliases w:val="Head1,Heading apps,2,Heading 10,Heading 101,Head11,Heading apps1,Heading 102,Head12,Heading apps2,Heading 103,Head13,Heading apps3,Heading 104,Head14,Heading apps4,H1,1,Part"/>
    <w:basedOn w:val="Normal"/>
    <w:next w:val="Normal"/>
    <w:link w:val="Heading1Char"/>
    <w:qFormat/>
    <w:rsid w:val="00A56AD4"/>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A531B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D312C"/>
    <w:pPr>
      <w:tabs>
        <w:tab w:val="center" w:pos="4680"/>
        <w:tab w:val="right" w:pos="9360"/>
      </w:tabs>
      <w:spacing w:after="0" w:line="240" w:lineRule="auto"/>
    </w:pPr>
  </w:style>
  <w:style w:type="character" w:customStyle="1" w:styleId="HeaderChar">
    <w:name w:val="Header Char"/>
    <w:basedOn w:val="DefaultParagraphFont"/>
    <w:link w:val="Header"/>
    <w:uiPriority w:val="99"/>
    <w:rsid w:val="00BD312C"/>
  </w:style>
  <w:style w:type="paragraph" w:styleId="Footer">
    <w:name w:val="footer"/>
    <w:basedOn w:val="Normal"/>
    <w:link w:val="FooterChar"/>
    <w:uiPriority w:val="99"/>
    <w:unhideWhenUsed/>
    <w:rsid w:val="00BD312C"/>
    <w:pPr>
      <w:tabs>
        <w:tab w:val="center" w:pos="4680"/>
        <w:tab w:val="right" w:pos="9360"/>
      </w:tabs>
      <w:spacing w:after="0" w:line="240" w:lineRule="auto"/>
    </w:pPr>
  </w:style>
  <w:style w:type="character" w:customStyle="1" w:styleId="FooterChar">
    <w:name w:val="Footer Char"/>
    <w:basedOn w:val="DefaultParagraphFont"/>
    <w:link w:val="Footer"/>
    <w:uiPriority w:val="99"/>
    <w:rsid w:val="00BD312C"/>
  </w:style>
  <w:style w:type="paragraph" w:customStyle="1" w:styleId="NoList1">
    <w:name w:val="No List1"/>
    <w:semiHidden/>
    <w:rsid w:val="00A56AD4"/>
    <w:pPr>
      <w:spacing w:after="200" w:line="276" w:lineRule="auto"/>
    </w:pPr>
    <w:rPr>
      <w:lang w:val="ru-RU"/>
    </w:rPr>
  </w:style>
  <w:style w:type="character" w:customStyle="1" w:styleId="Heading1Char">
    <w:name w:val="Heading 1 Char"/>
    <w:aliases w:val="Head1 Char,Heading apps Char,2 Char,Heading 10 Char,Heading 101 Char,Head11 Char,Heading apps1 Char,Heading 102 Char,Head12 Char,Heading apps2 Char,Heading 103 Char,Head13 Char,Heading apps3 Char,Heading 104 Char,Head14 Char,H1 Char"/>
    <w:basedOn w:val="DefaultParagraphFont"/>
    <w:link w:val="Heading1"/>
    <w:rsid w:val="00A56AD4"/>
    <w:rPr>
      <w:rFonts w:asciiTheme="majorHAnsi" w:eastAsiaTheme="majorEastAsia" w:hAnsiTheme="majorHAnsi" w:cstheme="majorBidi"/>
      <w:color w:val="2F5496" w:themeColor="accent1" w:themeShade="BF"/>
      <w:sz w:val="32"/>
      <w:szCs w:val="32"/>
    </w:rPr>
  </w:style>
  <w:style w:type="paragraph" w:styleId="ListParagraph">
    <w:name w:val="List Paragraph"/>
    <w:aliases w:val="List Paragraph Char Char,List Paragraph11,List Paragraph1,b1 + Justified,b1,b1 Char,Bullet 11,b1 + Justified1,Bullet 111,b1 + Justified11,SGLText List Paragraph,Normal Sentence,Colorful List - Accent 11,B1,bl1,Bullet L1,BulletL1"/>
    <w:basedOn w:val="Normal"/>
    <w:link w:val="ListParagraphChar"/>
    <w:uiPriority w:val="34"/>
    <w:qFormat/>
    <w:rsid w:val="00E50BFB"/>
    <w:pPr>
      <w:ind w:left="720"/>
      <w:contextualSpacing/>
    </w:pPr>
  </w:style>
  <w:style w:type="character" w:customStyle="1" w:styleId="ListParagraphChar">
    <w:name w:val="List Paragraph Char"/>
    <w:aliases w:val="List Paragraph Char Char Char,List Paragraph11 Char,List Paragraph1 Char,b1 + Justified Char,b1 Char1,b1 Char Char,Bullet 11 Char,b1 + Justified1 Char,Bullet 111 Char,b1 + Justified11 Char,SGLText List Paragraph Char,B1 Char,bl1 Char"/>
    <w:link w:val="ListParagraph"/>
    <w:uiPriority w:val="34"/>
    <w:qFormat/>
    <w:locked/>
    <w:rsid w:val="00030BE6"/>
  </w:style>
  <w:style w:type="paragraph" w:styleId="BalloonText">
    <w:name w:val="Balloon Text"/>
    <w:basedOn w:val="Normal"/>
    <w:link w:val="BalloonTextChar"/>
    <w:uiPriority w:val="99"/>
    <w:semiHidden/>
    <w:unhideWhenUsed/>
    <w:rsid w:val="0075271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52715"/>
    <w:rPr>
      <w:rFonts w:ascii="Segoe UI" w:hAnsi="Segoe UI" w:cs="Segoe UI"/>
      <w:sz w:val="18"/>
      <w:szCs w:val="18"/>
    </w:rPr>
  </w:style>
  <w:style w:type="paragraph" w:customStyle="1" w:styleId="FCCHead1">
    <w:name w:val="FCC Head 1"/>
    <w:basedOn w:val="Heading1"/>
    <w:link w:val="FCCHead1Char"/>
    <w:qFormat/>
    <w:rsid w:val="002729F2"/>
    <w:pPr>
      <w:tabs>
        <w:tab w:val="num" w:pos="720"/>
      </w:tabs>
      <w:spacing w:before="0" w:line="240" w:lineRule="auto"/>
      <w:ind w:left="720" w:hanging="720"/>
      <w:contextualSpacing/>
    </w:pPr>
    <w:rPr>
      <w:rFonts w:ascii="Arial" w:hAnsi="Arial" w:cs="Arial"/>
      <w:b/>
      <w:color w:val="0169A6"/>
    </w:rPr>
  </w:style>
  <w:style w:type="character" w:customStyle="1" w:styleId="FCCHead1Char">
    <w:name w:val="FCC Head 1 Char"/>
    <w:basedOn w:val="DefaultParagraphFont"/>
    <w:link w:val="FCCHead1"/>
    <w:rsid w:val="002729F2"/>
    <w:rPr>
      <w:rFonts w:ascii="Arial" w:eastAsiaTheme="majorEastAsia" w:hAnsi="Arial" w:cs="Arial"/>
      <w:b/>
      <w:color w:val="0169A6"/>
      <w:sz w:val="32"/>
      <w:szCs w:val="32"/>
    </w:rPr>
  </w:style>
  <w:style w:type="paragraph" w:customStyle="1" w:styleId="FCCHead2">
    <w:name w:val="FCC Head 2"/>
    <w:basedOn w:val="Normal"/>
    <w:qFormat/>
    <w:rsid w:val="001230DE"/>
    <w:pPr>
      <w:keepNext/>
      <w:spacing w:before="240" w:after="120" w:line="240" w:lineRule="auto"/>
      <w:outlineLvl w:val="1"/>
    </w:pPr>
    <w:rPr>
      <w:rFonts w:ascii="Arial" w:eastAsia="Times New Roman" w:hAnsi="Arial" w:cs="Arial"/>
      <w:b/>
      <w:spacing w:val="10"/>
      <w:sz w:val="28"/>
    </w:rPr>
  </w:style>
  <w:style w:type="paragraph" w:customStyle="1" w:styleId="FCCHead3">
    <w:name w:val="FCC Head 3"/>
    <w:basedOn w:val="Normal"/>
    <w:link w:val="FCCHead3Char"/>
    <w:qFormat/>
    <w:rsid w:val="001230DE"/>
    <w:pPr>
      <w:keepNext/>
      <w:spacing w:before="240" w:after="120" w:line="240" w:lineRule="auto"/>
      <w:outlineLvl w:val="2"/>
    </w:pPr>
    <w:rPr>
      <w:rFonts w:ascii="Arial" w:eastAsia="Times New Roman" w:hAnsi="Arial" w:cs="Arial"/>
      <w:b/>
      <w:sz w:val="24"/>
    </w:rPr>
  </w:style>
  <w:style w:type="character" w:customStyle="1" w:styleId="FCCHead3Char">
    <w:name w:val="FCC Head 3 Char"/>
    <w:basedOn w:val="DefaultParagraphFont"/>
    <w:link w:val="FCCHead3"/>
    <w:rsid w:val="001230DE"/>
    <w:rPr>
      <w:rFonts w:ascii="Arial" w:eastAsia="Times New Roman" w:hAnsi="Arial" w:cs="Arial"/>
      <w:b/>
      <w:sz w:val="24"/>
    </w:rPr>
  </w:style>
  <w:style w:type="table" w:styleId="TableGrid">
    <w:name w:val="Table Grid"/>
    <w:basedOn w:val="TableNormal"/>
    <w:uiPriority w:val="39"/>
    <w:rsid w:val="00247F9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A645BE"/>
    <w:pPr>
      <w:autoSpaceDE w:val="0"/>
      <w:autoSpaceDN w:val="0"/>
      <w:adjustRightInd w:val="0"/>
      <w:spacing w:after="0" w:line="240" w:lineRule="auto"/>
    </w:pPr>
    <w:rPr>
      <w:rFonts w:ascii="Cambria" w:hAnsi="Cambria" w:cs="Cambria"/>
      <w:color w:val="000000"/>
      <w:sz w:val="24"/>
      <w:szCs w:val="24"/>
    </w:rPr>
  </w:style>
  <w:style w:type="paragraph" w:styleId="FootnoteText">
    <w:name w:val="footnote text"/>
    <w:basedOn w:val="Normal"/>
    <w:link w:val="FootnoteTextChar"/>
    <w:uiPriority w:val="99"/>
    <w:semiHidden/>
    <w:unhideWhenUsed/>
    <w:rsid w:val="002B405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2B405D"/>
    <w:rPr>
      <w:sz w:val="20"/>
      <w:szCs w:val="20"/>
    </w:rPr>
  </w:style>
  <w:style w:type="character" w:styleId="FootnoteReference">
    <w:name w:val="footnote reference"/>
    <w:basedOn w:val="DefaultParagraphFont"/>
    <w:uiPriority w:val="99"/>
    <w:semiHidden/>
    <w:unhideWhenUsed/>
    <w:rsid w:val="002B405D"/>
    <w:rPr>
      <w:vertAlign w:val="superscript"/>
    </w:rPr>
  </w:style>
  <w:style w:type="character" w:styleId="CommentReference">
    <w:name w:val="annotation reference"/>
    <w:basedOn w:val="DefaultParagraphFont"/>
    <w:uiPriority w:val="99"/>
    <w:semiHidden/>
    <w:unhideWhenUsed/>
    <w:rsid w:val="00BB6D44"/>
    <w:rPr>
      <w:sz w:val="16"/>
      <w:szCs w:val="16"/>
    </w:rPr>
  </w:style>
  <w:style w:type="paragraph" w:styleId="CommentText">
    <w:name w:val="annotation text"/>
    <w:basedOn w:val="Normal"/>
    <w:link w:val="CommentTextChar"/>
    <w:uiPriority w:val="99"/>
    <w:semiHidden/>
    <w:unhideWhenUsed/>
    <w:rsid w:val="00BB6D44"/>
    <w:pPr>
      <w:spacing w:line="240" w:lineRule="auto"/>
    </w:pPr>
    <w:rPr>
      <w:sz w:val="20"/>
      <w:szCs w:val="20"/>
    </w:rPr>
  </w:style>
  <w:style w:type="character" w:customStyle="1" w:styleId="CommentTextChar">
    <w:name w:val="Comment Text Char"/>
    <w:basedOn w:val="DefaultParagraphFont"/>
    <w:link w:val="CommentText"/>
    <w:uiPriority w:val="99"/>
    <w:semiHidden/>
    <w:rsid w:val="00BB6D44"/>
    <w:rPr>
      <w:sz w:val="20"/>
      <w:szCs w:val="20"/>
    </w:rPr>
  </w:style>
  <w:style w:type="paragraph" w:styleId="CommentSubject">
    <w:name w:val="annotation subject"/>
    <w:basedOn w:val="CommentText"/>
    <w:next w:val="CommentText"/>
    <w:link w:val="CommentSubjectChar"/>
    <w:uiPriority w:val="99"/>
    <w:semiHidden/>
    <w:unhideWhenUsed/>
    <w:rsid w:val="00BB6D44"/>
    <w:rPr>
      <w:b/>
      <w:bCs/>
    </w:rPr>
  </w:style>
  <w:style w:type="character" w:customStyle="1" w:styleId="CommentSubjectChar">
    <w:name w:val="Comment Subject Char"/>
    <w:basedOn w:val="CommentTextChar"/>
    <w:link w:val="CommentSubject"/>
    <w:uiPriority w:val="99"/>
    <w:semiHidden/>
    <w:rsid w:val="00BB6D44"/>
    <w:rPr>
      <w:b/>
      <w:bCs/>
      <w:sz w:val="20"/>
      <w:szCs w:val="20"/>
    </w:rPr>
  </w:style>
  <w:style w:type="paragraph" w:customStyle="1" w:styleId="Section3-Heading1">
    <w:name w:val="Section 3 - Heading 1"/>
    <w:basedOn w:val="Normal"/>
    <w:rsid w:val="00C54CE9"/>
    <w:pPr>
      <w:pBdr>
        <w:bottom w:val="single" w:sz="4" w:space="1" w:color="auto"/>
      </w:pBdr>
      <w:spacing w:after="240" w:line="240" w:lineRule="auto"/>
      <w:jc w:val="center"/>
    </w:pPr>
    <w:rPr>
      <w:rFonts w:ascii="Times New Roman Bold" w:eastAsia="Times New Roman" w:hAnsi="Times New Roman Bold" w:cs="Times New Roman"/>
      <w:b/>
      <w:sz w:val="32"/>
      <w:szCs w:val="24"/>
    </w:rPr>
  </w:style>
  <w:style w:type="character" w:customStyle="1" w:styleId="Heading2Char">
    <w:name w:val="Heading 2 Char"/>
    <w:basedOn w:val="DefaultParagraphFont"/>
    <w:link w:val="Heading2"/>
    <w:uiPriority w:val="9"/>
    <w:semiHidden/>
    <w:rsid w:val="00A531B1"/>
    <w:rPr>
      <w:rFonts w:asciiTheme="majorHAnsi" w:eastAsiaTheme="majorEastAsia" w:hAnsiTheme="majorHAnsi" w:cstheme="majorBidi"/>
      <w:color w:val="2F5496"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7022359">
      <w:bodyDiv w:val="1"/>
      <w:marLeft w:val="0"/>
      <w:marRight w:val="0"/>
      <w:marTop w:val="0"/>
      <w:marBottom w:val="0"/>
      <w:divBdr>
        <w:top w:val="none" w:sz="0" w:space="0" w:color="auto"/>
        <w:left w:val="none" w:sz="0" w:space="0" w:color="auto"/>
        <w:bottom w:val="none" w:sz="0" w:space="0" w:color="auto"/>
        <w:right w:val="none" w:sz="0" w:space="0" w:color="auto"/>
      </w:divBdr>
      <w:divsChild>
        <w:div w:id="1616012315">
          <w:marLeft w:val="0"/>
          <w:marRight w:val="0"/>
          <w:marTop w:val="0"/>
          <w:marBottom w:val="0"/>
          <w:divBdr>
            <w:top w:val="none" w:sz="0" w:space="0" w:color="auto"/>
            <w:left w:val="none" w:sz="0" w:space="0" w:color="auto"/>
            <w:bottom w:val="none" w:sz="0" w:space="0" w:color="auto"/>
            <w:right w:val="none" w:sz="0" w:space="0" w:color="auto"/>
          </w:divBdr>
        </w:div>
      </w:divsChild>
    </w:div>
    <w:div w:id="337272963">
      <w:bodyDiv w:val="1"/>
      <w:marLeft w:val="0"/>
      <w:marRight w:val="0"/>
      <w:marTop w:val="0"/>
      <w:marBottom w:val="0"/>
      <w:divBdr>
        <w:top w:val="none" w:sz="0" w:space="0" w:color="auto"/>
        <w:left w:val="none" w:sz="0" w:space="0" w:color="auto"/>
        <w:bottom w:val="none" w:sz="0" w:space="0" w:color="auto"/>
        <w:right w:val="none" w:sz="0" w:space="0" w:color="auto"/>
      </w:divBdr>
    </w:div>
    <w:div w:id="906959938">
      <w:bodyDiv w:val="1"/>
      <w:marLeft w:val="0"/>
      <w:marRight w:val="0"/>
      <w:marTop w:val="0"/>
      <w:marBottom w:val="0"/>
      <w:divBdr>
        <w:top w:val="none" w:sz="0" w:space="0" w:color="auto"/>
        <w:left w:val="none" w:sz="0" w:space="0" w:color="auto"/>
        <w:bottom w:val="none" w:sz="0" w:space="0" w:color="auto"/>
        <w:right w:val="none" w:sz="0" w:space="0" w:color="auto"/>
      </w:divBdr>
    </w:div>
    <w:div w:id="945960578">
      <w:bodyDiv w:val="1"/>
      <w:marLeft w:val="0"/>
      <w:marRight w:val="0"/>
      <w:marTop w:val="0"/>
      <w:marBottom w:val="0"/>
      <w:divBdr>
        <w:top w:val="none" w:sz="0" w:space="0" w:color="auto"/>
        <w:left w:val="none" w:sz="0" w:space="0" w:color="auto"/>
        <w:bottom w:val="none" w:sz="0" w:space="0" w:color="auto"/>
        <w:right w:val="none" w:sz="0" w:space="0" w:color="auto"/>
      </w:divBdr>
    </w:div>
    <w:div w:id="1166090175">
      <w:bodyDiv w:val="1"/>
      <w:marLeft w:val="0"/>
      <w:marRight w:val="0"/>
      <w:marTop w:val="0"/>
      <w:marBottom w:val="0"/>
      <w:divBdr>
        <w:top w:val="none" w:sz="0" w:space="0" w:color="auto"/>
        <w:left w:val="none" w:sz="0" w:space="0" w:color="auto"/>
        <w:bottom w:val="none" w:sz="0" w:space="0" w:color="auto"/>
        <w:right w:val="none" w:sz="0" w:space="0" w:color="auto"/>
      </w:divBdr>
      <w:divsChild>
        <w:div w:id="499122581">
          <w:marLeft w:val="0"/>
          <w:marRight w:val="0"/>
          <w:marTop w:val="0"/>
          <w:marBottom w:val="0"/>
          <w:divBdr>
            <w:top w:val="none" w:sz="0" w:space="0" w:color="auto"/>
            <w:left w:val="none" w:sz="0" w:space="0" w:color="auto"/>
            <w:bottom w:val="none" w:sz="0" w:space="0" w:color="auto"/>
            <w:right w:val="none" w:sz="0" w:space="0" w:color="auto"/>
          </w:divBdr>
        </w:div>
      </w:divsChild>
    </w:div>
    <w:div w:id="20174194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39FDA64837E534D80AE2BC4B2D0919B" ma:contentTypeVersion="6" ma:contentTypeDescription="Create a new document." ma:contentTypeScope="" ma:versionID="2bd9694fb270364d215cd3bf69f4c725">
  <xsd:schema xmlns:xsd="http://www.w3.org/2001/XMLSchema" xmlns:xs="http://www.w3.org/2001/XMLSchema" xmlns:p="http://schemas.microsoft.com/office/2006/metadata/properties" xmlns:ns3="45c7f0da-7e71-4744-aead-da3116f5532a" xmlns:ns4="8121eb32-d351-4108-a391-990d96f2bdfc" targetNamespace="http://schemas.microsoft.com/office/2006/metadata/properties" ma:root="true" ma:fieldsID="8fd902c4faf6434288f8362c5a81f123" ns3:_="" ns4:_="">
    <xsd:import namespace="45c7f0da-7e71-4744-aead-da3116f5532a"/>
    <xsd:import namespace="8121eb32-d351-4108-a391-990d96f2bdfc"/>
    <xsd:element name="properties">
      <xsd:complexType>
        <xsd:sequence>
          <xsd:element name="documentManagement">
            <xsd:complexType>
              <xsd:all>
                <xsd:element ref="ns3:MediaServiceMetadata" minOccurs="0"/>
                <xsd:element ref="ns3:MediaServiceFastMetadata" minOccurs="0"/>
                <xsd:element ref="ns3:MediaServiceDateTaken"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c7f0da-7e71-4744-aead-da3116f553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121eb32-d351-4108-a391-990d96f2bdfc"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SharingHintHash" ma:index="13"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06925C-DD49-40F9-A708-1F7F530008E1}">
  <ds:schemaRefs>
    <ds:schemaRef ds:uri="http://schemas.microsoft.com/office/2006/metadata/properties"/>
    <ds:schemaRef ds:uri="http://schemas.microsoft.com/office/2006/documentManagement/types"/>
    <ds:schemaRef ds:uri="http://purl.org/dc/terms/"/>
    <ds:schemaRef ds:uri="45c7f0da-7e71-4744-aead-da3116f5532a"/>
    <ds:schemaRef ds:uri="http://purl.org/dc/elements/1.1/"/>
    <ds:schemaRef ds:uri="http://purl.org/dc/dcmitype/"/>
    <ds:schemaRef ds:uri="8121eb32-d351-4108-a391-990d96f2bdfc"/>
    <ds:schemaRef ds:uri="http://schemas.microsoft.com/office/infopath/2007/PartnerControls"/>
    <ds:schemaRef ds:uri="http://schemas.openxmlformats.org/package/2006/metadata/core-properties"/>
    <ds:schemaRef ds:uri="http://www.w3.org/XML/1998/namespace"/>
  </ds:schemaRefs>
</ds:datastoreItem>
</file>

<file path=customXml/itemProps2.xml><?xml version="1.0" encoding="utf-8"?>
<ds:datastoreItem xmlns:ds="http://schemas.openxmlformats.org/officeDocument/2006/customXml" ds:itemID="{5013DB16-C850-4AB1-BAED-0BF2A4D0466E}">
  <ds:schemaRefs>
    <ds:schemaRef ds:uri="http://schemas.microsoft.com/sharepoint/v3/contenttype/forms"/>
  </ds:schemaRefs>
</ds:datastoreItem>
</file>

<file path=customXml/itemProps3.xml><?xml version="1.0" encoding="utf-8"?>
<ds:datastoreItem xmlns:ds="http://schemas.openxmlformats.org/officeDocument/2006/customXml" ds:itemID="{1AA8B2CA-F2E0-4DA8-9C19-E5DA61C8CB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c7f0da-7e71-4744-aead-da3116f5532a"/>
    <ds:schemaRef ds:uri="8121eb32-d351-4108-a391-990d96f2bdf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B1ADA0C-20E9-4824-8B47-C064D66B67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1585</Words>
  <Characters>9036</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Ibrahim Al-Haifi</dc:creator>
  <cp:keywords/>
  <dc:description/>
  <cp:lastModifiedBy>Masahiro Kishi</cp:lastModifiedBy>
  <cp:revision>3</cp:revision>
  <dcterms:created xsi:type="dcterms:W3CDTF">2019-09-27T09:02:00Z</dcterms:created>
  <dcterms:modified xsi:type="dcterms:W3CDTF">2019-09-27T09:02:00Z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0x010100039FDA64837E534D80AE2BC4B2D0919B</vt:lpwstr>
  </property>
</Properties>
</file>