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27D992D" w14:textId="552A1199" w:rsidR="00E80C56" w:rsidRPr="00CA2210" w:rsidRDefault="00A41502" w:rsidP="00757AC3">
      <w:pPr>
        <w:spacing w:after="0" w:line="240" w:lineRule="auto"/>
        <w:jc w:val="both"/>
        <w:rPr>
          <w:rFonts w:cstheme="minorHAnsi"/>
        </w:rPr>
      </w:pPr>
      <w:bookmarkStart w:id="0" w:name="_Hlk514426389"/>
      <w:r>
        <w:rPr>
          <w:rFonts w:cstheme="minorHAnsi"/>
        </w:rPr>
        <w:t>31</w:t>
      </w:r>
      <w:r w:rsidR="002B12E9" w:rsidRPr="00CA2210">
        <w:rPr>
          <w:rFonts w:cstheme="minorHAnsi"/>
          <w:vertAlign w:val="superscript"/>
        </w:rPr>
        <w:t>th</w:t>
      </w:r>
      <w:r w:rsidR="002B12E9" w:rsidRPr="00CA2210">
        <w:rPr>
          <w:rFonts w:cstheme="minorHAnsi"/>
        </w:rPr>
        <w:t xml:space="preserve"> </w:t>
      </w:r>
      <w:r>
        <w:rPr>
          <w:rFonts w:cstheme="minorHAnsi"/>
        </w:rPr>
        <w:t>August</w:t>
      </w:r>
      <w:r w:rsidR="0024266A" w:rsidRPr="00CA2210">
        <w:rPr>
          <w:rFonts w:cstheme="minorHAnsi"/>
        </w:rPr>
        <w:t>,</w:t>
      </w:r>
      <w:r w:rsidR="00E80C56" w:rsidRPr="00CA2210">
        <w:rPr>
          <w:rFonts w:cstheme="minorHAnsi"/>
        </w:rPr>
        <w:t>2018</w:t>
      </w:r>
    </w:p>
    <w:p w14:paraId="776A0B51" w14:textId="77777777" w:rsidR="00E80C56" w:rsidRPr="00CA2210" w:rsidRDefault="00E80C56" w:rsidP="00757AC3">
      <w:pPr>
        <w:spacing w:after="0" w:line="240" w:lineRule="auto"/>
        <w:jc w:val="both"/>
        <w:rPr>
          <w:rFonts w:cstheme="minorHAnsi"/>
        </w:rPr>
      </w:pPr>
    </w:p>
    <w:p w14:paraId="3A411691" w14:textId="005C0784" w:rsidR="00E80C56" w:rsidRPr="00CA2210" w:rsidRDefault="00E80C56" w:rsidP="00757AC3">
      <w:pPr>
        <w:spacing w:after="0" w:line="240" w:lineRule="auto"/>
        <w:jc w:val="both"/>
        <w:rPr>
          <w:rFonts w:cstheme="minorHAnsi"/>
        </w:rPr>
      </w:pPr>
      <w:bookmarkStart w:id="1" w:name="_Hlk514426421"/>
      <w:r w:rsidRPr="00CA2210">
        <w:rPr>
          <w:rFonts w:cstheme="minorHAnsi"/>
        </w:rPr>
        <w:t>Reference: GCF/RFP/201</w:t>
      </w:r>
      <w:r w:rsidR="0024266A" w:rsidRPr="00CA2210">
        <w:rPr>
          <w:rFonts w:cstheme="minorHAnsi"/>
        </w:rPr>
        <w:t>8/</w:t>
      </w:r>
      <w:r w:rsidR="00F0357C">
        <w:rPr>
          <w:rFonts w:cstheme="minorHAnsi"/>
        </w:rPr>
        <w:t>S</w:t>
      </w:r>
      <w:r w:rsidRPr="00CA2210">
        <w:rPr>
          <w:rFonts w:cstheme="minorHAnsi"/>
        </w:rPr>
        <w:t>/</w:t>
      </w:r>
      <w:r w:rsidR="0024266A" w:rsidRPr="00CA2210">
        <w:rPr>
          <w:rFonts w:cstheme="minorHAnsi"/>
        </w:rPr>
        <w:t>0</w:t>
      </w:r>
      <w:r w:rsidR="00F0357C">
        <w:rPr>
          <w:rFonts w:cstheme="minorHAnsi"/>
        </w:rPr>
        <w:t>28</w:t>
      </w:r>
    </w:p>
    <w:p w14:paraId="6E0B8121" w14:textId="11A21119" w:rsidR="00E80C56" w:rsidRDefault="00E80C56" w:rsidP="00757AC3">
      <w:pPr>
        <w:spacing w:after="0" w:line="240" w:lineRule="auto"/>
        <w:jc w:val="both"/>
        <w:rPr>
          <w:rFonts w:cstheme="minorHAnsi"/>
        </w:rPr>
      </w:pPr>
    </w:p>
    <w:p w14:paraId="4A65C1A1" w14:textId="25085E43" w:rsidR="00E80C56" w:rsidRPr="00CA2210" w:rsidRDefault="00E80C56" w:rsidP="00757AC3">
      <w:pPr>
        <w:spacing w:after="0" w:line="240" w:lineRule="auto"/>
        <w:jc w:val="both"/>
        <w:rPr>
          <w:rFonts w:cstheme="minorHAnsi"/>
          <w:b/>
          <w:u w:val="single"/>
        </w:rPr>
      </w:pPr>
      <w:r w:rsidRPr="00CA2210">
        <w:rPr>
          <w:rFonts w:cstheme="minorHAnsi"/>
          <w:b/>
          <w:u w:val="single"/>
        </w:rPr>
        <w:t>ADDENDUM</w:t>
      </w:r>
      <w:r w:rsidR="0024266A" w:rsidRPr="00CA2210">
        <w:rPr>
          <w:rFonts w:cstheme="minorHAnsi"/>
          <w:b/>
          <w:u w:val="single"/>
        </w:rPr>
        <w:t xml:space="preserve"> NO. </w:t>
      </w:r>
      <w:r w:rsidR="00270988">
        <w:rPr>
          <w:rFonts w:cstheme="minorHAnsi"/>
          <w:b/>
          <w:u w:val="single"/>
        </w:rPr>
        <w:t>1</w:t>
      </w:r>
    </w:p>
    <w:p w14:paraId="3CC21408" w14:textId="77777777" w:rsidR="00C54A9A" w:rsidRPr="00CA2210" w:rsidRDefault="00C54A9A" w:rsidP="00757AC3">
      <w:pPr>
        <w:spacing w:after="0" w:line="240" w:lineRule="auto"/>
        <w:jc w:val="both"/>
        <w:rPr>
          <w:rFonts w:cstheme="minorHAnsi"/>
          <w:b/>
          <w:u w:val="single"/>
        </w:rPr>
      </w:pPr>
    </w:p>
    <w:p w14:paraId="7F20CB2C" w14:textId="6DD31877" w:rsidR="00270988" w:rsidRPr="00CA2210" w:rsidRDefault="00270988" w:rsidP="00270988">
      <w:pPr>
        <w:pStyle w:val="Default"/>
        <w:jc w:val="both"/>
        <w:rPr>
          <w:rFonts w:asciiTheme="minorHAnsi" w:hAnsiTheme="minorHAnsi" w:cstheme="minorHAnsi"/>
          <w:b/>
          <w:bCs/>
          <w:color w:val="auto"/>
          <w:u w:val="single"/>
        </w:rPr>
      </w:pPr>
      <w:r w:rsidRPr="00CA2210">
        <w:rPr>
          <w:rFonts w:asciiTheme="minorHAnsi" w:hAnsiTheme="minorHAnsi" w:cstheme="minorHAnsi"/>
          <w:b/>
          <w:color w:val="auto"/>
          <w:u w:val="single"/>
        </w:rPr>
        <w:t xml:space="preserve">Request for Proposals for </w:t>
      </w:r>
      <w:bookmarkStart w:id="2" w:name="_Hlk511395024"/>
      <w:r>
        <w:rPr>
          <w:rFonts w:asciiTheme="minorHAnsi" w:hAnsiTheme="minorHAnsi" w:cstheme="minorHAnsi"/>
          <w:b/>
          <w:bCs/>
          <w:color w:val="auto"/>
          <w:u w:val="single"/>
        </w:rPr>
        <w:t>Provision of Expert Services through GCF Communities of Practice</w:t>
      </w:r>
    </w:p>
    <w:bookmarkEnd w:id="2"/>
    <w:p w14:paraId="281F4222" w14:textId="77777777" w:rsidR="00270988" w:rsidRPr="00CA2210" w:rsidRDefault="00270988" w:rsidP="00270988">
      <w:pPr>
        <w:pStyle w:val="Default"/>
        <w:jc w:val="both"/>
        <w:rPr>
          <w:rFonts w:asciiTheme="minorHAnsi" w:hAnsiTheme="minorHAnsi" w:cstheme="minorHAnsi"/>
          <w:b/>
          <w:color w:val="auto"/>
          <w:u w:val="single"/>
        </w:rPr>
      </w:pPr>
    </w:p>
    <w:p w14:paraId="5238E299" w14:textId="11C641F2" w:rsidR="00270988" w:rsidRPr="002A3C61" w:rsidRDefault="00270988" w:rsidP="00270988">
      <w:pPr>
        <w:jc w:val="both"/>
        <w:rPr>
          <w:rFonts w:cstheme="minorHAnsi"/>
        </w:rPr>
      </w:pPr>
      <w:r w:rsidRPr="00CA2210">
        <w:rPr>
          <w:rFonts w:cstheme="minorHAnsi"/>
        </w:rPr>
        <w:t>The Request for Proposals (RFP) is modified as set forth in this Adde</w:t>
      </w:r>
      <w:r>
        <w:rPr>
          <w:rFonts w:cstheme="minorHAnsi"/>
        </w:rPr>
        <w:t>ndum. The original RFP Document</w:t>
      </w:r>
      <w:r w:rsidRPr="00CA2210">
        <w:rPr>
          <w:rFonts w:cstheme="minorHAnsi"/>
        </w:rPr>
        <w:t xml:space="preserve"> </w:t>
      </w:r>
      <w:r w:rsidR="00B37EC8">
        <w:rPr>
          <w:rFonts w:cstheme="minorHAnsi"/>
        </w:rPr>
        <w:t xml:space="preserve">will </w:t>
      </w:r>
      <w:r w:rsidRPr="00CA2210">
        <w:rPr>
          <w:rFonts w:cstheme="minorHAnsi"/>
        </w:rPr>
        <w:t xml:space="preserve">remain in full force and effect, except as modified by this Addendum, which is hereby made part of the RFP. Respondents shall take this Addendum into consideration when </w:t>
      </w:r>
      <w:r w:rsidRPr="002A3C61">
        <w:rPr>
          <w:rFonts w:cstheme="minorHAnsi"/>
        </w:rPr>
        <w:t>preparing and submitting their Propo</w:t>
      </w:r>
      <w:bookmarkStart w:id="3" w:name="_GoBack"/>
      <w:bookmarkEnd w:id="3"/>
      <w:r w:rsidRPr="002A3C61">
        <w:rPr>
          <w:rFonts w:cstheme="minorHAnsi"/>
        </w:rPr>
        <w:t>sal.</w:t>
      </w:r>
    </w:p>
    <w:p w14:paraId="7C8748E0" w14:textId="77777777" w:rsidR="002A3C61" w:rsidRPr="00270988" w:rsidRDefault="002A3C61" w:rsidP="002A3C61">
      <w:pPr>
        <w:tabs>
          <w:tab w:val="left" w:pos="425"/>
          <w:tab w:val="left" w:pos="709"/>
          <w:tab w:val="left" w:pos="851"/>
          <w:tab w:val="left" w:pos="5245"/>
          <w:tab w:val="left" w:pos="7560"/>
        </w:tabs>
        <w:spacing w:after="0" w:line="240" w:lineRule="auto"/>
        <w:rPr>
          <w:rFonts w:ascii="Times New Roman" w:hAnsi="Times New Roman" w:cs="Times New Roman"/>
          <w:bCs/>
        </w:rPr>
      </w:pPr>
    </w:p>
    <w:p w14:paraId="6D03AEA3" w14:textId="77777777" w:rsidR="002A3C61" w:rsidRDefault="002A3C61" w:rsidP="002A3C61">
      <w:pPr>
        <w:tabs>
          <w:tab w:val="left" w:pos="425"/>
          <w:tab w:val="left" w:pos="709"/>
          <w:tab w:val="left" w:pos="851"/>
          <w:tab w:val="left" w:pos="5245"/>
          <w:tab w:val="left" w:pos="7560"/>
        </w:tabs>
        <w:spacing w:after="0" w:line="240" w:lineRule="auto"/>
        <w:rPr>
          <w:rFonts w:ascii="Times New Roman" w:hAnsi="Times New Roman" w:cs="Times New Roman"/>
          <w:bCs/>
          <w:lang w:val="en-GB"/>
        </w:rPr>
      </w:pPr>
    </w:p>
    <w:p w14:paraId="414F8765" w14:textId="77777777" w:rsidR="0024266A" w:rsidRDefault="002A3C61" w:rsidP="00757AC3">
      <w:pPr>
        <w:pStyle w:val="ListParagraph"/>
        <w:numPr>
          <w:ilvl w:val="0"/>
          <w:numId w:val="1"/>
        </w:numPr>
        <w:jc w:val="both"/>
        <w:rPr>
          <w:rFonts w:asciiTheme="minorHAnsi" w:hAnsiTheme="minorHAnsi" w:cstheme="minorHAnsi"/>
          <w:b/>
          <w:lang w:val="en-GB"/>
        </w:rPr>
      </w:pPr>
      <w:r>
        <w:rPr>
          <w:rFonts w:asciiTheme="minorHAnsi" w:hAnsiTheme="minorHAnsi" w:cstheme="minorHAnsi"/>
          <w:b/>
          <w:lang w:val="en-GB"/>
        </w:rPr>
        <w:t xml:space="preserve">Responses to Requests for Clarifications </w:t>
      </w:r>
    </w:p>
    <w:tbl>
      <w:tblPr>
        <w:tblStyle w:val="TableGrid"/>
        <w:tblW w:w="10665" w:type="dxa"/>
        <w:tblInd w:w="-590" w:type="dxa"/>
        <w:tblLook w:val="04A0" w:firstRow="1" w:lastRow="0" w:firstColumn="1" w:lastColumn="0" w:noHBand="0" w:noVBand="1"/>
      </w:tblPr>
      <w:tblGrid>
        <w:gridCol w:w="715"/>
        <w:gridCol w:w="4820"/>
        <w:gridCol w:w="5130"/>
      </w:tblGrid>
      <w:tr w:rsidR="0001345E" w:rsidRPr="002A3C61" w14:paraId="7C4A7240" w14:textId="77777777" w:rsidTr="002A3C61">
        <w:tc>
          <w:tcPr>
            <w:tcW w:w="715" w:type="dxa"/>
          </w:tcPr>
          <w:p w14:paraId="230A01FD" w14:textId="77777777" w:rsidR="0001345E" w:rsidRPr="002A3C61" w:rsidRDefault="0001345E" w:rsidP="00757AC3">
            <w:pPr>
              <w:jc w:val="both"/>
              <w:rPr>
                <w:rFonts w:cstheme="minorHAnsi"/>
              </w:rPr>
            </w:pPr>
            <w:r w:rsidRPr="002A3C61">
              <w:rPr>
                <w:rFonts w:cstheme="minorHAnsi"/>
              </w:rPr>
              <w:t>No</w:t>
            </w:r>
          </w:p>
        </w:tc>
        <w:tc>
          <w:tcPr>
            <w:tcW w:w="4820" w:type="dxa"/>
          </w:tcPr>
          <w:p w14:paraId="51FB07A6" w14:textId="77777777" w:rsidR="0001345E" w:rsidRPr="002A3C61" w:rsidRDefault="0001345E" w:rsidP="00757AC3">
            <w:pPr>
              <w:jc w:val="both"/>
              <w:rPr>
                <w:rFonts w:cstheme="minorHAnsi"/>
              </w:rPr>
            </w:pPr>
            <w:r w:rsidRPr="002A3C61">
              <w:rPr>
                <w:rFonts w:cstheme="minorHAnsi"/>
              </w:rPr>
              <w:t>Clarification requested</w:t>
            </w:r>
          </w:p>
        </w:tc>
        <w:tc>
          <w:tcPr>
            <w:tcW w:w="5130" w:type="dxa"/>
          </w:tcPr>
          <w:p w14:paraId="266142BF" w14:textId="77777777" w:rsidR="0001345E" w:rsidRPr="002A3C61" w:rsidRDefault="0001345E" w:rsidP="00757AC3">
            <w:pPr>
              <w:jc w:val="both"/>
              <w:rPr>
                <w:rFonts w:cstheme="minorHAnsi"/>
              </w:rPr>
            </w:pPr>
            <w:r w:rsidRPr="002A3C61">
              <w:rPr>
                <w:rFonts w:cstheme="minorHAnsi"/>
              </w:rPr>
              <w:t>Response</w:t>
            </w:r>
          </w:p>
        </w:tc>
      </w:tr>
      <w:tr w:rsidR="0001345E" w:rsidRPr="002A3C61" w14:paraId="19D43125" w14:textId="77777777" w:rsidTr="002A3C61">
        <w:tc>
          <w:tcPr>
            <w:tcW w:w="715" w:type="dxa"/>
          </w:tcPr>
          <w:p w14:paraId="4F0DEB6C" w14:textId="77777777" w:rsidR="0001345E" w:rsidRPr="002A3C61" w:rsidRDefault="0001345E" w:rsidP="00757AC3">
            <w:pPr>
              <w:jc w:val="both"/>
              <w:rPr>
                <w:rFonts w:cstheme="minorHAnsi"/>
              </w:rPr>
            </w:pPr>
            <w:r w:rsidRPr="002A3C61">
              <w:rPr>
                <w:rFonts w:cstheme="minorHAnsi"/>
              </w:rPr>
              <w:t>1</w:t>
            </w:r>
          </w:p>
        </w:tc>
        <w:tc>
          <w:tcPr>
            <w:tcW w:w="4820" w:type="dxa"/>
          </w:tcPr>
          <w:p w14:paraId="1C1F6F6D" w14:textId="639CFCD6" w:rsidR="00270988" w:rsidRDefault="00270988" w:rsidP="00270988">
            <w:r>
              <w:t>Is this an open RFP, in that any consultancy firm can apply regardless of not having worked in the past with GCF?</w:t>
            </w:r>
          </w:p>
          <w:p w14:paraId="640D76E8" w14:textId="4D150815" w:rsidR="0001345E" w:rsidRPr="002A3C61" w:rsidRDefault="0001345E" w:rsidP="00757AC3">
            <w:pPr>
              <w:jc w:val="both"/>
              <w:rPr>
                <w:rFonts w:cstheme="minorHAnsi"/>
              </w:rPr>
            </w:pPr>
          </w:p>
        </w:tc>
        <w:tc>
          <w:tcPr>
            <w:tcW w:w="5130" w:type="dxa"/>
          </w:tcPr>
          <w:p w14:paraId="0ED543C1" w14:textId="1D604775" w:rsidR="00270988" w:rsidRDefault="00270988" w:rsidP="00270988">
            <w:r>
              <w:t>Yes, your understanding is correct.</w:t>
            </w:r>
          </w:p>
          <w:p w14:paraId="739798F7" w14:textId="771B98D1" w:rsidR="0001345E" w:rsidRPr="00F0357C" w:rsidRDefault="0001345E" w:rsidP="00F0357C">
            <w:pPr>
              <w:jc w:val="both"/>
              <w:rPr>
                <w:rFonts w:cstheme="minorHAnsi"/>
              </w:rPr>
            </w:pPr>
          </w:p>
        </w:tc>
      </w:tr>
      <w:tr w:rsidR="0001345E" w:rsidRPr="002A3C61" w14:paraId="40EF50A1" w14:textId="77777777" w:rsidTr="002A3C61">
        <w:tc>
          <w:tcPr>
            <w:tcW w:w="715" w:type="dxa"/>
          </w:tcPr>
          <w:p w14:paraId="7C6E2431" w14:textId="77777777" w:rsidR="0001345E" w:rsidRPr="002A3C61" w:rsidRDefault="0001345E" w:rsidP="00757AC3">
            <w:pPr>
              <w:jc w:val="both"/>
              <w:rPr>
                <w:rFonts w:cstheme="minorHAnsi"/>
              </w:rPr>
            </w:pPr>
            <w:r w:rsidRPr="002A3C61">
              <w:rPr>
                <w:rFonts w:cstheme="minorHAnsi"/>
              </w:rPr>
              <w:t>2</w:t>
            </w:r>
          </w:p>
        </w:tc>
        <w:tc>
          <w:tcPr>
            <w:tcW w:w="4820" w:type="dxa"/>
          </w:tcPr>
          <w:p w14:paraId="54F5F7F7" w14:textId="5A9EB1E8" w:rsidR="00270988" w:rsidRDefault="00270988" w:rsidP="00270988">
            <w:r>
              <w:t>How many firms will be shortlisted?</w:t>
            </w:r>
          </w:p>
          <w:p w14:paraId="286F5E25" w14:textId="77777777" w:rsidR="0001345E" w:rsidRPr="002A3C61" w:rsidRDefault="0001345E" w:rsidP="00757AC3">
            <w:pPr>
              <w:jc w:val="both"/>
              <w:rPr>
                <w:rFonts w:cstheme="minorHAnsi"/>
              </w:rPr>
            </w:pPr>
          </w:p>
        </w:tc>
        <w:tc>
          <w:tcPr>
            <w:tcW w:w="5130" w:type="dxa"/>
          </w:tcPr>
          <w:p w14:paraId="790C24C2" w14:textId="69BB9C04" w:rsidR="00270988" w:rsidRDefault="00270988" w:rsidP="00270988">
            <w:r>
              <w:t>We have not set a limit to the number of Firms.</w:t>
            </w:r>
          </w:p>
          <w:p w14:paraId="537B6C1C" w14:textId="77777777" w:rsidR="0001345E" w:rsidRPr="002A3C61" w:rsidRDefault="0001345E" w:rsidP="00E5045D">
            <w:pPr>
              <w:jc w:val="both"/>
              <w:rPr>
                <w:rFonts w:cstheme="minorHAnsi"/>
              </w:rPr>
            </w:pPr>
          </w:p>
        </w:tc>
      </w:tr>
      <w:tr w:rsidR="004D0E18" w:rsidRPr="002A3C61" w14:paraId="2DC80D95" w14:textId="77777777" w:rsidTr="002A3C61">
        <w:trPr>
          <w:tblHeader/>
        </w:trPr>
        <w:tc>
          <w:tcPr>
            <w:tcW w:w="715" w:type="dxa"/>
          </w:tcPr>
          <w:p w14:paraId="37F4FDE4" w14:textId="77777777" w:rsidR="004D0E18" w:rsidRPr="002A3C61" w:rsidRDefault="004D0E18" w:rsidP="00757AC3">
            <w:pPr>
              <w:jc w:val="both"/>
              <w:rPr>
                <w:rFonts w:cstheme="minorHAnsi"/>
              </w:rPr>
            </w:pPr>
            <w:r w:rsidRPr="002A3C61">
              <w:rPr>
                <w:rFonts w:cstheme="minorHAnsi"/>
              </w:rPr>
              <w:t>3</w:t>
            </w:r>
          </w:p>
        </w:tc>
        <w:tc>
          <w:tcPr>
            <w:tcW w:w="4820" w:type="dxa"/>
          </w:tcPr>
          <w:p w14:paraId="453A11DD" w14:textId="155C7E7F" w:rsidR="00270988" w:rsidRDefault="00270988" w:rsidP="00270988">
            <w:r>
              <w:t>While it is understood there is no guarantee of a minimum or maximum contract award to selected firms, is there any indication of the total amount of work (USD or days) to be requested from the selected expert service firms?</w:t>
            </w:r>
          </w:p>
          <w:p w14:paraId="4CBCDFA8" w14:textId="77777777" w:rsidR="004D0E18" w:rsidRPr="002A3C61" w:rsidRDefault="004D0E18" w:rsidP="00757AC3">
            <w:pPr>
              <w:jc w:val="both"/>
              <w:rPr>
                <w:rFonts w:cstheme="minorHAnsi"/>
              </w:rPr>
            </w:pPr>
          </w:p>
        </w:tc>
        <w:tc>
          <w:tcPr>
            <w:tcW w:w="5130" w:type="dxa"/>
          </w:tcPr>
          <w:p w14:paraId="46DE6923" w14:textId="40D9DFE4" w:rsidR="00270988" w:rsidRDefault="00270988" w:rsidP="00270988">
            <w:r>
              <w:t>There is no indication of the total amount of work to be requested from the selected firms under the LTA.</w:t>
            </w:r>
          </w:p>
          <w:p w14:paraId="04DD02FB" w14:textId="77777777" w:rsidR="004D0E18" w:rsidRPr="002A3C61" w:rsidRDefault="004D0E18" w:rsidP="00757AC3">
            <w:pPr>
              <w:jc w:val="both"/>
              <w:rPr>
                <w:rFonts w:cstheme="minorHAnsi"/>
              </w:rPr>
            </w:pPr>
          </w:p>
        </w:tc>
      </w:tr>
    </w:tbl>
    <w:bookmarkEnd w:id="0"/>
    <w:bookmarkEnd w:id="1"/>
    <w:p w14:paraId="64F7F3AA" w14:textId="77777777" w:rsidR="00B37EC8" w:rsidRPr="00B37EC8" w:rsidRDefault="00B37EC8" w:rsidP="00B37EC8">
      <w:pPr>
        <w:jc w:val="both"/>
        <w:rPr>
          <w:rFonts w:cstheme="minorHAnsi"/>
        </w:rPr>
      </w:pPr>
      <w:r w:rsidRPr="00B37EC8">
        <w:rPr>
          <w:rFonts w:cstheme="minorHAnsi"/>
        </w:rPr>
        <w:t xml:space="preserve"> </w:t>
      </w:r>
    </w:p>
    <w:p w14:paraId="174BA756" w14:textId="77777777" w:rsidR="00B37EC8" w:rsidRPr="00B37EC8" w:rsidRDefault="00B37EC8" w:rsidP="00B37EC8">
      <w:pPr>
        <w:jc w:val="both"/>
        <w:rPr>
          <w:rFonts w:cstheme="minorHAnsi"/>
        </w:rPr>
      </w:pPr>
      <w:r w:rsidRPr="00B37EC8">
        <w:rPr>
          <w:rFonts w:cstheme="minorHAnsi"/>
        </w:rPr>
        <w:t xml:space="preserve">Kind regards </w:t>
      </w:r>
    </w:p>
    <w:p w14:paraId="2CA2ED60" w14:textId="4C5F5B45" w:rsidR="00B37EC8" w:rsidRPr="00CA2210" w:rsidRDefault="00B37EC8" w:rsidP="00B37EC8">
      <w:pPr>
        <w:jc w:val="both"/>
        <w:rPr>
          <w:rFonts w:cstheme="minorHAnsi"/>
        </w:rPr>
      </w:pPr>
      <w:r w:rsidRPr="00B37EC8">
        <w:rPr>
          <w:rFonts w:cstheme="minorHAnsi"/>
        </w:rPr>
        <w:t>Green Climate Fund</w:t>
      </w:r>
    </w:p>
    <w:sectPr w:rsidR="00B37EC8" w:rsidRPr="00CA2210" w:rsidSect="002A3C61">
      <w:pgSz w:w="12240" w:h="15840"/>
      <w:pgMar w:top="990" w:right="1440" w:bottom="90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5E200E5" w14:textId="77777777" w:rsidR="008321E8" w:rsidRDefault="008321E8" w:rsidP="004D0E18">
      <w:pPr>
        <w:spacing w:after="0" w:line="240" w:lineRule="auto"/>
      </w:pPr>
      <w:r>
        <w:separator/>
      </w:r>
    </w:p>
  </w:endnote>
  <w:endnote w:type="continuationSeparator" w:id="0">
    <w:p w14:paraId="6FEE52A6" w14:textId="77777777" w:rsidR="008321E8" w:rsidRDefault="008321E8" w:rsidP="004D0E18">
      <w:pPr>
        <w:spacing w:after="0" w:line="240" w:lineRule="auto"/>
      </w:pPr>
      <w:r>
        <w:continuationSeparator/>
      </w:r>
    </w:p>
  </w:endnote>
  <w:endnote w:type="continuationNotice" w:id="1">
    <w:p w14:paraId="1A4F4907" w14:textId="77777777" w:rsidR="008321E8" w:rsidRDefault="008321E8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12A210B" w14:textId="77777777" w:rsidR="008321E8" w:rsidRDefault="008321E8" w:rsidP="004D0E18">
      <w:pPr>
        <w:spacing w:after="0" w:line="240" w:lineRule="auto"/>
      </w:pPr>
      <w:r>
        <w:separator/>
      </w:r>
    </w:p>
  </w:footnote>
  <w:footnote w:type="continuationSeparator" w:id="0">
    <w:p w14:paraId="303C44AF" w14:textId="77777777" w:rsidR="008321E8" w:rsidRDefault="008321E8" w:rsidP="004D0E18">
      <w:pPr>
        <w:spacing w:after="0" w:line="240" w:lineRule="auto"/>
      </w:pPr>
      <w:r>
        <w:continuationSeparator/>
      </w:r>
    </w:p>
  </w:footnote>
  <w:footnote w:type="continuationNotice" w:id="1">
    <w:p w14:paraId="5F8BF4D5" w14:textId="77777777" w:rsidR="008321E8" w:rsidRDefault="008321E8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A907E3"/>
    <w:multiLevelType w:val="hybridMultilevel"/>
    <w:tmpl w:val="8AC056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306489"/>
    <w:multiLevelType w:val="hybridMultilevel"/>
    <w:tmpl w:val="F5CC331C"/>
    <w:lvl w:ilvl="0" w:tplc="104EC9E2">
      <w:start w:val="1"/>
      <w:numFmt w:val="decimal"/>
      <w:lvlText w:val="(%1)"/>
      <w:lvlJc w:val="left"/>
      <w:pPr>
        <w:ind w:left="720" w:hanging="360"/>
      </w:pPr>
      <w:rPr>
        <w:rFonts w:asciiTheme="minorHAnsi" w:eastAsia="Times New Roman" w:hAnsiTheme="minorHAnsi" w:cstheme="minorBidi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460B90"/>
    <w:multiLevelType w:val="hybridMultilevel"/>
    <w:tmpl w:val="A2FC2972"/>
    <w:lvl w:ilvl="0" w:tplc="04090001">
      <w:start w:val="1"/>
      <w:numFmt w:val="bullet"/>
      <w:lvlText w:val=""/>
      <w:lvlJc w:val="left"/>
      <w:pPr>
        <w:ind w:left="773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93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213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933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53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73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93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813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533" w:hanging="360"/>
      </w:pPr>
      <w:rPr>
        <w:rFonts w:ascii="Wingdings" w:hAnsi="Wingdings" w:hint="default"/>
      </w:rPr>
    </w:lvl>
  </w:abstractNum>
  <w:abstractNum w:abstractNumId="3" w15:restartNumberingAfterBreak="0">
    <w:nsid w:val="11116761"/>
    <w:multiLevelType w:val="hybridMultilevel"/>
    <w:tmpl w:val="E022013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B8D0CBB"/>
    <w:multiLevelType w:val="hybridMultilevel"/>
    <w:tmpl w:val="E56057EC"/>
    <w:lvl w:ilvl="0" w:tplc="B8040568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2977B80"/>
    <w:multiLevelType w:val="hybridMultilevel"/>
    <w:tmpl w:val="24D8F0A8"/>
    <w:lvl w:ilvl="0" w:tplc="D77AE036"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41952B07"/>
    <w:multiLevelType w:val="hybridMultilevel"/>
    <w:tmpl w:val="993E87F8"/>
    <w:lvl w:ilvl="0" w:tplc="5C3C037A">
      <w:numFmt w:val="bullet"/>
      <w:lvlText w:val="-"/>
      <w:lvlJc w:val="left"/>
      <w:pPr>
        <w:ind w:left="720" w:hanging="360"/>
      </w:pPr>
      <w:rPr>
        <w:rFonts w:ascii="Corbel" w:eastAsia="Corbel" w:hAnsi="Corbel" w:cs="Times New Roman" w:hint="default"/>
      </w:rPr>
    </w:lvl>
    <w:lvl w:ilvl="1" w:tplc="08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2211C7E"/>
    <w:multiLevelType w:val="hybridMultilevel"/>
    <w:tmpl w:val="F85437C0"/>
    <w:lvl w:ilvl="0" w:tplc="A36AC4F8">
      <w:start w:val="1"/>
      <w:numFmt w:val="upperRoman"/>
      <w:lvlText w:val="%1."/>
      <w:lvlJc w:val="left"/>
      <w:pPr>
        <w:ind w:left="720" w:hanging="720"/>
      </w:pPr>
      <w:rPr>
        <w:rFonts w:hint="default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434B5EB1"/>
    <w:multiLevelType w:val="hybridMultilevel"/>
    <w:tmpl w:val="D6C26BBE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44FE06B1"/>
    <w:multiLevelType w:val="hybridMultilevel"/>
    <w:tmpl w:val="B254DD7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7DC1931"/>
    <w:multiLevelType w:val="hybridMultilevel"/>
    <w:tmpl w:val="77C8CDB8"/>
    <w:lvl w:ilvl="0" w:tplc="6644ABE2">
      <w:numFmt w:val="bullet"/>
      <w:lvlText w:val="-"/>
      <w:lvlJc w:val="left"/>
      <w:pPr>
        <w:ind w:left="720" w:hanging="360"/>
      </w:pPr>
      <w:rPr>
        <w:rFonts w:ascii="Century Gothic" w:eastAsia="Calibri" w:hAnsi="Century Gothic" w:cs="Times New Roman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3581460"/>
    <w:multiLevelType w:val="hybridMultilevel"/>
    <w:tmpl w:val="945280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8DE1025"/>
    <w:multiLevelType w:val="hybridMultilevel"/>
    <w:tmpl w:val="CCAA0DD0"/>
    <w:lvl w:ilvl="0" w:tplc="6B9A807E">
      <w:numFmt w:val="bullet"/>
      <w:lvlText w:val="-"/>
      <w:lvlJc w:val="left"/>
      <w:pPr>
        <w:ind w:left="360" w:hanging="360"/>
      </w:pPr>
      <w:rPr>
        <w:rFonts w:ascii="Arial" w:eastAsia="MS Gothic" w:hAnsi="Arial" w:cs="Arial" w:hint="default"/>
      </w:rPr>
    </w:lvl>
    <w:lvl w:ilvl="1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3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4" w15:restartNumberingAfterBreak="0">
    <w:nsid w:val="6EAB5518"/>
    <w:multiLevelType w:val="hybridMultilevel"/>
    <w:tmpl w:val="839A3DCA"/>
    <w:lvl w:ilvl="0" w:tplc="50C0693E">
      <w:start w:val="1"/>
      <w:numFmt w:val="lowerLetter"/>
      <w:lvlText w:val="(%1)"/>
      <w:lvlJc w:val="left"/>
      <w:pPr>
        <w:ind w:left="720" w:hanging="360"/>
      </w:pPr>
      <w:rPr>
        <w:rFonts w:ascii="Cambria" w:eastAsia="Cambria" w:hAnsi="Cambria" w:hint="default"/>
        <w:spacing w:val="1"/>
        <w:w w:val="99"/>
        <w:sz w:val="18"/>
        <w:szCs w:val="1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86F1E94"/>
    <w:multiLevelType w:val="hybridMultilevel"/>
    <w:tmpl w:val="E42032A2"/>
    <w:lvl w:ilvl="0" w:tplc="68C4BF0C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7F606868"/>
    <w:multiLevelType w:val="multilevel"/>
    <w:tmpl w:val="44805302"/>
    <w:lvl w:ilvl="0">
      <w:start w:val="1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num w:numId="1">
    <w:abstractNumId w:val="7"/>
  </w:num>
  <w:num w:numId="2">
    <w:abstractNumId w:val="14"/>
  </w:num>
  <w:num w:numId="3">
    <w:abstractNumId w:val="16"/>
  </w:num>
  <w:num w:numId="4">
    <w:abstractNumId w:val="9"/>
  </w:num>
  <w:num w:numId="5">
    <w:abstractNumId w:val="13"/>
  </w:num>
  <w:num w:numId="6">
    <w:abstractNumId w:val="6"/>
  </w:num>
  <w:num w:numId="7">
    <w:abstractNumId w:val="2"/>
  </w:num>
  <w:num w:numId="8">
    <w:abstractNumId w:val="2"/>
  </w:num>
  <w:num w:numId="9">
    <w:abstractNumId w:val="11"/>
  </w:num>
  <w:num w:numId="10">
    <w:abstractNumId w:val="12"/>
  </w:num>
  <w:num w:numId="11">
    <w:abstractNumId w:val="10"/>
  </w:num>
  <w:num w:numId="12">
    <w:abstractNumId w:val="4"/>
  </w:num>
  <w:num w:numId="13">
    <w:abstractNumId w:val="15"/>
  </w:num>
  <w:num w:numId="14">
    <w:abstractNumId w:val="5"/>
  </w:num>
  <w:num w:numId="15">
    <w:abstractNumId w:val="8"/>
  </w:num>
  <w:num w:numId="1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6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0M7I0tbQ0N7IwMjA2NjJQ0lEKTi0uzszPAykwrAUA2cznuCwAAAA="/>
  </w:docVars>
  <w:rsids>
    <w:rsidRoot w:val="00E80C56"/>
    <w:rsid w:val="00003E9B"/>
    <w:rsid w:val="0001345E"/>
    <w:rsid w:val="00042327"/>
    <w:rsid w:val="000833C6"/>
    <w:rsid w:val="000B5F78"/>
    <w:rsid w:val="000C4DA1"/>
    <w:rsid w:val="000E299A"/>
    <w:rsid w:val="000F5265"/>
    <w:rsid w:val="00115EBF"/>
    <w:rsid w:val="001351B8"/>
    <w:rsid w:val="00150B9E"/>
    <w:rsid w:val="00165449"/>
    <w:rsid w:val="00177F6D"/>
    <w:rsid w:val="00181E6E"/>
    <w:rsid w:val="00190FBA"/>
    <w:rsid w:val="001B5F19"/>
    <w:rsid w:val="001C4B38"/>
    <w:rsid w:val="001C648D"/>
    <w:rsid w:val="001C6EBD"/>
    <w:rsid w:val="001E045E"/>
    <w:rsid w:val="001F1CF3"/>
    <w:rsid w:val="002009E8"/>
    <w:rsid w:val="00206CAD"/>
    <w:rsid w:val="00211BDE"/>
    <w:rsid w:val="00215A13"/>
    <w:rsid w:val="002343DD"/>
    <w:rsid w:val="0024266A"/>
    <w:rsid w:val="0026449D"/>
    <w:rsid w:val="00270988"/>
    <w:rsid w:val="00285515"/>
    <w:rsid w:val="002A3C61"/>
    <w:rsid w:val="002B12E9"/>
    <w:rsid w:val="002D26DC"/>
    <w:rsid w:val="002E3B5F"/>
    <w:rsid w:val="002F226E"/>
    <w:rsid w:val="00300BEF"/>
    <w:rsid w:val="00332DD1"/>
    <w:rsid w:val="00370065"/>
    <w:rsid w:val="003942E4"/>
    <w:rsid w:val="003B1522"/>
    <w:rsid w:val="003D3A3E"/>
    <w:rsid w:val="003D431A"/>
    <w:rsid w:val="003F6FE8"/>
    <w:rsid w:val="00414BF4"/>
    <w:rsid w:val="004350CC"/>
    <w:rsid w:val="00442813"/>
    <w:rsid w:val="004706B0"/>
    <w:rsid w:val="004738B9"/>
    <w:rsid w:val="004760D6"/>
    <w:rsid w:val="004A1150"/>
    <w:rsid w:val="004A154E"/>
    <w:rsid w:val="004A2412"/>
    <w:rsid w:val="004C7817"/>
    <w:rsid w:val="004D0E18"/>
    <w:rsid w:val="004E3FD2"/>
    <w:rsid w:val="005110A3"/>
    <w:rsid w:val="00515F84"/>
    <w:rsid w:val="00560ABF"/>
    <w:rsid w:val="005E28BA"/>
    <w:rsid w:val="00600394"/>
    <w:rsid w:val="00603BE5"/>
    <w:rsid w:val="00620C0A"/>
    <w:rsid w:val="00634FD8"/>
    <w:rsid w:val="00676408"/>
    <w:rsid w:val="00676761"/>
    <w:rsid w:val="00683417"/>
    <w:rsid w:val="006C18B1"/>
    <w:rsid w:val="006D46BC"/>
    <w:rsid w:val="006E60B9"/>
    <w:rsid w:val="0071041E"/>
    <w:rsid w:val="00717C15"/>
    <w:rsid w:val="00727435"/>
    <w:rsid w:val="00755F5D"/>
    <w:rsid w:val="00757AC3"/>
    <w:rsid w:val="00784195"/>
    <w:rsid w:val="007E4FA7"/>
    <w:rsid w:val="007E6264"/>
    <w:rsid w:val="007E771C"/>
    <w:rsid w:val="00803F85"/>
    <w:rsid w:val="00806894"/>
    <w:rsid w:val="008178A0"/>
    <w:rsid w:val="008321E8"/>
    <w:rsid w:val="008406CB"/>
    <w:rsid w:val="00851CDC"/>
    <w:rsid w:val="00853E8C"/>
    <w:rsid w:val="008641A5"/>
    <w:rsid w:val="00876468"/>
    <w:rsid w:val="008A2FD8"/>
    <w:rsid w:val="009003C5"/>
    <w:rsid w:val="00905A44"/>
    <w:rsid w:val="00937004"/>
    <w:rsid w:val="00942AFF"/>
    <w:rsid w:val="00953F70"/>
    <w:rsid w:val="00986286"/>
    <w:rsid w:val="009B3670"/>
    <w:rsid w:val="009F1E3D"/>
    <w:rsid w:val="00A35A94"/>
    <w:rsid w:val="00A3660E"/>
    <w:rsid w:val="00A41502"/>
    <w:rsid w:val="00A5602F"/>
    <w:rsid w:val="00A74690"/>
    <w:rsid w:val="00A95E11"/>
    <w:rsid w:val="00AB06ED"/>
    <w:rsid w:val="00AB5D1E"/>
    <w:rsid w:val="00AD58AA"/>
    <w:rsid w:val="00AE6E2B"/>
    <w:rsid w:val="00AF27B1"/>
    <w:rsid w:val="00AF2D7E"/>
    <w:rsid w:val="00B06F52"/>
    <w:rsid w:val="00B22857"/>
    <w:rsid w:val="00B240AC"/>
    <w:rsid w:val="00B37EC8"/>
    <w:rsid w:val="00B675AB"/>
    <w:rsid w:val="00BA464C"/>
    <w:rsid w:val="00BE1A22"/>
    <w:rsid w:val="00BE5123"/>
    <w:rsid w:val="00BE6205"/>
    <w:rsid w:val="00BE773C"/>
    <w:rsid w:val="00BF5108"/>
    <w:rsid w:val="00C13BF0"/>
    <w:rsid w:val="00C27EDD"/>
    <w:rsid w:val="00C30AA0"/>
    <w:rsid w:val="00C522F6"/>
    <w:rsid w:val="00C54A9A"/>
    <w:rsid w:val="00C8777A"/>
    <w:rsid w:val="00C92D7C"/>
    <w:rsid w:val="00CA2210"/>
    <w:rsid w:val="00CE1945"/>
    <w:rsid w:val="00CE47FF"/>
    <w:rsid w:val="00D16345"/>
    <w:rsid w:val="00D23486"/>
    <w:rsid w:val="00D32831"/>
    <w:rsid w:val="00D5132D"/>
    <w:rsid w:val="00D84D57"/>
    <w:rsid w:val="00E00B80"/>
    <w:rsid w:val="00E146BD"/>
    <w:rsid w:val="00E2042F"/>
    <w:rsid w:val="00E457FB"/>
    <w:rsid w:val="00E5045D"/>
    <w:rsid w:val="00E80C56"/>
    <w:rsid w:val="00E84407"/>
    <w:rsid w:val="00EA487E"/>
    <w:rsid w:val="00EC1D41"/>
    <w:rsid w:val="00ED74F2"/>
    <w:rsid w:val="00EF0CA2"/>
    <w:rsid w:val="00F0357C"/>
    <w:rsid w:val="00F544C2"/>
    <w:rsid w:val="00F856DC"/>
    <w:rsid w:val="00FF00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39CDFA"/>
  <w15:chartTrackingRefBased/>
  <w15:docId w15:val="{00E1139C-2DCF-4B25-AE37-7A92A9EA0E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80C5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E80C56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  <w:style w:type="paragraph" w:styleId="ListParagraph">
    <w:name w:val="List Paragraph"/>
    <w:aliases w:val="List Paragraph1,List Paragraph (numbered (a)),titre 3,corp de texte"/>
    <w:basedOn w:val="Normal"/>
    <w:link w:val="ListParagraphChar"/>
    <w:uiPriority w:val="34"/>
    <w:qFormat/>
    <w:rsid w:val="00E80C56"/>
    <w:pPr>
      <w:spacing w:after="0" w:line="240" w:lineRule="auto"/>
      <w:ind w:left="720"/>
    </w:pPr>
    <w:rPr>
      <w:rFonts w:ascii="Calibri" w:hAnsi="Calibri" w:cs="Times New Roman"/>
    </w:rPr>
  </w:style>
  <w:style w:type="paragraph" w:styleId="PlainText">
    <w:name w:val="Plain Text"/>
    <w:basedOn w:val="Normal"/>
    <w:link w:val="PlainTextChar"/>
    <w:uiPriority w:val="99"/>
    <w:unhideWhenUsed/>
    <w:rsid w:val="00E80C56"/>
    <w:pPr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rsid w:val="00E80C56"/>
    <w:rPr>
      <w:rFonts w:ascii="Arial" w:hAnsi="Arial" w:cs="Arial"/>
      <w:sz w:val="20"/>
      <w:szCs w:val="20"/>
    </w:rPr>
  </w:style>
  <w:style w:type="character" w:customStyle="1" w:styleId="ListParagraphChar">
    <w:name w:val="List Paragraph Char"/>
    <w:aliases w:val="List Paragraph1 Char,List Paragraph (numbered (a)) Char,titre 3 Char,corp de texte Char"/>
    <w:link w:val="ListParagraph"/>
    <w:uiPriority w:val="34"/>
    <w:locked/>
    <w:rsid w:val="00E80C56"/>
    <w:rPr>
      <w:rFonts w:ascii="Calibri" w:hAnsi="Calibri" w:cs="Times New Roman"/>
    </w:rPr>
  </w:style>
  <w:style w:type="table" w:styleId="TableGrid">
    <w:name w:val="Table Grid"/>
    <w:basedOn w:val="TableNormal"/>
    <w:uiPriority w:val="59"/>
    <w:rsid w:val="002426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nhideWhenUsed/>
    <w:rsid w:val="00F544C2"/>
    <w:rPr>
      <w:color w:val="0563C1" w:themeColor="hyperlink"/>
      <w:u w:val="single"/>
    </w:rPr>
  </w:style>
  <w:style w:type="paragraph" w:customStyle="1" w:styleId="Table">
    <w:name w:val="Table"/>
    <w:basedOn w:val="Normal"/>
    <w:rsid w:val="00F544C2"/>
    <w:pPr>
      <w:numPr>
        <w:numId w:val="5"/>
      </w:numPr>
      <w:tabs>
        <w:tab w:val="left" w:pos="540"/>
      </w:tabs>
      <w:spacing w:after="120" w:line="240" w:lineRule="auto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4D0E18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D0E18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4D0E18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4D0E1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D0E1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D0E18"/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D0E1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D0E18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937004"/>
    <w:rPr>
      <w:color w:val="954F72" w:themeColor="followedHyperlink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E620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E6205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F856D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856DC"/>
  </w:style>
  <w:style w:type="paragraph" w:styleId="Footer">
    <w:name w:val="footer"/>
    <w:basedOn w:val="Normal"/>
    <w:link w:val="FooterChar"/>
    <w:uiPriority w:val="99"/>
    <w:unhideWhenUsed/>
    <w:rsid w:val="00F856D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856DC"/>
  </w:style>
  <w:style w:type="character" w:styleId="UnresolvedMention">
    <w:name w:val="Unresolved Mention"/>
    <w:basedOn w:val="DefaultParagraphFont"/>
    <w:uiPriority w:val="99"/>
    <w:semiHidden/>
    <w:unhideWhenUsed/>
    <w:rsid w:val="00EC1D41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757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7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8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78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79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91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88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04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96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78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74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97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28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160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87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4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43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58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88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73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917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50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2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79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69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34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79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41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48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56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881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1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87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059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2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12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42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20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55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073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94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15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90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8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4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025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051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23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725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59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26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1D397D-E222-44AD-A5E4-ED59029355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174</Words>
  <Characters>995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Bernadette Ndeda</dc:creator>
  <cp:keywords/>
  <dc:description/>
  <cp:lastModifiedBy>Masahiro Kishi</cp:lastModifiedBy>
  <cp:revision>2</cp:revision>
  <cp:lastPrinted>2018-05-18T09:43:00Z</cp:lastPrinted>
  <dcterms:created xsi:type="dcterms:W3CDTF">2018-09-01T06:39:00Z</dcterms:created>
  <dcterms:modified xsi:type="dcterms:W3CDTF">2018-09-01T06:39:00Z</dcterms:modified>
</cp:coreProperties>
</file>