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2D29" w:rsidRPr="00E219C2" w:rsidRDefault="00546851" w:rsidP="00333469">
      <w:pPr>
        <w:jc w:val="right"/>
        <w:rPr>
          <w:rFonts w:ascii="Times New Roman" w:hAnsi="Times New Roman" w:cs="Times New Roman"/>
          <w:sz w:val="24"/>
          <w:szCs w:val="24"/>
        </w:rPr>
      </w:pPr>
      <w:r>
        <w:rPr>
          <w:rFonts w:ascii="Times New Roman" w:hAnsi="Times New Roman" w:cs="Times New Roman"/>
          <w:sz w:val="24"/>
          <w:szCs w:val="24"/>
        </w:rPr>
        <w:t>06 September,</w:t>
      </w:r>
      <w:r w:rsidR="004E28CD" w:rsidRPr="00E219C2">
        <w:rPr>
          <w:rFonts w:ascii="Times New Roman" w:hAnsi="Times New Roman" w:cs="Times New Roman"/>
          <w:sz w:val="24"/>
          <w:szCs w:val="24"/>
        </w:rPr>
        <w:t xml:space="preserve"> 2017</w:t>
      </w:r>
    </w:p>
    <w:p w:rsidR="002E7F46" w:rsidRPr="00E219C2" w:rsidRDefault="002E7F46" w:rsidP="00333469">
      <w:pPr>
        <w:jc w:val="right"/>
        <w:rPr>
          <w:rFonts w:ascii="Times New Roman" w:hAnsi="Times New Roman" w:cs="Times New Roman"/>
          <w:sz w:val="24"/>
          <w:szCs w:val="24"/>
        </w:rPr>
      </w:pPr>
      <w:r w:rsidRPr="00E219C2">
        <w:rPr>
          <w:rFonts w:ascii="Times New Roman" w:hAnsi="Times New Roman" w:cs="Times New Roman"/>
          <w:sz w:val="24"/>
          <w:szCs w:val="24"/>
        </w:rPr>
        <w:t>Reference: GCF/RF</w:t>
      </w:r>
      <w:r w:rsidR="004E28CD" w:rsidRPr="00E219C2">
        <w:rPr>
          <w:rFonts w:ascii="Times New Roman" w:hAnsi="Times New Roman" w:cs="Times New Roman"/>
          <w:sz w:val="24"/>
          <w:szCs w:val="24"/>
        </w:rPr>
        <w:t>P</w:t>
      </w:r>
      <w:r w:rsidRPr="00E219C2">
        <w:rPr>
          <w:rFonts w:ascii="Times New Roman" w:hAnsi="Times New Roman" w:cs="Times New Roman"/>
          <w:sz w:val="24"/>
          <w:szCs w:val="24"/>
        </w:rPr>
        <w:t>/201</w:t>
      </w:r>
      <w:r w:rsidR="006F68ED" w:rsidRPr="00E219C2">
        <w:rPr>
          <w:rFonts w:ascii="Times New Roman" w:hAnsi="Times New Roman" w:cs="Times New Roman"/>
          <w:sz w:val="24"/>
          <w:szCs w:val="24"/>
        </w:rPr>
        <w:t>7</w:t>
      </w:r>
      <w:r w:rsidRPr="00E219C2">
        <w:rPr>
          <w:rFonts w:ascii="Times New Roman" w:hAnsi="Times New Roman" w:cs="Times New Roman"/>
          <w:sz w:val="24"/>
          <w:szCs w:val="24"/>
        </w:rPr>
        <w:t>/</w:t>
      </w:r>
      <w:r w:rsidR="006F68ED" w:rsidRPr="00E219C2">
        <w:rPr>
          <w:rFonts w:ascii="Times New Roman" w:hAnsi="Times New Roman" w:cs="Times New Roman"/>
          <w:sz w:val="24"/>
          <w:szCs w:val="24"/>
        </w:rPr>
        <w:t>C</w:t>
      </w:r>
      <w:r w:rsidR="00AB4CB6" w:rsidRPr="00E219C2">
        <w:rPr>
          <w:rFonts w:ascii="Times New Roman" w:hAnsi="Times New Roman" w:cs="Times New Roman"/>
          <w:sz w:val="24"/>
          <w:szCs w:val="24"/>
        </w:rPr>
        <w:t>/</w:t>
      </w:r>
      <w:r w:rsidR="00546851">
        <w:rPr>
          <w:rFonts w:ascii="Times New Roman" w:hAnsi="Times New Roman" w:cs="Times New Roman"/>
          <w:sz w:val="24"/>
          <w:szCs w:val="24"/>
        </w:rPr>
        <w:t>015</w:t>
      </w:r>
    </w:p>
    <w:p w:rsidR="00333469" w:rsidRPr="00E219C2" w:rsidRDefault="00546851" w:rsidP="00333469">
      <w:pPr>
        <w:jc w:val="center"/>
        <w:rPr>
          <w:rFonts w:ascii="Times New Roman" w:hAnsi="Times New Roman" w:cs="Times New Roman"/>
          <w:b/>
          <w:sz w:val="24"/>
          <w:szCs w:val="24"/>
          <w:u w:val="single"/>
        </w:rPr>
      </w:pPr>
      <w:r>
        <w:rPr>
          <w:rFonts w:ascii="Times New Roman" w:hAnsi="Times New Roman" w:cs="Times New Roman"/>
          <w:b/>
          <w:sz w:val="24"/>
          <w:szCs w:val="24"/>
          <w:u w:val="single"/>
        </w:rPr>
        <w:t>CLARIFICATION NO. 1</w:t>
      </w:r>
    </w:p>
    <w:p w:rsidR="004E28CD" w:rsidRPr="00E219C2" w:rsidRDefault="00DD6D01" w:rsidP="002E7F46">
      <w:pPr>
        <w:pStyle w:val="Default"/>
        <w:rPr>
          <w:rFonts w:ascii="Times New Roman" w:hAnsi="Times New Roman" w:cs="Times New Roman"/>
        </w:rPr>
      </w:pPr>
      <w:r w:rsidRPr="00E219C2">
        <w:rPr>
          <w:rFonts w:ascii="Times New Roman" w:hAnsi="Times New Roman" w:cs="Times New Roman"/>
          <w:b/>
          <w:color w:val="auto"/>
          <w:u w:val="single"/>
        </w:rPr>
        <w:t xml:space="preserve">Request for Proposals for </w:t>
      </w:r>
      <w:r w:rsidR="004E28CD" w:rsidRPr="00E219C2">
        <w:rPr>
          <w:rFonts w:ascii="Times New Roman" w:hAnsi="Times New Roman" w:cs="Times New Roman"/>
          <w:b/>
          <w:color w:val="auto"/>
          <w:u w:val="single"/>
        </w:rPr>
        <w:t xml:space="preserve">Provision of consultancy services for </w:t>
      </w:r>
      <w:r w:rsidR="00546851" w:rsidRPr="00546851">
        <w:rPr>
          <w:b/>
          <w:sz w:val="22"/>
          <w:szCs w:val="22"/>
          <w:u w:val="single"/>
          <w:lang w:val="en-GB"/>
        </w:rPr>
        <w:t>Scoring and Selection of Respondents to the Request for Proposals for Mobilization of Funds at Scale</w:t>
      </w:r>
    </w:p>
    <w:p w:rsidR="00546851" w:rsidRDefault="00546851" w:rsidP="002E7F46">
      <w:pPr>
        <w:rPr>
          <w:rFonts w:ascii="Times New Roman" w:hAnsi="Times New Roman" w:cs="Times New Roman"/>
          <w:sz w:val="24"/>
          <w:szCs w:val="24"/>
        </w:rPr>
      </w:pPr>
    </w:p>
    <w:p w:rsidR="00333469" w:rsidRPr="00E219C2" w:rsidRDefault="005545F5" w:rsidP="002E7F46">
      <w:pPr>
        <w:rPr>
          <w:rFonts w:ascii="Times New Roman" w:hAnsi="Times New Roman" w:cs="Times New Roman"/>
          <w:sz w:val="24"/>
          <w:szCs w:val="24"/>
        </w:rPr>
      </w:pPr>
      <w:r w:rsidRPr="00E219C2">
        <w:rPr>
          <w:rFonts w:ascii="Times New Roman" w:hAnsi="Times New Roman" w:cs="Times New Roman"/>
          <w:sz w:val="24"/>
          <w:szCs w:val="24"/>
        </w:rPr>
        <w:t>T</w:t>
      </w:r>
      <w:r w:rsidR="002E7F46" w:rsidRPr="00E219C2">
        <w:rPr>
          <w:rFonts w:ascii="Times New Roman" w:hAnsi="Times New Roman" w:cs="Times New Roman"/>
          <w:sz w:val="24"/>
          <w:szCs w:val="24"/>
        </w:rPr>
        <w:t>he GCF is hereby communicating to all potential Proposers answers to the requests for clarifications received.</w:t>
      </w:r>
    </w:p>
    <w:tbl>
      <w:tblPr>
        <w:tblStyle w:val="TableGrid"/>
        <w:tblW w:w="10620" w:type="dxa"/>
        <w:tblInd w:w="-635" w:type="dxa"/>
        <w:tblLayout w:type="fixed"/>
        <w:tblLook w:val="04A0" w:firstRow="1" w:lastRow="0" w:firstColumn="1" w:lastColumn="0" w:noHBand="0" w:noVBand="1"/>
      </w:tblPr>
      <w:tblGrid>
        <w:gridCol w:w="5220"/>
        <w:gridCol w:w="5400"/>
      </w:tblGrid>
      <w:tr w:rsidR="005545F5" w:rsidRPr="00E219C2" w:rsidTr="00784142">
        <w:trPr>
          <w:tblHeader/>
        </w:trPr>
        <w:tc>
          <w:tcPr>
            <w:tcW w:w="5220" w:type="dxa"/>
          </w:tcPr>
          <w:p w:rsidR="005545F5" w:rsidRPr="00E219C2" w:rsidRDefault="005545F5" w:rsidP="002E7F46">
            <w:pPr>
              <w:rPr>
                <w:rFonts w:ascii="Times New Roman" w:hAnsi="Times New Roman" w:cs="Times New Roman"/>
                <w:b/>
                <w:sz w:val="24"/>
                <w:szCs w:val="24"/>
              </w:rPr>
            </w:pPr>
            <w:r w:rsidRPr="00E219C2">
              <w:rPr>
                <w:rFonts w:ascii="Times New Roman" w:hAnsi="Times New Roman" w:cs="Times New Roman"/>
                <w:b/>
                <w:sz w:val="24"/>
                <w:szCs w:val="24"/>
              </w:rPr>
              <w:t>Clarification requested</w:t>
            </w:r>
          </w:p>
        </w:tc>
        <w:tc>
          <w:tcPr>
            <w:tcW w:w="5400" w:type="dxa"/>
          </w:tcPr>
          <w:p w:rsidR="005545F5" w:rsidRPr="00E219C2" w:rsidRDefault="00236357" w:rsidP="002E7F46">
            <w:pPr>
              <w:rPr>
                <w:rFonts w:ascii="Times New Roman" w:hAnsi="Times New Roman" w:cs="Times New Roman"/>
                <w:b/>
                <w:sz w:val="24"/>
                <w:szCs w:val="24"/>
              </w:rPr>
            </w:pPr>
            <w:r w:rsidRPr="00E219C2">
              <w:rPr>
                <w:rFonts w:ascii="Times New Roman" w:hAnsi="Times New Roman" w:cs="Times New Roman"/>
                <w:b/>
                <w:sz w:val="24"/>
                <w:szCs w:val="24"/>
              </w:rPr>
              <w:t>GCF Response</w:t>
            </w:r>
          </w:p>
        </w:tc>
      </w:tr>
      <w:tr w:rsidR="00CE3173" w:rsidRPr="00E219C2" w:rsidTr="00784142">
        <w:trPr>
          <w:tblHeader/>
        </w:trPr>
        <w:tc>
          <w:tcPr>
            <w:tcW w:w="5220" w:type="dxa"/>
          </w:tcPr>
          <w:p w:rsidR="00CE3173" w:rsidRPr="00546851" w:rsidRDefault="00546851" w:rsidP="00546851">
            <w:pPr>
              <w:rPr>
                <w:rFonts w:ascii="Times New Roman" w:hAnsi="Times New Roman" w:cs="Times New Roman"/>
                <w:lang w:val="en-GB"/>
              </w:rPr>
            </w:pPr>
            <w:r w:rsidRPr="00546851">
              <w:rPr>
                <w:rFonts w:ascii="Times New Roman" w:hAnsi="Times New Roman" w:cs="Times New Roman"/>
              </w:rPr>
              <w:t>Is it possible to request an extension to this deadline? </w:t>
            </w:r>
          </w:p>
        </w:tc>
        <w:tc>
          <w:tcPr>
            <w:tcW w:w="5400" w:type="dxa"/>
          </w:tcPr>
          <w:p w:rsidR="00CE3173" w:rsidRPr="00546851" w:rsidRDefault="00546851" w:rsidP="002E7F46">
            <w:pPr>
              <w:rPr>
                <w:rFonts w:ascii="Times New Roman" w:hAnsi="Times New Roman" w:cs="Times New Roman"/>
              </w:rPr>
            </w:pPr>
            <w:r w:rsidRPr="00546851">
              <w:rPr>
                <w:rFonts w:ascii="Times New Roman" w:hAnsi="Times New Roman" w:cs="Times New Roman"/>
              </w:rPr>
              <w:t xml:space="preserve">Following this request, The deadline for submission of proposals has been extended to </w:t>
            </w:r>
            <w:r w:rsidRPr="00546851">
              <w:rPr>
                <w:rFonts w:ascii="Times New Roman" w:hAnsi="Times New Roman" w:cs="Times New Roman"/>
                <w:b/>
              </w:rPr>
              <w:t>Monday 25</w:t>
            </w:r>
            <w:r w:rsidRPr="00546851">
              <w:rPr>
                <w:rFonts w:ascii="Times New Roman" w:hAnsi="Times New Roman" w:cs="Times New Roman"/>
                <w:b/>
                <w:vertAlign w:val="superscript"/>
              </w:rPr>
              <w:t>th</w:t>
            </w:r>
            <w:r w:rsidRPr="00546851">
              <w:rPr>
                <w:rFonts w:ascii="Times New Roman" w:hAnsi="Times New Roman" w:cs="Times New Roman"/>
                <w:b/>
              </w:rPr>
              <w:t xml:space="preserve"> September, 2017 at 17.00 hours Korean Time</w:t>
            </w:r>
            <w:r w:rsidRPr="00546851">
              <w:rPr>
                <w:rFonts w:ascii="Times New Roman" w:hAnsi="Times New Roman" w:cs="Times New Roman"/>
              </w:rPr>
              <w:t xml:space="preserve"> </w:t>
            </w:r>
          </w:p>
        </w:tc>
      </w:tr>
      <w:tr w:rsidR="00CE3173" w:rsidRPr="00E219C2" w:rsidTr="00784142">
        <w:trPr>
          <w:tblHeader/>
        </w:trPr>
        <w:tc>
          <w:tcPr>
            <w:tcW w:w="5220" w:type="dxa"/>
          </w:tcPr>
          <w:p w:rsidR="00CE3173" w:rsidRPr="00546851" w:rsidRDefault="00546851" w:rsidP="002E7F46">
            <w:pPr>
              <w:rPr>
                <w:rFonts w:ascii="Times New Roman" w:hAnsi="Times New Roman" w:cs="Times New Roman"/>
                <w:b/>
              </w:rPr>
            </w:pPr>
            <w:r w:rsidRPr="00546851">
              <w:rPr>
                <w:rFonts w:ascii="Times New Roman" w:hAnsi="Times New Roman" w:cs="Times New Roman"/>
                <w:lang w:val="en-GB"/>
              </w:rPr>
              <w:t>We would like to know if the successful organisation providing the consultancy services, would be precluded from making concept note submissions to the PSF in the near future. Or, is it the case that the review task is focused exclusively on CNs that have already been submitted under the recently closed “Pitch for the Planet” call for submissions, and therefore if the organisation has not made a submission under this call, there would be no conflict?</w:t>
            </w:r>
          </w:p>
        </w:tc>
        <w:tc>
          <w:tcPr>
            <w:tcW w:w="5400" w:type="dxa"/>
          </w:tcPr>
          <w:p w:rsidR="00CE3173" w:rsidRPr="0068110D" w:rsidRDefault="0068110D" w:rsidP="002E7F46">
            <w:pPr>
              <w:rPr>
                <w:rFonts w:ascii="Times New Roman" w:hAnsi="Times New Roman" w:cs="Times New Roman"/>
              </w:rPr>
            </w:pPr>
            <w:r w:rsidRPr="0068110D">
              <w:rPr>
                <w:rFonts w:ascii="Times New Roman" w:hAnsi="Times New Roman" w:cs="Times New Roman"/>
              </w:rPr>
              <w:t>Bidding and selection</w:t>
            </w:r>
            <w:bookmarkStart w:id="0" w:name="_GoBack"/>
            <w:bookmarkEnd w:id="0"/>
            <w:r w:rsidRPr="0068110D">
              <w:rPr>
                <w:rFonts w:ascii="Times New Roman" w:hAnsi="Times New Roman" w:cs="Times New Roman"/>
              </w:rPr>
              <w:t xml:space="preserve"> for consulting  services under the Mobilization of Funds at Scale </w:t>
            </w:r>
            <w:proofErr w:type="spellStart"/>
            <w:r w:rsidRPr="0068110D">
              <w:rPr>
                <w:rFonts w:ascii="Times New Roman" w:hAnsi="Times New Roman" w:cs="Times New Roman"/>
              </w:rPr>
              <w:t>RfP</w:t>
            </w:r>
            <w:proofErr w:type="spellEnd"/>
            <w:r w:rsidRPr="0068110D">
              <w:rPr>
                <w:rFonts w:ascii="Times New Roman" w:hAnsi="Times New Roman" w:cs="Times New Roman"/>
              </w:rPr>
              <w:t xml:space="preserve"> are unrelated to any direct concept note rendered</w:t>
            </w:r>
            <w:r>
              <w:rPr>
                <w:rFonts w:ascii="Times New Roman" w:hAnsi="Times New Roman" w:cs="Times New Roman"/>
              </w:rPr>
              <w:t xml:space="preserve"> to the GCF.</w:t>
            </w:r>
          </w:p>
        </w:tc>
      </w:tr>
      <w:tr w:rsidR="00546851" w:rsidRPr="00E219C2" w:rsidTr="00546851">
        <w:trPr>
          <w:trHeight w:val="1097"/>
          <w:tblHeader/>
        </w:trPr>
        <w:tc>
          <w:tcPr>
            <w:tcW w:w="5220" w:type="dxa"/>
          </w:tcPr>
          <w:p w:rsidR="00546851" w:rsidRPr="00546851" w:rsidRDefault="0068110D" w:rsidP="00546851">
            <w:pPr>
              <w:rPr>
                <w:rFonts w:ascii="Times New Roman" w:hAnsi="Times New Roman" w:cs="Times New Roman"/>
                <w:lang w:val="en-GB"/>
              </w:rPr>
            </w:pPr>
            <w:r>
              <w:rPr>
                <w:rFonts w:ascii="Times New Roman" w:hAnsi="Times New Roman" w:cs="Times New Roman"/>
              </w:rPr>
              <w:t>We</w:t>
            </w:r>
            <w:r w:rsidR="00546851" w:rsidRPr="00546851">
              <w:rPr>
                <w:rFonts w:ascii="Times New Roman" w:hAnsi="Times New Roman" w:cs="Times New Roman"/>
              </w:rPr>
              <w:t xml:space="preserve"> note that the acknowledgement letter is requested by 23rd August, though the RFP was only launched on the 25th August. Can you clarify whether this letter is still needed?</w:t>
            </w:r>
          </w:p>
        </w:tc>
        <w:tc>
          <w:tcPr>
            <w:tcW w:w="5400" w:type="dxa"/>
          </w:tcPr>
          <w:p w:rsidR="00546851" w:rsidRPr="0068110D" w:rsidRDefault="0068110D" w:rsidP="002E7F46">
            <w:pPr>
              <w:rPr>
                <w:rFonts w:ascii="Times New Roman" w:hAnsi="Times New Roman" w:cs="Times New Roman"/>
              </w:rPr>
            </w:pPr>
            <w:r>
              <w:rPr>
                <w:rFonts w:ascii="Times New Roman" w:hAnsi="Times New Roman" w:cs="Times New Roman"/>
              </w:rPr>
              <w:t xml:space="preserve">Please fill in the revised acknowledgement letter below and send it </w:t>
            </w:r>
            <w:hyperlink r:id="rId7" w:history="1">
              <w:r w:rsidRPr="00EF7B9F">
                <w:rPr>
                  <w:rStyle w:val="Hyperlink"/>
                  <w:rFonts w:ascii="Times New Roman" w:hAnsi="Times New Roman" w:cs="Times New Roman"/>
                </w:rPr>
                <w:t>procurement@gcfund.org</w:t>
              </w:r>
            </w:hyperlink>
            <w:r>
              <w:rPr>
                <w:rFonts w:ascii="Times New Roman" w:hAnsi="Times New Roman" w:cs="Times New Roman"/>
              </w:rPr>
              <w:t xml:space="preserve">  on or before 20</w:t>
            </w:r>
            <w:r w:rsidRPr="0068110D">
              <w:rPr>
                <w:rFonts w:ascii="Times New Roman" w:hAnsi="Times New Roman" w:cs="Times New Roman"/>
                <w:vertAlign w:val="superscript"/>
              </w:rPr>
              <w:t>th</w:t>
            </w:r>
            <w:r>
              <w:rPr>
                <w:rFonts w:ascii="Times New Roman" w:hAnsi="Times New Roman" w:cs="Times New Roman"/>
              </w:rPr>
              <w:t xml:space="preserve"> September, 2017</w:t>
            </w:r>
          </w:p>
        </w:tc>
      </w:tr>
      <w:tr w:rsidR="00CE3173" w:rsidRPr="00E219C2" w:rsidTr="00784142">
        <w:trPr>
          <w:tblHeader/>
        </w:trPr>
        <w:tc>
          <w:tcPr>
            <w:tcW w:w="5220" w:type="dxa"/>
          </w:tcPr>
          <w:p w:rsidR="00CE3173" w:rsidRPr="00546851" w:rsidRDefault="00546851" w:rsidP="002E7F46">
            <w:pPr>
              <w:rPr>
                <w:rFonts w:ascii="Times New Roman" w:hAnsi="Times New Roman" w:cs="Times New Roman"/>
                <w:b/>
              </w:rPr>
            </w:pPr>
            <w:r w:rsidRPr="00546851">
              <w:rPr>
                <w:rFonts w:ascii="Times New Roman" w:hAnsi="Times New Roman" w:cs="Times New Roman"/>
                <w:lang w:val="en-GB"/>
              </w:rPr>
              <w:t>Could you clarify whether electronic proposal submissions should be made in PDF or Word Format?</w:t>
            </w:r>
          </w:p>
        </w:tc>
        <w:tc>
          <w:tcPr>
            <w:tcW w:w="5400" w:type="dxa"/>
          </w:tcPr>
          <w:p w:rsidR="00CE3173" w:rsidRPr="0068110D" w:rsidRDefault="0068110D" w:rsidP="002E7F46">
            <w:pPr>
              <w:rPr>
                <w:rFonts w:ascii="Times New Roman" w:hAnsi="Times New Roman" w:cs="Times New Roman"/>
              </w:rPr>
            </w:pPr>
            <w:r>
              <w:rPr>
                <w:rFonts w:ascii="Times New Roman" w:hAnsi="Times New Roman" w:cs="Times New Roman"/>
              </w:rPr>
              <w:t xml:space="preserve">The electronic proposal should preferably be in PDF format </w:t>
            </w:r>
          </w:p>
        </w:tc>
      </w:tr>
      <w:tr w:rsidR="00CE3173" w:rsidRPr="00E219C2" w:rsidTr="00784142">
        <w:trPr>
          <w:tblHeader/>
        </w:trPr>
        <w:tc>
          <w:tcPr>
            <w:tcW w:w="5220" w:type="dxa"/>
          </w:tcPr>
          <w:p w:rsidR="00CE3173" w:rsidRPr="00546851" w:rsidRDefault="00546851" w:rsidP="00546851">
            <w:pPr>
              <w:rPr>
                <w:rFonts w:ascii="Times New Roman" w:hAnsi="Times New Roman" w:cs="Times New Roman"/>
              </w:rPr>
            </w:pPr>
            <w:r w:rsidRPr="00546851">
              <w:rPr>
                <w:rFonts w:ascii="Times New Roman" w:hAnsi="Times New Roman" w:cs="Times New Roman"/>
              </w:rPr>
              <w:t xml:space="preserve">Is the selection committee looking to award the consultancy service to various </w:t>
            </w:r>
            <w:r w:rsidR="0068110D">
              <w:rPr>
                <w:rFonts w:ascii="Times New Roman" w:hAnsi="Times New Roman" w:cs="Times New Roman"/>
              </w:rPr>
              <w:t xml:space="preserve">independent </w:t>
            </w:r>
            <w:r w:rsidRPr="00546851">
              <w:rPr>
                <w:rFonts w:ascii="Times New Roman" w:hAnsi="Times New Roman" w:cs="Times New Roman"/>
              </w:rPr>
              <w:t>consultants such as myself or are they looking for one consultancy firm that can guarantee the screening and scoring of the full number of concept notes received? </w:t>
            </w:r>
          </w:p>
        </w:tc>
        <w:tc>
          <w:tcPr>
            <w:tcW w:w="5400" w:type="dxa"/>
          </w:tcPr>
          <w:p w:rsidR="00CE3173" w:rsidRPr="0068110D" w:rsidRDefault="0068110D" w:rsidP="002E7F46">
            <w:pPr>
              <w:rPr>
                <w:rFonts w:ascii="Times New Roman" w:hAnsi="Times New Roman" w:cs="Times New Roman"/>
              </w:rPr>
            </w:pPr>
            <w:r>
              <w:rPr>
                <w:rFonts w:ascii="Times New Roman" w:hAnsi="Times New Roman" w:cs="Times New Roman"/>
              </w:rPr>
              <w:t xml:space="preserve">GCF is looking to contract a consultancy firm which will then provide the individuals who will carry out the screening and scoring. </w:t>
            </w:r>
          </w:p>
        </w:tc>
      </w:tr>
    </w:tbl>
    <w:p w:rsidR="005545F5" w:rsidRPr="00E219C2" w:rsidRDefault="005545F5" w:rsidP="002D05FD">
      <w:pPr>
        <w:rPr>
          <w:rFonts w:ascii="Times New Roman" w:hAnsi="Times New Roman" w:cs="Times New Roman"/>
          <w:sz w:val="24"/>
          <w:szCs w:val="24"/>
        </w:rPr>
      </w:pPr>
    </w:p>
    <w:p w:rsidR="008A3466" w:rsidRPr="00E219C2" w:rsidRDefault="008A3466" w:rsidP="002D05FD">
      <w:pPr>
        <w:rPr>
          <w:rFonts w:ascii="Times New Roman" w:hAnsi="Times New Roman" w:cs="Times New Roman"/>
          <w:sz w:val="24"/>
          <w:szCs w:val="24"/>
        </w:rPr>
      </w:pPr>
    </w:p>
    <w:p w:rsidR="00784142" w:rsidRPr="00E219C2" w:rsidRDefault="00784142" w:rsidP="002D05FD">
      <w:pPr>
        <w:rPr>
          <w:rFonts w:ascii="Times New Roman" w:hAnsi="Times New Roman" w:cs="Times New Roman"/>
          <w:sz w:val="24"/>
          <w:szCs w:val="24"/>
        </w:rPr>
      </w:pPr>
    </w:p>
    <w:p w:rsidR="003B0AB6" w:rsidRDefault="003B0AB6" w:rsidP="002D05FD">
      <w:pPr>
        <w:rPr>
          <w:rFonts w:ascii="Times New Roman" w:hAnsi="Times New Roman" w:cs="Times New Roman"/>
          <w:sz w:val="24"/>
          <w:szCs w:val="24"/>
        </w:rPr>
      </w:pPr>
    </w:p>
    <w:p w:rsidR="0068110D" w:rsidRDefault="0068110D" w:rsidP="002D05FD">
      <w:pPr>
        <w:rPr>
          <w:rFonts w:ascii="Times New Roman" w:hAnsi="Times New Roman" w:cs="Times New Roman"/>
          <w:sz w:val="24"/>
          <w:szCs w:val="24"/>
        </w:rPr>
      </w:pPr>
    </w:p>
    <w:p w:rsidR="0068110D" w:rsidRDefault="0068110D" w:rsidP="002D05FD">
      <w:pPr>
        <w:rPr>
          <w:rFonts w:ascii="Times New Roman" w:hAnsi="Times New Roman" w:cs="Times New Roman"/>
          <w:sz w:val="24"/>
          <w:szCs w:val="24"/>
        </w:rPr>
      </w:pPr>
    </w:p>
    <w:p w:rsidR="0068110D" w:rsidRPr="0068110D" w:rsidRDefault="0068110D" w:rsidP="006811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68110D">
        <w:rPr>
          <w:rFonts w:ascii="Times New Roman" w:eastAsia="Malgun Gothic" w:hAnsi="Times New Roman" w:cs="Times New Roman"/>
          <w:b/>
        </w:rPr>
        <w:t>Annex 5</w:t>
      </w:r>
    </w:p>
    <w:p w:rsidR="0068110D" w:rsidRPr="0068110D" w:rsidRDefault="0068110D" w:rsidP="006811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68110D">
        <w:rPr>
          <w:rFonts w:ascii="Times New Roman" w:eastAsia="Malgun Gothic" w:hAnsi="Times New Roman" w:cs="Times New Roman"/>
          <w:b/>
        </w:rPr>
        <w:t>Acknowledgment Letter</w:t>
      </w:r>
    </w:p>
    <w:p w:rsidR="0068110D" w:rsidRPr="0068110D" w:rsidRDefault="0068110D" w:rsidP="0068110D">
      <w:pPr>
        <w:spacing w:after="0" w:line="240" w:lineRule="auto"/>
        <w:ind w:firstLine="90"/>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Dear Sir/Madam,</w:t>
      </w:r>
    </w:p>
    <w:p w:rsidR="0068110D" w:rsidRPr="0068110D" w:rsidRDefault="0068110D" w:rsidP="0068110D">
      <w:pPr>
        <w:spacing w:after="0" w:line="240" w:lineRule="auto"/>
        <w:ind w:firstLine="90"/>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We, the undersigned, acknowledge receipt of your Request for Proposal (RFP) No. 2017/C/015 dated 23 August, 2017, and hereby confirm that we:</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tabs>
          <w:tab w:val="left" w:pos="28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xml:space="preserve">[   ] INTEND </w:t>
      </w:r>
      <w:r w:rsidRPr="0068110D">
        <w:rPr>
          <w:rFonts w:ascii="Times New Roman" w:eastAsia="Malgun Gothic" w:hAnsi="Times New Roman" w:cs="Times New Roman"/>
        </w:rPr>
        <w:tab/>
        <w:t>[   ] DO NOT INTEND</w:t>
      </w:r>
    </w:p>
    <w:p w:rsidR="0068110D" w:rsidRPr="0068110D" w:rsidRDefault="0068110D" w:rsidP="0068110D">
      <w:pPr>
        <w:tabs>
          <w:tab w:val="left" w:pos="2880"/>
        </w:tabs>
        <w:spacing w:after="0" w:line="240" w:lineRule="auto"/>
        <w:ind w:left="540"/>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 xml:space="preserve">to submit a proposal to the secretariat of the Green Climate Fund (GCF) by the deadline date of </w:t>
      </w:r>
      <w:r>
        <w:rPr>
          <w:rFonts w:ascii="Times New Roman" w:eastAsia="Malgun Gothic" w:hAnsi="Times New Roman" w:cs="Times New Roman"/>
        </w:rPr>
        <w:t>25</w:t>
      </w:r>
      <w:r w:rsidRPr="0068110D">
        <w:rPr>
          <w:rFonts w:ascii="Times New Roman" w:eastAsia="Malgun Gothic" w:hAnsi="Times New Roman" w:cs="Times New Roman"/>
        </w:rPr>
        <w:t xml:space="preserve"> September, 2017, and that we:</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tabs>
          <w:tab w:val="left" w:pos="28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xml:space="preserve">[   ] INTEND </w:t>
      </w:r>
      <w:r w:rsidRPr="0068110D">
        <w:rPr>
          <w:rFonts w:ascii="Times New Roman" w:eastAsia="Malgun Gothic" w:hAnsi="Times New Roman" w:cs="Times New Roman"/>
        </w:rPr>
        <w:tab/>
        <w:t>[   ] DO NOT INTEND</w:t>
      </w:r>
    </w:p>
    <w:p w:rsidR="0068110D" w:rsidRPr="0068110D" w:rsidRDefault="0068110D" w:rsidP="0068110D">
      <w:pPr>
        <w:tabs>
          <w:tab w:val="left" w:pos="2880"/>
        </w:tabs>
        <w:spacing w:after="0" w:line="240" w:lineRule="auto"/>
        <w:ind w:left="540"/>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 xml:space="preserve">to send one (1) authorized representative to observe the public opening procedure on </w:t>
      </w:r>
      <w:r>
        <w:rPr>
          <w:rFonts w:ascii="Times New Roman" w:eastAsia="Malgun Gothic" w:hAnsi="Times New Roman" w:cs="Times New Roman"/>
        </w:rPr>
        <w:t>25</w:t>
      </w:r>
      <w:r w:rsidRPr="0068110D">
        <w:rPr>
          <w:rFonts w:ascii="Times New Roman" w:eastAsia="Malgun Gothic" w:hAnsi="Times New Roman" w:cs="Times New Roman"/>
        </w:rPr>
        <w:t xml:space="preserve"> September 2017, 15:00 </w:t>
      </w:r>
      <w:proofErr w:type="spellStart"/>
      <w:r w:rsidRPr="0068110D">
        <w:rPr>
          <w:rFonts w:ascii="Times New Roman" w:eastAsia="Malgun Gothic" w:hAnsi="Times New Roman" w:cs="Times New Roman"/>
        </w:rPr>
        <w:t>Hrs</w:t>
      </w:r>
      <w:proofErr w:type="spellEnd"/>
      <w:r w:rsidRPr="0068110D">
        <w:rPr>
          <w:rFonts w:ascii="Times New Roman" w:eastAsia="Malgun Gothic" w:hAnsi="Times New Roman" w:cs="Times New Roman"/>
        </w:rPr>
        <w:t xml:space="preserve"> Korean Time.</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We acknowledge that this RFP is confidential and proprietary to the secretariat, and contains privileged information. Upon request, we will return this RFP or any part thereof, and all copies thereof, to the secretariat.</w:t>
      </w:r>
    </w:p>
    <w:p w:rsidR="0068110D" w:rsidRPr="0068110D" w:rsidRDefault="0068110D" w:rsidP="0068110D">
      <w:pPr>
        <w:tabs>
          <w:tab w:val="left" w:pos="540"/>
          <w:tab w:val="right" w:pos="4320"/>
          <w:tab w:val="left" w:pos="4500"/>
        </w:tabs>
        <w:spacing w:before="120" w:after="120" w:line="240" w:lineRule="auto"/>
        <w:rPr>
          <w:rFonts w:ascii="Times New Roman" w:eastAsia="MS Mincho" w:hAnsi="Times New Roman" w:cs="Times New Roman"/>
          <w:lang w:val="en-GB"/>
        </w:rPr>
      </w:pPr>
      <w:r w:rsidRPr="0068110D">
        <w:rPr>
          <w:rFonts w:ascii="Times New Roman" w:eastAsia="MS Mincho" w:hAnsi="Times New Roman" w:cs="Times New Roman"/>
          <w:lang w:val="en-GB"/>
        </w:rPr>
        <w:tab/>
        <w:t>Name of Authorized Representative:</w:t>
      </w:r>
      <w:r w:rsidRPr="0068110D">
        <w:rPr>
          <w:rFonts w:ascii="Times New Roman" w:eastAsia="MS Mincho" w:hAnsi="Times New Roman" w:cs="Times New Roman"/>
          <w:lang w:val="en-GB"/>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t>Signature:</w:t>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t>Title:</w:t>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t>Name and Address of Vendor:</w:t>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t>Telephone:</w:t>
      </w:r>
      <w:r w:rsidRPr="0068110D">
        <w:rPr>
          <w:rFonts w:ascii="Times New Roman" w:eastAsia="Malgun Gothic" w:hAnsi="Times New Roman" w:cs="Times New Roman"/>
        </w:rPr>
        <w:tab/>
        <w:t>________________________________________</w:t>
      </w:r>
    </w:p>
    <w:p w:rsidR="0068110D" w:rsidRPr="0068110D" w:rsidRDefault="0068110D" w:rsidP="0068110D">
      <w:pPr>
        <w:tabs>
          <w:tab w:val="right" w:pos="4320"/>
          <w:tab w:val="left" w:pos="4500"/>
        </w:tabs>
        <w:spacing w:after="0" w:line="240" w:lineRule="auto"/>
        <w:rPr>
          <w:rFonts w:ascii="Times New Roman" w:eastAsia="Malgun Gothic" w:hAnsi="Times New Roman" w:cs="Times New Roman"/>
        </w:rPr>
      </w:pPr>
      <w:r w:rsidRPr="0068110D">
        <w:rPr>
          <w:rFonts w:ascii="Times New Roman" w:eastAsia="Malgun Gothic" w:hAnsi="Times New Roman" w:cs="Times New Roman"/>
        </w:rPr>
        <w:tab/>
        <w:t>Facsimile:</w:t>
      </w:r>
      <w:r w:rsidRPr="0068110D">
        <w:rPr>
          <w:rFonts w:ascii="Times New Roman" w:eastAsia="Malgun Gothic" w:hAnsi="Times New Roman" w:cs="Times New Roman"/>
        </w:rPr>
        <w:tab/>
        <w:t>________________________________________</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If you do not intend to submit a proposal to the secretariat, please indicate the reason:</w:t>
      </w:r>
    </w:p>
    <w:p w:rsidR="0068110D" w:rsidRPr="0068110D" w:rsidRDefault="0068110D" w:rsidP="0068110D">
      <w:pPr>
        <w:tabs>
          <w:tab w:val="left" w:pos="10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w:t>
      </w:r>
      <w:r w:rsidRPr="0068110D">
        <w:rPr>
          <w:rFonts w:ascii="Times New Roman" w:eastAsia="Malgun Gothic" w:hAnsi="Times New Roman" w:cs="Times New Roman"/>
        </w:rPr>
        <w:tab/>
        <w:t>We do not have the capacity to submit a proposal at this time.</w:t>
      </w:r>
    </w:p>
    <w:p w:rsidR="0068110D" w:rsidRPr="0068110D" w:rsidRDefault="0068110D" w:rsidP="0068110D">
      <w:pPr>
        <w:tabs>
          <w:tab w:val="left" w:pos="10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w:t>
      </w:r>
      <w:r w:rsidRPr="0068110D">
        <w:rPr>
          <w:rFonts w:ascii="Times New Roman" w:eastAsia="Malgun Gothic" w:hAnsi="Times New Roman" w:cs="Times New Roman"/>
        </w:rPr>
        <w:tab/>
        <w:t>We cannot meet the requirements for this RFP.</w:t>
      </w:r>
    </w:p>
    <w:p w:rsidR="0068110D" w:rsidRPr="0068110D" w:rsidRDefault="0068110D" w:rsidP="0068110D">
      <w:pPr>
        <w:tabs>
          <w:tab w:val="left" w:pos="10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w:t>
      </w:r>
      <w:r w:rsidRPr="0068110D">
        <w:rPr>
          <w:rFonts w:ascii="Times New Roman" w:eastAsia="Malgun Gothic" w:hAnsi="Times New Roman" w:cs="Times New Roman"/>
        </w:rPr>
        <w:tab/>
        <w:t>We do not think we can make a competitive offer at this time.</w:t>
      </w:r>
    </w:p>
    <w:p w:rsidR="0068110D" w:rsidRPr="0068110D" w:rsidRDefault="0068110D" w:rsidP="0068110D">
      <w:pPr>
        <w:tabs>
          <w:tab w:val="left" w:pos="1080"/>
        </w:tabs>
        <w:spacing w:after="0" w:line="240" w:lineRule="auto"/>
        <w:ind w:left="540"/>
        <w:rPr>
          <w:rFonts w:ascii="Times New Roman" w:eastAsia="Malgun Gothic" w:hAnsi="Times New Roman" w:cs="Times New Roman"/>
        </w:rPr>
      </w:pPr>
      <w:r w:rsidRPr="0068110D">
        <w:rPr>
          <w:rFonts w:ascii="Times New Roman" w:eastAsia="Malgun Gothic" w:hAnsi="Times New Roman" w:cs="Times New Roman"/>
        </w:rPr>
        <w:t>[   ]</w:t>
      </w:r>
      <w:r w:rsidRPr="0068110D">
        <w:rPr>
          <w:rFonts w:ascii="Times New Roman" w:eastAsia="Malgun Gothic" w:hAnsi="Times New Roman" w:cs="Times New Roman"/>
        </w:rPr>
        <w:tab/>
        <w:t>Other (please specify): ____________________________________________________</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spacing w:after="0" w:line="240" w:lineRule="auto"/>
        <w:rPr>
          <w:rFonts w:ascii="Times New Roman" w:eastAsia="Malgun Gothic" w:hAnsi="Times New Roman" w:cs="Times New Roman"/>
        </w:rPr>
      </w:pPr>
      <w:r w:rsidRPr="0068110D">
        <w:rPr>
          <w:rFonts w:ascii="Times New Roman" w:eastAsia="Malgun Gothic" w:hAnsi="Times New Roman" w:cs="Times New Roman"/>
        </w:rPr>
        <w:t xml:space="preserve">Kindly return this acknowledgement letter immediately via e-mail to </w:t>
      </w:r>
      <w:hyperlink r:id="rId8" w:history="1">
        <w:r w:rsidRPr="0068110D">
          <w:rPr>
            <w:rFonts w:ascii="Times New Roman" w:eastAsia="Malgun Gothic" w:hAnsi="Times New Roman" w:cs="Times New Roman"/>
            <w:color w:val="0563C1"/>
            <w:u w:val="single"/>
          </w:rPr>
          <w:t>procurement@gcfund.org</w:t>
        </w:r>
      </w:hyperlink>
      <w:r w:rsidRPr="0068110D">
        <w:rPr>
          <w:rFonts w:ascii="Times New Roman" w:eastAsia="Malgun Gothic" w:hAnsi="Times New Roman" w:cs="Times New Roman"/>
        </w:rPr>
        <w:t xml:space="preserve"> </w:t>
      </w:r>
    </w:p>
    <w:p w:rsidR="0068110D" w:rsidRPr="0068110D" w:rsidRDefault="0068110D" w:rsidP="0068110D">
      <w:pPr>
        <w:spacing w:after="0" w:line="240" w:lineRule="auto"/>
        <w:rPr>
          <w:rFonts w:ascii="Times New Roman" w:eastAsia="Malgun Gothic" w:hAnsi="Times New Roman" w:cs="Times New Roman"/>
        </w:rPr>
      </w:pPr>
    </w:p>
    <w:p w:rsidR="0068110D" w:rsidRPr="0068110D" w:rsidRDefault="0068110D" w:rsidP="0068110D">
      <w:pPr>
        <w:widowControl w:val="0"/>
        <w:spacing w:after="0" w:line="200" w:lineRule="exact"/>
        <w:rPr>
          <w:rFonts w:ascii="Times New Roman" w:eastAsia="Malgun Gothic" w:hAnsi="Times New Roman" w:cs="Times New Roman"/>
          <w:b/>
        </w:rPr>
      </w:pPr>
      <w:r w:rsidRPr="0068110D">
        <w:rPr>
          <w:rFonts w:ascii="Times New Roman" w:eastAsia="Malgun Gothic" w:hAnsi="Times New Roman" w:cs="Times New Roman"/>
          <w:b/>
        </w:rPr>
        <w:t>NOTE:  Due to current security arrangements, your authorized representative must present a completed copy of this letter in order to observe the public opening procedure.</w:t>
      </w:r>
    </w:p>
    <w:p w:rsidR="0068110D" w:rsidRPr="00E219C2" w:rsidRDefault="0068110D" w:rsidP="002D05FD">
      <w:pPr>
        <w:rPr>
          <w:rFonts w:ascii="Times New Roman" w:hAnsi="Times New Roman" w:cs="Times New Roman"/>
          <w:sz w:val="24"/>
          <w:szCs w:val="24"/>
        </w:rPr>
      </w:pPr>
    </w:p>
    <w:sectPr w:rsidR="0068110D" w:rsidRPr="00E219C2">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568D" w:rsidRDefault="0033568D" w:rsidP="00333469">
      <w:pPr>
        <w:spacing w:after="0" w:line="240" w:lineRule="auto"/>
      </w:pPr>
      <w:r>
        <w:separator/>
      </w:r>
    </w:p>
  </w:endnote>
  <w:endnote w:type="continuationSeparator" w:id="0">
    <w:p w:rsidR="0033568D" w:rsidRDefault="0033568D" w:rsidP="00333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algun Gothic">
    <w:altName w:val="¸¼Àº °íµñ"/>
    <w:panose1 w:val="020B0503020000020004"/>
    <w:charset w:val="81"/>
    <w:family w:val="swiss"/>
    <w:pitch w:val="variable"/>
    <w:sig w:usb0="9000002F" w:usb1="29D77CFB" w:usb2="00000012" w:usb3="00000000" w:csb0="00080001"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D4E" w:rsidRDefault="007E3D4E" w:rsidP="007E3D4E">
    <w:pPr>
      <w:pStyle w:val="Footer"/>
      <w:rPr>
        <w:rFonts w:ascii="Times New Roman" w:hAnsi="Times New Roman" w:cs="Times New Roman"/>
        <w:b/>
        <w:bCs/>
        <w:color w:val="585858"/>
        <w:sz w:val="20"/>
        <w:szCs w:val="20"/>
      </w:rPr>
    </w:pPr>
    <w:r w:rsidRPr="007E3D4E">
      <w:rPr>
        <w:rFonts w:ascii="Times New Roman" w:hAnsi="Times New Roman" w:cs="Times New Roman"/>
        <w:b/>
        <w:bCs/>
        <w:color w:val="585858"/>
        <w:sz w:val="20"/>
        <w:szCs w:val="20"/>
      </w:rPr>
      <w:t xml:space="preserve">Green Climate Fund </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 xml:space="preserve">Songdo International Business District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T + 82 32 458 6059</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175 Art Center-</w:t>
    </w:r>
    <w:proofErr w:type="spellStart"/>
    <w:r w:rsidRPr="007E3D4E">
      <w:rPr>
        <w:rFonts w:ascii="Times New Roman" w:hAnsi="Times New Roman" w:cs="Times New Roman"/>
        <w:color w:val="585858"/>
        <w:sz w:val="20"/>
        <w:szCs w:val="20"/>
      </w:rPr>
      <w:t>daero</w:t>
    </w:r>
    <w:proofErr w:type="spellEnd"/>
    <w:r w:rsidRPr="007E3D4E">
      <w:rPr>
        <w:rFonts w:ascii="Times New Roman" w:hAnsi="Times New Roman" w:cs="Times New Roman"/>
        <w:color w:val="585858"/>
        <w:sz w:val="20"/>
        <w:szCs w:val="20"/>
      </w:rPr>
      <w:t xml:space="preserve">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F + 82 32 458 6094</w:t>
    </w:r>
  </w:p>
  <w:p w:rsidR="007E3D4E" w:rsidRPr="007E3D4E" w:rsidRDefault="007E3D4E" w:rsidP="007E3D4E">
    <w:pPr>
      <w:pStyle w:val="Footer"/>
      <w:rPr>
        <w:rFonts w:ascii="Times New Roman" w:hAnsi="Times New Roman" w:cs="Times New Roman"/>
        <w:sz w:val="20"/>
        <w:szCs w:val="20"/>
      </w:rPr>
    </w:pPr>
    <w:proofErr w:type="spellStart"/>
    <w:r w:rsidRPr="007E3D4E">
      <w:rPr>
        <w:rFonts w:ascii="Times New Roman" w:hAnsi="Times New Roman" w:cs="Times New Roman"/>
        <w:color w:val="585858"/>
        <w:sz w:val="20"/>
        <w:szCs w:val="20"/>
      </w:rPr>
      <w:t>Yeonsu-gu</w:t>
    </w:r>
    <w:proofErr w:type="spellEnd"/>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 xml:space="preserve">Incheon 406-840 </w:t>
    </w:r>
    <w:r>
      <w:rPr>
        <w:rFonts w:ascii="Times New Roman" w:hAnsi="Times New Roman" w:cs="Times New Roman"/>
        <w:color w:val="585858"/>
        <w:sz w:val="20"/>
        <w:szCs w:val="20"/>
      </w:rPr>
      <w:t xml:space="preserve">                                            procurement</w:t>
    </w:r>
    <w:r w:rsidRPr="007E3D4E">
      <w:rPr>
        <w:rFonts w:ascii="Times New Roman" w:hAnsi="Times New Roman" w:cs="Times New Roman"/>
        <w:color w:val="585858"/>
        <w:sz w:val="20"/>
        <w:szCs w:val="20"/>
      </w:rPr>
      <w:t xml:space="preserve">@gcfund.org </w:t>
    </w:r>
  </w:p>
  <w:p w:rsidR="007E3D4E" w:rsidRPr="007E3D4E" w:rsidRDefault="007E3D4E" w:rsidP="007E3D4E">
    <w:pPr>
      <w:pStyle w:val="Footer"/>
      <w:rPr>
        <w:rFonts w:ascii="Times New Roman" w:hAnsi="Times New Roman" w:cs="Times New Roman"/>
        <w:sz w:val="20"/>
        <w:szCs w:val="20"/>
      </w:rPr>
    </w:pPr>
    <w:r w:rsidRPr="007E3D4E">
      <w:rPr>
        <w:rFonts w:ascii="Times New Roman" w:hAnsi="Times New Roman" w:cs="Times New Roman"/>
        <w:color w:val="585858"/>
        <w:sz w:val="20"/>
        <w:szCs w:val="20"/>
      </w:rPr>
      <w:t xml:space="preserve">Republic of Korea </w:t>
    </w:r>
    <w:r>
      <w:rPr>
        <w:rFonts w:ascii="Times New Roman" w:hAnsi="Times New Roman" w:cs="Times New Roman"/>
        <w:color w:val="58585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568D" w:rsidRDefault="0033568D" w:rsidP="00333469">
      <w:pPr>
        <w:spacing w:after="0" w:line="240" w:lineRule="auto"/>
      </w:pPr>
      <w:r>
        <w:separator/>
      </w:r>
    </w:p>
  </w:footnote>
  <w:footnote w:type="continuationSeparator" w:id="0">
    <w:p w:rsidR="0033568D" w:rsidRDefault="0033568D" w:rsidP="00333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469" w:rsidRDefault="00333469">
    <w:pPr>
      <w:pStyle w:val="Header"/>
    </w:pPr>
    <w:r>
      <w:rPr>
        <w:noProof/>
      </w:rPr>
      <w:drawing>
        <wp:inline distT="0" distB="0" distL="0" distR="0" wp14:anchorId="2820E94F" wp14:editId="11A34488">
          <wp:extent cx="1627505" cy="1014730"/>
          <wp:effectExtent l="0" t="0" r="0" b="0"/>
          <wp:docPr id="1" name="Picture 1" descr="C:\Users\tjacinto\Desktop\GCF_LogoCMYKcoverV4.wmf"/>
          <wp:cNvGraphicFramePr/>
          <a:graphic xmlns:a="http://schemas.openxmlformats.org/drawingml/2006/main">
            <a:graphicData uri="http://schemas.openxmlformats.org/drawingml/2006/picture">
              <pic:pic xmlns:pic="http://schemas.openxmlformats.org/drawingml/2006/picture">
                <pic:nvPicPr>
                  <pic:cNvPr id="2" name="Picture 2" descr="C:\Users\tjacinto\Desktop\GCF_LogoCMYKcoverV4.wmf"/>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7505" cy="10147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56F59"/>
    <w:multiLevelType w:val="hybridMultilevel"/>
    <w:tmpl w:val="013EEF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1D77402"/>
    <w:multiLevelType w:val="multilevel"/>
    <w:tmpl w:val="982C5F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8E21179"/>
    <w:multiLevelType w:val="hybridMultilevel"/>
    <w:tmpl w:val="40E855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450BB1"/>
    <w:multiLevelType w:val="hybridMultilevel"/>
    <w:tmpl w:val="0054E1A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 w15:restartNumberingAfterBreak="0">
    <w:nsid w:val="6DF3405C"/>
    <w:multiLevelType w:val="hybridMultilevel"/>
    <w:tmpl w:val="87E4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B291C13"/>
    <w:multiLevelType w:val="hybridMultilevel"/>
    <w:tmpl w:val="50BEE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4"/>
  </w:num>
  <w:num w:numId="6">
    <w:abstractNumId w:val="5"/>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9"/>
    <w:rsid w:val="00073823"/>
    <w:rsid w:val="000F4BF1"/>
    <w:rsid w:val="0014270A"/>
    <w:rsid w:val="00177BB7"/>
    <w:rsid w:val="001A4BCD"/>
    <w:rsid w:val="001D3D33"/>
    <w:rsid w:val="00236357"/>
    <w:rsid w:val="002D05FD"/>
    <w:rsid w:val="002D2702"/>
    <w:rsid w:val="002E7F46"/>
    <w:rsid w:val="00333469"/>
    <w:rsid w:val="0033568D"/>
    <w:rsid w:val="003B0AB6"/>
    <w:rsid w:val="003D614F"/>
    <w:rsid w:val="00411246"/>
    <w:rsid w:val="004369C4"/>
    <w:rsid w:val="00494EB1"/>
    <w:rsid w:val="004A2D29"/>
    <w:rsid w:val="004E28CD"/>
    <w:rsid w:val="0050787C"/>
    <w:rsid w:val="00546851"/>
    <w:rsid w:val="005545F5"/>
    <w:rsid w:val="005E6EB1"/>
    <w:rsid w:val="00613E64"/>
    <w:rsid w:val="0068110D"/>
    <w:rsid w:val="006E3506"/>
    <w:rsid w:val="006F68ED"/>
    <w:rsid w:val="00784142"/>
    <w:rsid w:val="007865BD"/>
    <w:rsid w:val="007E3D4E"/>
    <w:rsid w:val="008A3466"/>
    <w:rsid w:val="00910E72"/>
    <w:rsid w:val="009153BF"/>
    <w:rsid w:val="00A13E1F"/>
    <w:rsid w:val="00A839D4"/>
    <w:rsid w:val="00AB4CB6"/>
    <w:rsid w:val="00AE20AD"/>
    <w:rsid w:val="00AF7D27"/>
    <w:rsid w:val="00B87700"/>
    <w:rsid w:val="00C7586A"/>
    <w:rsid w:val="00CE3173"/>
    <w:rsid w:val="00CF05BB"/>
    <w:rsid w:val="00CF2765"/>
    <w:rsid w:val="00D122C5"/>
    <w:rsid w:val="00D71041"/>
    <w:rsid w:val="00D83F1F"/>
    <w:rsid w:val="00DA06C6"/>
    <w:rsid w:val="00DB5C4D"/>
    <w:rsid w:val="00DD6D01"/>
    <w:rsid w:val="00E045BF"/>
    <w:rsid w:val="00E219C2"/>
    <w:rsid w:val="00E51D02"/>
    <w:rsid w:val="00E86E95"/>
    <w:rsid w:val="00ED6FED"/>
    <w:rsid w:val="00FA3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DADAB1"/>
  <w15:chartTrackingRefBased/>
  <w15:docId w15:val="{F9B4E7E3-6C43-4D72-A6C9-72B2B270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3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469"/>
  </w:style>
  <w:style w:type="paragraph" w:styleId="Footer">
    <w:name w:val="footer"/>
    <w:basedOn w:val="Normal"/>
    <w:link w:val="FooterChar"/>
    <w:uiPriority w:val="99"/>
    <w:unhideWhenUsed/>
    <w:rsid w:val="00333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469"/>
  </w:style>
  <w:style w:type="paragraph" w:customStyle="1" w:styleId="Default">
    <w:name w:val="Default"/>
    <w:rsid w:val="002E7F46"/>
    <w:pPr>
      <w:autoSpaceDE w:val="0"/>
      <w:autoSpaceDN w:val="0"/>
      <w:adjustRightInd w:val="0"/>
      <w:spacing w:after="0" w:line="240" w:lineRule="auto"/>
    </w:pPr>
    <w:rPr>
      <w:rFonts w:ascii="Cambria" w:hAnsi="Cambria" w:cs="Cambria"/>
      <w:color w:val="000000"/>
      <w:sz w:val="24"/>
      <w:szCs w:val="24"/>
    </w:rPr>
  </w:style>
  <w:style w:type="table" w:styleId="TableGrid">
    <w:name w:val="Table Grid"/>
    <w:basedOn w:val="TableNormal"/>
    <w:uiPriority w:val="59"/>
    <w:rsid w:val="00554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CB6"/>
    <w:pPr>
      <w:spacing w:after="0" w:line="240" w:lineRule="auto"/>
      <w:ind w:left="720"/>
    </w:pPr>
    <w:rPr>
      <w:rFonts w:ascii="Calibri" w:hAnsi="Calibri" w:cs="Times New Roman"/>
    </w:rPr>
  </w:style>
  <w:style w:type="paragraph" w:styleId="PlainText">
    <w:name w:val="Plain Text"/>
    <w:basedOn w:val="Normal"/>
    <w:link w:val="PlainTextChar"/>
    <w:uiPriority w:val="99"/>
    <w:semiHidden/>
    <w:unhideWhenUsed/>
    <w:rsid w:val="0050787C"/>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semiHidden/>
    <w:rsid w:val="0050787C"/>
    <w:rPr>
      <w:rFonts w:ascii="Arial" w:hAnsi="Arial" w:cs="Arial"/>
      <w:sz w:val="20"/>
      <w:szCs w:val="20"/>
    </w:rPr>
  </w:style>
  <w:style w:type="character" w:styleId="Hyperlink">
    <w:name w:val="Hyperlink"/>
    <w:basedOn w:val="DefaultParagraphFont"/>
    <w:uiPriority w:val="99"/>
    <w:unhideWhenUsed/>
    <w:rsid w:val="00DD6D01"/>
    <w:rPr>
      <w:color w:val="0563C1" w:themeColor="hyperlink"/>
      <w:u w:val="single"/>
    </w:rPr>
  </w:style>
  <w:style w:type="paragraph" w:customStyle="1" w:styleId="paragraph">
    <w:name w:val="paragraph"/>
    <w:basedOn w:val="Normal"/>
    <w:rsid w:val="00CE3173"/>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CE3173"/>
  </w:style>
  <w:style w:type="character" w:customStyle="1" w:styleId="eop">
    <w:name w:val="eop"/>
    <w:basedOn w:val="DefaultParagraphFont"/>
    <w:rsid w:val="00CE3173"/>
  </w:style>
  <w:style w:type="character" w:customStyle="1" w:styleId="spelle">
    <w:name w:val="spelle"/>
    <w:basedOn w:val="DefaultParagraphFont"/>
    <w:rsid w:val="00E219C2"/>
  </w:style>
  <w:style w:type="character" w:styleId="Mention">
    <w:name w:val="Mention"/>
    <w:basedOn w:val="DefaultParagraphFont"/>
    <w:uiPriority w:val="99"/>
    <w:semiHidden/>
    <w:unhideWhenUsed/>
    <w:rsid w:val="0068110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777946">
      <w:bodyDiv w:val="1"/>
      <w:marLeft w:val="0"/>
      <w:marRight w:val="0"/>
      <w:marTop w:val="0"/>
      <w:marBottom w:val="0"/>
      <w:divBdr>
        <w:top w:val="none" w:sz="0" w:space="0" w:color="auto"/>
        <w:left w:val="none" w:sz="0" w:space="0" w:color="auto"/>
        <w:bottom w:val="none" w:sz="0" w:space="0" w:color="auto"/>
        <w:right w:val="none" w:sz="0" w:space="0" w:color="auto"/>
      </w:divBdr>
    </w:div>
    <w:div w:id="434904371">
      <w:bodyDiv w:val="1"/>
      <w:marLeft w:val="0"/>
      <w:marRight w:val="0"/>
      <w:marTop w:val="0"/>
      <w:marBottom w:val="0"/>
      <w:divBdr>
        <w:top w:val="none" w:sz="0" w:space="0" w:color="auto"/>
        <w:left w:val="none" w:sz="0" w:space="0" w:color="auto"/>
        <w:bottom w:val="none" w:sz="0" w:space="0" w:color="auto"/>
        <w:right w:val="none" w:sz="0" w:space="0" w:color="auto"/>
      </w:divBdr>
    </w:div>
    <w:div w:id="480585556">
      <w:bodyDiv w:val="1"/>
      <w:marLeft w:val="0"/>
      <w:marRight w:val="0"/>
      <w:marTop w:val="0"/>
      <w:marBottom w:val="0"/>
      <w:divBdr>
        <w:top w:val="none" w:sz="0" w:space="0" w:color="auto"/>
        <w:left w:val="none" w:sz="0" w:space="0" w:color="auto"/>
        <w:bottom w:val="none" w:sz="0" w:space="0" w:color="auto"/>
        <w:right w:val="none" w:sz="0" w:space="0" w:color="auto"/>
      </w:divBdr>
    </w:div>
    <w:div w:id="624459034">
      <w:bodyDiv w:val="1"/>
      <w:marLeft w:val="0"/>
      <w:marRight w:val="0"/>
      <w:marTop w:val="0"/>
      <w:marBottom w:val="0"/>
      <w:divBdr>
        <w:top w:val="none" w:sz="0" w:space="0" w:color="auto"/>
        <w:left w:val="none" w:sz="0" w:space="0" w:color="auto"/>
        <w:bottom w:val="none" w:sz="0" w:space="0" w:color="auto"/>
        <w:right w:val="none" w:sz="0" w:space="0" w:color="auto"/>
      </w:divBdr>
    </w:div>
    <w:div w:id="1014384221">
      <w:bodyDiv w:val="1"/>
      <w:marLeft w:val="0"/>
      <w:marRight w:val="0"/>
      <w:marTop w:val="0"/>
      <w:marBottom w:val="0"/>
      <w:divBdr>
        <w:top w:val="none" w:sz="0" w:space="0" w:color="auto"/>
        <w:left w:val="none" w:sz="0" w:space="0" w:color="auto"/>
        <w:bottom w:val="none" w:sz="0" w:space="0" w:color="auto"/>
        <w:right w:val="none" w:sz="0" w:space="0" w:color="auto"/>
      </w:divBdr>
    </w:div>
    <w:div w:id="1079449161">
      <w:bodyDiv w:val="1"/>
      <w:marLeft w:val="0"/>
      <w:marRight w:val="0"/>
      <w:marTop w:val="0"/>
      <w:marBottom w:val="0"/>
      <w:divBdr>
        <w:top w:val="none" w:sz="0" w:space="0" w:color="auto"/>
        <w:left w:val="none" w:sz="0" w:space="0" w:color="auto"/>
        <w:bottom w:val="none" w:sz="0" w:space="0" w:color="auto"/>
        <w:right w:val="none" w:sz="0" w:space="0" w:color="auto"/>
      </w:divBdr>
    </w:div>
    <w:div w:id="1307050848">
      <w:bodyDiv w:val="1"/>
      <w:marLeft w:val="0"/>
      <w:marRight w:val="0"/>
      <w:marTop w:val="0"/>
      <w:marBottom w:val="0"/>
      <w:divBdr>
        <w:top w:val="none" w:sz="0" w:space="0" w:color="auto"/>
        <w:left w:val="none" w:sz="0" w:space="0" w:color="auto"/>
        <w:bottom w:val="none" w:sz="0" w:space="0" w:color="auto"/>
        <w:right w:val="none" w:sz="0" w:space="0" w:color="auto"/>
      </w:divBdr>
    </w:div>
    <w:div w:id="1810442022">
      <w:bodyDiv w:val="1"/>
      <w:marLeft w:val="0"/>
      <w:marRight w:val="0"/>
      <w:marTop w:val="0"/>
      <w:marBottom w:val="0"/>
      <w:divBdr>
        <w:top w:val="none" w:sz="0" w:space="0" w:color="auto"/>
        <w:left w:val="none" w:sz="0" w:space="0" w:color="auto"/>
        <w:bottom w:val="none" w:sz="0" w:space="0" w:color="auto"/>
        <w:right w:val="none" w:sz="0" w:space="0" w:color="auto"/>
      </w:divBdr>
    </w:div>
    <w:div w:id="2113478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curement@gcfund.org" TargetMode="External"/><Relationship Id="rId3" Type="http://schemas.openxmlformats.org/officeDocument/2006/relationships/settings" Target="settings.xml"/><Relationship Id="rId7" Type="http://schemas.openxmlformats.org/officeDocument/2006/relationships/hyperlink" Target="mailto:procurement@gcfund.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2</Pages>
  <Words>590</Words>
  <Characters>3363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Tembo</dc:creator>
  <cp:keywords/>
  <dc:description/>
  <cp:lastModifiedBy>Bernadette Ndeda</cp:lastModifiedBy>
  <cp:revision>5</cp:revision>
  <dcterms:created xsi:type="dcterms:W3CDTF">2017-09-06T07:59:00Z</dcterms:created>
  <dcterms:modified xsi:type="dcterms:W3CDTF">2017-09-06T08:43:00Z</dcterms:modified>
</cp:coreProperties>
</file>