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2634F8" w14:textId="262E072B" w:rsidR="007C0F6F" w:rsidRPr="00B23EB9" w:rsidRDefault="00E17D8D" w:rsidP="007C0F6F">
      <w:pPr>
        <w:rPr>
          <w:rFonts w:ascii="Arial" w:hAnsi="Arial" w:cs="Arial"/>
          <w:sz w:val="20"/>
          <w:szCs w:val="20"/>
        </w:rPr>
      </w:pPr>
      <w:bookmarkStart w:id="0" w:name="_GoBack"/>
      <w:bookmarkEnd w:id="0"/>
      <w:r>
        <w:rPr>
          <w:rFonts w:ascii="Arial" w:hAnsi="Arial" w:cs="Arial"/>
          <w:sz w:val="20"/>
          <w:szCs w:val="20"/>
        </w:rPr>
        <w:t xml:space="preserve"> </w:t>
      </w:r>
    </w:p>
    <w:p w14:paraId="1C3E26DB" w14:textId="77777777" w:rsidR="007C0F6F" w:rsidRPr="00B23EB9" w:rsidRDefault="007C0F6F">
      <w:pPr>
        <w:rPr>
          <w:rFonts w:ascii="Arial" w:hAnsi="Arial" w:cs="Arial"/>
          <w:sz w:val="20"/>
          <w:szCs w:val="20"/>
        </w:rPr>
      </w:pPr>
      <w:r w:rsidRPr="00B23EB9">
        <w:rPr>
          <w:rFonts w:ascii="Arial" w:hAnsi="Arial" w:cs="Arial"/>
          <w:sz w:val="20"/>
          <w:szCs w:val="20"/>
        </w:rPr>
        <w:br w:type="page"/>
      </w:r>
    </w:p>
    <w:p w14:paraId="39A4C210" w14:textId="77777777" w:rsidR="00F24194" w:rsidRPr="00B23EB9" w:rsidRDefault="00F24194" w:rsidP="00F24194">
      <w:pPr>
        <w:ind w:hanging="630"/>
        <w:rPr>
          <w:rFonts w:ascii="Arial" w:hAnsi="Arial" w:cs="Arial"/>
          <w:b/>
          <w:bCs w:val="0"/>
          <w:sz w:val="20"/>
          <w:szCs w:val="20"/>
          <w:lang w:val="en-US"/>
        </w:rPr>
      </w:pPr>
      <w:r w:rsidRPr="00B23EB9">
        <w:rPr>
          <w:rFonts w:ascii="Arial" w:hAnsi="Arial" w:cs="Arial"/>
          <w:b/>
          <w:sz w:val="20"/>
          <w:szCs w:val="20"/>
        </w:rPr>
        <w:lastRenderedPageBreak/>
        <w:t>Risk assessment and management</w:t>
      </w:r>
    </w:p>
    <w:tbl>
      <w:tblPr>
        <w:tblStyle w:val="TableGrid"/>
        <w:tblW w:w="10620" w:type="dxa"/>
        <w:tblInd w:w="-635" w:type="dxa"/>
        <w:tblLook w:val="04A0" w:firstRow="1" w:lastRow="0" w:firstColumn="1" w:lastColumn="0" w:noHBand="0" w:noVBand="1"/>
      </w:tblPr>
      <w:tblGrid>
        <w:gridCol w:w="3540"/>
        <w:gridCol w:w="3540"/>
        <w:gridCol w:w="3540"/>
      </w:tblGrid>
      <w:tr w:rsidR="00F24194" w:rsidRPr="00B23EB9" w14:paraId="55699B4E" w14:textId="77777777" w:rsidTr="00F24194">
        <w:trPr>
          <w:trHeight w:val="340"/>
        </w:trPr>
        <w:tc>
          <w:tcPr>
            <w:tcW w:w="106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B5B190" w14:textId="77777777" w:rsidR="00F24194" w:rsidRPr="00B23EB9" w:rsidRDefault="00F24194" w:rsidP="00DC1023">
            <w:pPr>
              <w:rPr>
                <w:rStyle w:val="IntenseReference"/>
                <w:rFonts w:ascii="Arial" w:eastAsia="Times New Roman" w:hAnsi="Arial" w:cs="Arial"/>
                <w:color w:val="auto"/>
                <w:sz w:val="20"/>
                <w:szCs w:val="20"/>
                <w:lang w:eastAsia="ja-JP"/>
              </w:rPr>
            </w:pPr>
            <w:r w:rsidRPr="00B23EB9">
              <w:rPr>
                <w:rStyle w:val="IntenseReference"/>
                <w:rFonts w:ascii="Arial" w:hAnsi="Arial" w:cs="Arial"/>
                <w:color w:val="auto"/>
                <w:sz w:val="20"/>
                <w:szCs w:val="20"/>
              </w:rPr>
              <w:t xml:space="preserve">1. </w:t>
            </w:r>
            <w:r w:rsidRPr="00B23EB9">
              <w:rPr>
                <w:rFonts w:ascii="Arial" w:eastAsia="Times New Roman" w:hAnsi="Arial" w:cs="Arial"/>
                <w:b/>
                <w:sz w:val="20"/>
                <w:szCs w:val="20"/>
                <w:lang w:eastAsia="ja-JP"/>
              </w:rPr>
              <w:t xml:space="preserve">Risk factors and mitigations measures (max. 2 pages) </w:t>
            </w:r>
          </w:p>
        </w:tc>
      </w:tr>
      <w:tr w:rsidR="00F24194" w:rsidRPr="00B23EB9" w14:paraId="5B26B504" w14:textId="77777777" w:rsidTr="00F24194">
        <w:trPr>
          <w:trHeight w:val="620"/>
        </w:trPr>
        <w:tc>
          <w:tcPr>
            <w:tcW w:w="10620" w:type="dxa"/>
            <w:gridSpan w:val="3"/>
            <w:tcBorders>
              <w:top w:val="single" w:sz="4" w:space="0" w:color="auto"/>
              <w:left w:val="single" w:sz="4" w:space="0" w:color="auto"/>
              <w:bottom w:val="single" w:sz="4" w:space="0" w:color="auto"/>
              <w:right w:val="single" w:sz="4" w:space="0" w:color="auto"/>
            </w:tcBorders>
            <w:vAlign w:val="center"/>
          </w:tcPr>
          <w:p w14:paraId="47FF625A" w14:textId="5F0FC008" w:rsidR="00E349F1" w:rsidRPr="00B23EB9" w:rsidRDefault="00E349F1" w:rsidP="00DC1023">
            <w:pPr>
              <w:jc w:val="both"/>
              <w:rPr>
                <w:rFonts w:ascii="Arial" w:eastAsia="Times New Roman" w:hAnsi="Arial" w:cs="Arial"/>
                <w:sz w:val="20"/>
                <w:szCs w:val="20"/>
                <w:lang w:val="en-GB"/>
              </w:rPr>
            </w:pPr>
            <w:r w:rsidRPr="00B23EB9">
              <w:rPr>
                <w:rFonts w:ascii="Arial" w:eastAsia="Times New Roman" w:hAnsi="Arial" w:cs="Arial"/>
                <w:sz w:val="20"/>
                <w:szCs w:val="20"/>
                <w:lang w:val="en-GB"/>
              </w:rPr>
              <w:t xml:space="preserve">A summary of the identified risks to the </w:t>
            </w:r>
            <w:r w:rsidR="00112AE2" w:rsidRPr="00B23EB9">
              <w:rPr>
                <w:rFonts w:ascii="Arial" w:eastAsia="Times New Roman" w:hAnsi="Arial" w:cs="Arial"/>
                <w:sz w:val="20"/>
                <w:szCs w:val="20"/>
                <w:lang w:val="en-GB"/>
              </w:rPr>
              <w:t xml:space="preserve">implementation and sustainability </w:t>
            </w:r>
            <w:r w:rsidR="00112AE2">
              <w:rPr>
                <w:rFonts w:ascii="Arial" w:eastAsia="Times New Roman" w:hAnsi="Arial" w:cs="Arial"/>
                <w:sz w:val="20"/>
                <w:szCs w:val="20"/>
                <w:lang w:val="en-GB"/>
              </w:rPr>
              <w:t xml:space="preserve">of the </w:t>
            </w:r>
            <w:r w:rsidRPr="00B23EB9">
              <w:rPr>
                <w:rFonts w:ascii="Arial" w:eastAsia="Times New Roman" w:hAnsi="Arial" w:cs="Arial"/>
                <w:sz w:val="20"/>
                <w:szCs w:val="20"/>
                <w:lang w:val="en-GB"/>
              </w:rPr>
              <w:t>proposed project, associated impacts and</w:t>
            </w:r>
            <w:r w:rsidR="00D2585B">
              <w:rPr>
                <w:rFonts w:ascii="Arial" w:eastAsia="Times New Roman" w:hAnsi="Arial" w:cs="Arial"/>
                <w:sz w:val="20"/>
                <w:szCs w:val="20"/>
                <w:lang w:val="en-GB"/>
              </w:rPr>
              <w:t xml:space="preserve"> </w:t>
            </w:r>
            <w:r w:rsidRPr="00B23EB9">
              <w:rPr>
                <w:rFonts w:ascii="Arial" w:eastAsia="Times New Roman" w:hAnsi="Arial" w:cs="Arial"/>
                <w:sz w:val="20"/>
                <w:szCs w:val="20"/>
                <w:lang w:val="en-GB"/>
              </w:rPr>
              <w:t>mitigation measures are presented below. The risks identified through the assessment – wit</w:t>
            </w:r>
            <w:r w:rsidR="006C5786">
              <w:rPr>
                <w:rFonts w:ascii="Arial" w:eastAsia="Times New Roman" w:hAnsi="Arial" w:cs="Arial"/>
                <w:sz w:val="20"/>
                <w:szCs w:val="20"/>
                <w:lang w:val="en-GB"/>
              </w:rPr>
              <w:t xml:space="preserve">h moderate impact or </w:t>
            </w:r>
            <w:r w:rsidRPr="00B23EB9">
              <w:rPr>
                <w:rFonts w:ascii="Arial" w:eastAsia="Times New Roman" w:hAnsi="Arial" w:cs="Arial"/>
                <w:sz w:val="20"/>
                <w:szCs w:val="20"/>
                <w:lang w:val="en-GB"/>
              </w:rPr>
              <w:t>probability of occurring – are all g</w:t>
            </w:r>
            <w:r w:rsidR="005E7B74">
              <w:rPr>
                <w:rFonts w:ascii="Arial" w:eastAsia="Times New Roman" w:hAnsi="Arial" w:cs="Arial"/>
                <w:sz w:val="20"/>
                <w:szCs w:val="20"/>
                <w:lang w:val="en-GB"/>
              </w:rPr>
              <w:t>rouped in</w:t>
            </w:r>
            <w:r w:rsidRPr="00B23EB9">
              <w:rPr>
                <w:rFonts w:ascii="Arial" w:eastAsia="Times New Roman" w:hAnsi="Arial" w:cs="Arial"/>
                <w:sz w:val="20"/>
                <w:szCs w:val="20"/>
                <w:lang w:val="en-GB"/>
              </w:rPr>
              <w:t xml:space="preserve"> the technical and operational risk category. These include: </w:t>
            </w:r>
          </w:p>
          <w:p w14:paraId="2B6CE047" w14:textId="30D50FEA" w:rsidR="00E349F1" w:rsidRDefault="00E349F1" w:rsidP="00B90B85">
            <w:pPr>
              <w:numPr>
                <w:ilvl w:val="0"/>
                <w:numId w:val="6"/>
              </w:numPr>
              <w:contextualSpacing/>
              <w:jc w:val="both"/>
              <w:rPr>
                <w:rFonts w:ascii="Arial" w:eastAsia="Times New Roman" w:hAnsi="Arial" w:cs="Arial"/>
                <w:sz w:val="20"/>
                <w:szCs w:val="20"/>
                <w:lang w:val="en-GB"/>
              </w:rPr>
            </w:pPr>
            <w:r w:rsidRPr="00B23EB9">
              <w:rPr>
                <w:rFonts w:ascii="Arial" w:eastAsia="Times New Roman" w:hAnsi="Arial" w:cs="Arial"/>
                <w:sz w:val="20"/>
                <w:szCs w:val="20"/>
                <w:lang w:val="en-GB"/>
              </w:rPr>
              <w:t xml:space="preserve">a lack of cohesion between the proposed project’s EbA approach and that of the country’s economic development </w:t>
            </w:r>
            <w:r w:rsidRPr="00FB5C32">
              <w:rPr>
                <w:rFonts w:ascii="Arial" w:eastAsia="Times New Roman" w:hAnsi="Arial" w:cs="Arial"/>
                <w:sz w:val="20"/>
                <w:szCs w:val="20"/>
                <w:lang w:val="en-GB"/>
              </w:rPr>
              <w:t xml:space="preserve">practices (Risk Factor </w:t>
            </w:r>
            <w:r w:rsidR="00120A05" w:rsidRPr="00FB5C32">
              <w:rPr>
                <w:rFonts w:ascii="Arial" w:eastAsia="Times New Roman" w:hAnsi="Arial" w:cs="Arial"/>
                <w:sz w:val="20"/>
                <w:szCs w:val="20"/>
                <w:lang w:val="en-GB"/>
              </w:rPr>
              <w:t>1</w:t>
            </w:r>
            <w:r w:rsidRPr="00FB5C32">
              <w:rPr>
                <w:rFonts w:ascii="Arial" w:eastAsia="Times New Roman" w:hAnsi="Arial" w:cs="Arial"/>
                <w:sz w:val="20"/>
                <w:szCs w:val="20"/>
                <w:lang w:val="en-GB"/>
              </w:rPr>
              <w:t>);</w:t>
            </w:r>
            <w:r w:rsidRPr="00B23EB9">
              <w:rPr>
                <w:rFonts w:ascii="Arial" w:eastAsia="Times New Roman" w:hAnsi="Arial" w:cs="Arial"/>
                <w:sz w:val="20"/>
                <w:szCs w:val="20"/>
                <w:lang w:val="en-GB"/>
              </w:rPr>
              <w:t xml:space="preserve"> </w:t>
            </w:r>
          </w:p>
          <w:p w14:paraId="793E3E29" w14:textId="30D9F660" w:rsidR="006C5786" w:rsidRPr="00AE79CD" w:rsidRDefault="00FB5C32" w:rsidP="00AE79CD">
            <w:pPr>
              <w:numPr>
                <w:ilvl w:val="0"/>
                <w:numId w:val="6"/>
              </w:numPr>
              <w:contextualSpacing/>
              <w:jc w:val="both"/>
              <w:rPr>
                <w:rFonts w:ascii="Arial" w:eastAsia="Times New Roman" w:hAnsi="Arial" w:cs="Arial"/>
                <w:sz w:val="20"/>
                <w:szCs w:val="20"/>
                <w:lang w:val="en-GB"/>
              </w:rPr>
            </w:pPr>
            <w:r w:rsidRPr="00B23EB9">
              <w:rPr>
                <w:rFonts w:ascii="Arial" w:eastAsia="Times New Roman" w:hAnsi="Arial" w:cs="Arial"/>
                <w:sz w:val="20"/>
                <w:szCs w:val="20"/>
                <w:lang w:val="en-GB"/>
              </w:rPr>
              <w:t xml:space="preserve">the failure of project activities to facilitate stakeholder engagement (Risk Factor </w:t>
            </w:r>
            <w:r>
              <w:rPr>
                <w:rFonts w:ascii="Arial" w:eastAsia="Times New Roman" w:hAnsi="Arial" w:cs="Arial"/>
                <w:sz w:val="20"/>
                <w:szCs w:val="20"/>
                <w:lang w:val="en-GB"/>
              </w:rPr>
              <w:t>2</w:t>
            </w:r>
            <w:r w:rsidRPr="00B23EB9">
              <w:rPr>
                <w:rFonts w:ascii="Arial" w:eastAsia="Times New Roman" w:hAnsi="Arial" w:cs="Arial"/>
                <w:sz w:val="20"/>
                <w:szCs w:val="20"/>
                <w:lang w:val="en-GB"/>
              </w:rPr>
              <w:t>);</w:t>
            </w:r>
          </w:p>
          <w:p w14:paraId="524C3675" w14:textId="77777777" w:rsidR="006C5786" w:rsidRPr="00B23EB9" w:rsidRDefault="006C5786" w:rsidP="006C5786">
            <w:pPr>
              <w:numPr>
                <w:ilvl w:val="0"/>
                <w:numId w:val="6"/>
              </w:numPr>
              <w:contextualSpacing/>
              <w:jc w:val="both"/>
              <w:rPr>
                <w:rFonts w:ascii="Arial" w:eastAsia="Times New Roman" w:hAnsi="Arial" w:cs="Arial"/>
                <w:sz w:val="20"/>
                <w:szCs w:val="20"/>
                <w:lang w:val="en-GB"/>
              </w:rPr>
            </w:pPr>
            <w:r w:rsidRPr="00B23EB9">
              <w:rPr>
                <w:rFonts w:ascii="Arial" w:eastAsia="Times New Roman" w:hAnsi="Arial" w:cs="Arial"/>
                <w:sz w:val="20"/>
                <w:szCs w:val="20"/>
                <w:lang w:val="en-GB"/>
              </w:rPr>
              <w:t xml:space="preserve">limited support for, and recognition of, urban EbA by target communities (Risk Factor </w:t>
            </w:r>
            <w:r>
              <w:rPr>
                <w:rFonts w:ascii="Arial" w:eastAsia="Times New Roman" w:hAnsi="Arial" w:cs="Arial"/>
                <w:sz w:val="20"/>
                <w:szCs w:val="20"/>
                <w:lang w:val="en-GB"/>
              </w:rPr>
              <w:t>5</w:t>
            </w:r>
            <w:r w:rsidRPr="00B23EB9">
              <w:rPr>
                <w:rFonts w:ascii="Arial" w:eastAsia="Times New Roman" w:hAnsi="Arial" w:cs="Arial"/>
                <w:sz w:val="20"/>
                <w:szCs w:val="20"/>
                <w:lang w:val="en-GB"/>
              </w:rPr>
              <w:t>);</w:t>
            </w:r>
          </w:p>
          <w:p w14:paraId="0AE4DC83" w14:textId="454125E2" w:rsidR="00E349F1" w:rsidRDefault="00E349F1" w:rsidP="00B90B85">
            <w:pPr>
              <w:numPr>
                <w:ilvl w:val="0"/>
                <w:numId w:val="6"/>
              </w:numPr>
              <w:contextualSpacing/>
              <w:jc w:val="both"/>
              <w:rPr>
                <w:rFonts w:ascii="Arial" w:eastAsia="Times New Roman" w:hAnsi="Arial" w:cs="Arial"/>
                <w:sz w:val="20"/>
                <w:szCs w:val="20"/>
                <w:lang w:val="en-GB"/>
              </w:rPr>
            </w:pPr>
            <w:r w:rsidRPr="00B23EB9">
              <w:rPr>
                <w:rFonts w:ascii="Arial" w:eastAsia="Times New Roman" w:hAnsi="Arial" w:cs="Arial"/>
                <w:sz w:val="20"/>
                <w:szCs w:val="20"/>
                <w:lang w:val="en-GB"/>
              </w:rPr>
              <w:t>limited capacity of local institutions to implement, monitor and manage the proposed project’s EbA interventions (Risk Factor 6);</w:t>
            </w:r>
          </w:p>
          <w:p w14:paraId="6F571B3A" w14:textId="6A7A65A3" w:rsidR="00AE79CD" w:rsidRDefault="00AE79CD" w:rsidP="00B90B85">
            <w:pPr>
              <w:numPr>
                <w:ilvl w:val="0"/>
                <w:numId w:val="6"/>
              </w:numPr>
              <w:contextualSpacing/>
              <w:jc w:val="both"/>
              <w:rPr>
                <w:rFonts w:ascii="Arial" w:eastAsia="Times New Roman" w:hAnsi="Arial" w:cs="Arial"/>
                <w:sz w:val="20"/>
                <w:szCs w:val="20"/>
                <w:lang w:val="en-GB"/>
              </w:rPr>
            </w:pPr>
            <w:r w:rsidRPr="00B23EB9">
              <w:rPr>
                <w:rFonts w:ascii="Arial" w:eastAsia="Times New Roman" w:hAnsi="Arial" w:cs="Arial"/>
                <w:bCs w:val="0"/>
                <w:sz w:val="20"/>
                <w:szCs w:val="20"/>
                <w:lang w:eastAsia="ja-JP"/>
              </w:rPr>
              <w:t>Inadequate coordination at a national level – resulting in limited participation of the relevant institutions and agencies</w:t>
            </w:r>
            <w:r>
              <w:rPr>
                <w:rFonts w:ascii="Arial" w:eastAsia="Times New Roman" w:hAnsi="Arial" w:cs="Arial"/>
                <w:bCs w:val="0"/>
                <w:sz w:val="20"/>
                <w:szCs w:val="20"/>
                <w:lang w:eastAsia="ja-JP"/>
              </w:rPr>
              <w:t xml:space="preserve"> (Risk Factor 7); and</w:t>
            </w:r>
          </w:p>
          <w:p w14:paraId="7057288D" w14:textId="4D75ACFD" w:rsidR="006C5786" w:rsidRDefault="006C5786" w:rsidP="00B90B85">
            <w:pPr>
              <w:numPr>
                <w:ilvl w:val="0"/>
                <w:numId w:val="6"/>
              </w:numPr>
              <w:contextualSpacing/>
              <w:jc w:val="both"/>
              <w:rPr>
                <w:rFonts w:ascii="Arial" w:eastAsia="Times New Roman" w:hAnsi="Arial" w:cs="Arial"/>
                <w:sz w:val="20"/>
                <w:szCs w:val="20"/>
                <w:lang w:val="en-GB"/>
              </w:rPr>
            </w:pPr>
            <w:r w:rsidRPr="00B23EB9">
              <w:rPr>
                <w:rFonts w:ascii="Arial" w:eastAsia="Times New Roman" w:hAnsi="Arial" w:cs="Arial"/>
                <w:bCs w:val="0"/>
                <w:sz w:val="20"/>
                <w:szCs w:val="20"/>
                <w:lang w:eastAsia="ja-JP"/>
              </w:rPr>
              <w:t>Disaster events</w:t>
            </w:r>
            <w:r>
              <w:rPr>
                <w:rFonts w:ascii="Arial" w:eastAsia="Times New Roman" w:hAnsi="Arial" w:cs="Arial"/>
                <w:bCs w:val="0"/>
                <w:sz w:val="20"/>
                <w:szCs w:val="20"/>
                <w:lang w:eastAsia="ja-JP"/>
              </w:rPr>
              <w:t xml:space="preserve"> </w:t>
            </w:r>
            <w:r w:rsidRPr="00B23EB9">
              <w:rPr>
                <w:rFonts w:ascii="Arial" w:eastAsia="Times New Roman" w:hAnsi="Arial" w:cs="Arial"/>
                <w:bCs w:val="0"/>
                <w:sz w:val="20"/>
                <w:szCs w:val="20"/>
                <w:lang w:eastAsia="ja-JP"/>
              </w:rPr>
              <w:t>/ hazards negatively affect or delay project interventions</w:t>
            </w:r>
            <w:r w:rsidR="00AE79CD">
              <w:rPr>
                <w:rFonts w:ascii="Arial" w:eastAsia="Times New Roman" w:hAnsi="Arial" w:cs="Arial"/>
                <w:bCs w:val="0"/>
                <w:sz w:val="20"/>
                <w:szCs w:val="20"/>
                <w:lang w:eastAsia="ja-JP"/>
              </w:rPr>
              <w:t xml:space="preserve"> (Risk Factor 10)</w:t>
            </w:r>
            <w:r w:rsidRPr="00B23EB9">
              <w:rPr>
                <w:rFonts w:ascii="Arial" w:eastAsia="Times New Roman" w:hAnsi="Arial" w:cs="Arial"/>
                <w:bCs w:val="0"/>
                <w:sz w:val="20"/>
                <w:szCs w:val="20"/>
                <w:lang w:eastAsia="ja-JP"/>
              </w:rPr>
              <w:t>.</w:t>
            </w:r>
          </w:p>
          <w:p w14:paraId="6AE4F6B5" w14:textId="77777777" w:rsidR="00E349F1" w:rsidRPr="00B23EB9" w:rsidRDefault="00E349F1" w:rsidP="00DC1023">
            <w:pPr>
              <w:jc w:val="both"/>
              <w:rPr>
                <w:rFonts w:ascii="Arial" w:eastAsia="Times New Roman" w:hAnsi="Arial" w:cs="Arial"/>
                <w:sz w:val="20"/>
                <w:szCs w:val="20"/>
                <w:lang w:val="en-GB"/>
              </w:rPr>
            </w:pPr>
          </w:p>
          <w:p w14:paraId="0E211055" w14:textId="1CFC83AB" w:rsidR="00E349F1" w:rsidRDefault="00E349F1" w:rsidP="00AE79CD">
            <w:pPr>
              <w:jc w:val="both"/>
              <w:rPr>
                <w:rFonts w:ascii="Arial" w:eastAsia="Times New Roman" w:hAnsi="Arial" w:cs="Arial"/>
                <w:sz w:val="20"/>
                <w:szCs w:val="20"/>
                <w:lang w:val="en-GB"/>
              </w:rPr>
            </w:pPr>
            <w:r w:rsidRPr="00B23EB9">
              <w:rPr>
                <w:rFonts w:ascii="Arial" w:eastAsia="Times New Roman" w:hAnsi="Arial" w:cs="Arial"/>
                <w:sz w:val="20"/>
                <w:szCs w:val="20"/>
                <w:lang w:val="en-GB"/>
              </w:rPr>
              <w:t xml:space="preserve">Risk factors that have been identified as posing a high level of risk to the proposed project, although unlikely to occur, are </w:t>
            </w:r>
            <w:r w:rsidR="00AE79CD">
              <w:rPr>
                <w:rFonts w:ascii="Arial" w:eastAsia="Times New Roman" w:hAnsi="Arial" w:cs="Arial"/>
                <w:sz w:val="20"/>
                <w:szCs w:val="20"/>
                <w:lang w:val="en-GB"/>
              </w:rPr>
              <w:t>the following</w:t>
            </w:r>
            <w:r w:rsidRPr="00B23EB9">
              <w:rPr>
                <w:rFonts w:ascii="Arial" w:eastAsia="Times New Roman" w:hAnsi="Arial" w:cs="Arial"/>
                <w:sz w:val="20"/>
                <w:szCs w:val="20"/>
                <w:lang w:val="en-GB"/>
              </w:rPr>
              <w:t>:</w:t>
            </w:r>
          </w:p>
          <w:p w14:paraId="2A0A9C79" w14:textId="77777777" w:rsidR="00B90B85" w:rsidRPr="00B23EB9" w:rsidRDefault="00B90B85" w:rsidP="00B90B85">
            <w:pPr>
              <w:numPr>
                <w:ilvl w:val="0"/>
                <w:numId w:val="6"/>
              </w:numPr>
              <w:contextualSpacing/>
              <w:jc w:val="both"/>
              <w:rPr>
                <w:rFonts w:ascii="Arial" w:eastAsia="Times New Roman" w:hAnsi="Arial" w:cs="Arial"/>
                <w:sz w:val="20"/>
                <w:szCs w:val="20"/>
                <w:lang w:val="en-GB"/>
              </w:rPr>
            </w:pPr>
            <w:r w:rsidRPr="00B23EB9">
              <w:rPr>
                <w:rFonts w:ascii="Arial" w:eastAsia="Times New Roman" w:hAnsi="Arial" w:cs="Arial"/>
                <w:sz w:val="20"/>
                <w:szCs w:val="20"/>
                <w:lang w:val="en-GB"/>
              </w:rPr>
              <w:t xml:space="preserve">the failure of project activities to facilitate stakeholder engagement (Risk Factor </w:t>
            </w:r>
            <w:r>
              <w:rPr>
                <w:rFonts w:ascii="Arial" w:eastAsia="Times New Roman" w:hAnsi="Arial" w:cs="Arial"/>
                <w:sz w:val="20"/>
                <w:szCs w:val="20"/>
                <w:lang w:val="en-GB"/>
              </w:rPr>
              <w:t>2</w:t>
            </w:r>
            <w:r w:rsidRPr="00B23EB9">
              <w:rPr>
                <w:rFonts w:ascii="Arial" w:eastAsia="Times New Roman" w:hAnsi="Arial" w:cs="Arial"/>
                <w:sz w:val="20"/>
                <w:szCs w:val="20"/>
                <w:lang w:val="en-GB"/>
              </w:rPr>
              <w:t>);</w:t>
            </w:r>
          </w:p>
          <w:p w14:paraId="772C9B9E" w14:textId="3E4E32CE" w:rsidR="00E349F1" w:rsidRPr="00AE79CD" w:rsidRDefault="00B90B85" w:rsidP="00AE79CD">
            <w:pPr>
              <w:numPr>
                <w:ilvl w:val="0"/>
                <w:numId w:val="6"/>
              </w:numPr>
              <w:contextualSpacing/>
              <w:jc w:val="both"/>
              <w:rPr>
                <w:rFonts w:ascii="Arial" w:eastAsia="Times New Roman" w:hAnsi="Arial" w:cs="Arial"/>
                <w:sz w:val="20"/>
                <w:szCs w:val="20"/>
                <w:lang w:val="en-GB"/>
              </w:rPr>
            </w:pPr>
            <w:r w:rsidRPr="00B23EB9">
              <w:rPr>
                <w:rFonts w:ascii="Arial" w:eastAsia="Times New Roman" w:hAnsi="Arial" w:cs="Arial"/>
                <w:bCs w:val="0"/>
                <w:sz w:val="20"/>
                <w:szCs w:val="20"/>
                <w:lang w:eastAsia="ja-JP"/>
              </w:rPr>
              <w:t xml:space="preserve">International </w:t>
            </w:r>
            <w:r>
              <w:rPr>
                <w:rFonts w:ascii="Arial" w:eastAsia="Times New Roman" w:hAnsi="Arial" w:cs="Arial"/>
                <w:bCs w:val="0"/>
                <w:sz w:val="20"/>
                <w:szCs w:val="20"/>
                <w:lang w:eastAsia="ja-JP"/>
              </w:rPr>
              <w:t xml:space="preserve">and national </w:t>
            </w:r>
            <w:r w:rsidRPr="00B23EB9">
              <w:rPr>
                <w:rFonts w:ascii="Arial" w:eastAsia="Times New Roman" w:hAnsi="Arial" w:cs="Arial"/>
                <w:bCs w:val="0"/>
                <w:sz w:val="20"/>
                <w:szCs w:val="20"/>
                <w:lang w:eastAsia="ja-JP"/>
              </w:rPr>
              <w:t>experts/consultants do not perform to expectations</w:t>
            </w:r>
            <w:r>
              <w:rPr>
                <w:rFonts w:ascii="Arial" w:eastAsia="Times New Roman" w:hAnsi="Arial" w:cs="Arial"/>
                <w:bCs w:val="0"/>
                <w:sz w:val="20"/>
                <w:szCs w:val="20"/>
                <w:lang w:eastAsia="ja-JP"/>
              </w:rPr>
              <w:t xml:space="preserve"> (Risk Factor 4)</w:t>
            </w:r>
            <w:r w:rsidR="00AE79CD">
              <w:rPr>
                <w:rFonts w:ascii="Arial" w:eastAsia="Times New Roman" w:hAnsi="Arial" w:cs="Arial"/>
                <w:sz w:val="20"/>
                <w:szCs w:val="20"/>
                <w:lang w:eastAsia="ja-JP"/>
              </w:rPr>
              <w:t>.</w:t>
            </w:r>
          </w:p>
          <w:p w14:paraId="7807B7E5" w14:textId="77777777" w:rsidR="00F24194" w:rsidRPr="00B23EB9" w:rsidRDefault="00F24194" w:rsidP="00DC1023">
            <w:pPr>
              <w:rPr>
                <w:rFonts w:ascii="Arial" w:eastAsia="Times New Roman" w:hAnsi="Arial" w:cs="Arial"/>
                <w:bCs w:val="0"/>
                <w:sz w:val="20"/>
                <w:szCs w:val="20"/>
                <w:lang w:eastAsia="ja-JP"/>
              </w:rPr>
            </w:pPr>
          </w:p>
        </w:tc>
      </w:tr>
      <w:tr w:rsidR="00F24194" w:rsidRPr="00B23EB9" w14:paraId="1EBE6B29" w14:textId="77777777" w:rsidTr="00F24194">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6FB38C9" w14:textId="77777777" w:rsidR="00F24194" w:rsidRPr="00B23EB9" w:rsidRDefault="00F24194" w:rsidP="00DC1023">
            <w:pPr>
              <w:tabs>
                <w:tab w:val="left" w:pos="2540"/>
              </w:tabs>
              <w:rPr>
                <w:rFonts w:ascii="Arial" w:eastAsia="Times New Roman" w:hAnsi="Arial" w:cs="Arial"/>
                <w:b/>
                <w:bCs w:val="0"/>
                <w:sz w:val="20"/>
                <w:szCs w:val="20"/>
                <w:lang w:eastAsia="ja-JP"/>
              </w:rPr>
            </w:pPr>
            <w:bookmarkStart w:id="1" w:name="_Hlk504236929"/>
            <w:r w:rsidRPr="00B23EB9">
              <w:rPr>
                <w:rFonts w:ascii="Arial" w:eastAsia="Times New Roman" w:hAnsi="Arial" w:cs="Arial"/>
                <w:b/>
                <w:bCs w:val="0"/>
                <w:sz w:val="20"/>
                <w:szCs w:val="20"/>
                <w:lang w:eastAsia="ja-JP"/>
              </w:rPr>
              <w:t>Selected Risk Factor 1</w:t>
            </w:r>
            <w:r w:rsidRPr="00B23EB9">
              <w:rPr>
                <w:rFonts w:ascii="Arial" w:eastAsia="Times New Roman" w:hAnsi="Arial" w:cs="Arial"/>
                <w:b/>
                <w:bCs w:val="0"/>
                <w:sz w:val="20"/>
                <w:szCs w:val="20"/>
                <w:lang w:eastAsia="ja-JP"/>
              </w:rPr>
              <w:tab/>
            </w:r>
          </w:p>
        </w:tc>
      </w:tr>
      <w:tr w:rsidR="00F24194" w:rsidRPr="00B23EB9" w14:paraId="12DCC13C" w14:textId="77777777" w:rsidTr="00F24194">
        <w:trPr>
          <w:trHeight w:val="377"/>
        </w:trPr>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A21CC5B" w14:textId="77777777" w:rsidR="00F24194" w:rsidRPr="00B23EB9" w:rsidRDefault="00F24194" w:rsidP="00DC1023">
            <w:pPr>
              <w:jc w:val="center"/>
              <w:rPr>
                <w:rFonts w:ascii="Arial" w:eastAsia="Times New Roman" w:hAnsi="Arial" w:cs="Arial"/>
                <w:bCs w:val="0"/>
                <w:sz w:val="20"/>
                <w:szCs w:val="20"/>
                <w:lang w:eastAsia="ja-JP"/>
              </w:rPr>
            </w:pPr>
            <w:bookmarkStart w:id="2" w:name="_Hlk504239161"/>
            <w:r w:rsidRPr="00B23EB9">
              <w:rPr>
                <w:rFonts w:ascii="Arial" w:eastAsia="Times New Roman" w:hAnsi="Arial" w:cs="Arial"/>
                <w:bCs w:val="0"/>
                <w:sz w:val="20"/>
                <w:szCs w:val="20"/>
                <w:lang w:eastAsia="ja-JP"/>
              </w:rPr>
              <w:t>Category</w:t>
            </w:r>
          </w:p>
        </w:tc>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DA964F9" w14:textId="77777777" w:rsidR="00F24194" w:rsidRPr="00B23EB9" w:rsidRDefault="00F24194"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Probability</w:t>
            </w:r>
          </w:p>
        </w:tc>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6937AD9" w14:textId="77777777" w:rsidR="00F24194" w:rsidRPr="00B23EB9" w:rsidRDefault="00F24194"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Impact</w:t>
            </w:r>
          </w:p>
        </w:tc>
      </w:tr>
      <w:tr w:rsidR="00F24194" w:rsidRPr="00B23EB9" w14:paraId="15EFABBF" w14:textId="77777777" w:rsidTr="00F24194">
        <w:trPr>
          <w:trHeight w:val="377"/>
        </w:trPr>
        <w:sdt>
          <w:sdtPr>
            <w:rPr>
              <w:rFonts w:ascii="Arial" w:eastAsia="Times New Roman" w:hAnsi="Arial" w:cs="Arial"/>
              <w:sz w:val="20"/>
              <w:szCs w:val="20"/>
              <w:lang w:eastAsia="ja-JP"/>
            </w:rPr>
            <w:alias w:val="Risk category"/>
            <w:tag w:val="Risk category"/>
            <w:id w:val="-1333372608"/>
            <w:placeholder>
              <w:docPart w:val="964D8C68D5974F75AE85861AE36D7254"/>
            </w:placeholder>
            <w:dropDownList>
              <w:listItem w:value="Choose an item."/>
              <w:listItem w:displayText="Technical and operational" w:value="Technical and operational"/>
              <w:listItem w:displayText="Credit" w:value="Credit"/>
              <w:listItem w:displayText="Forex" w:value="Forex"/>
              <w:listItem w:displayText="Governance" w:value="Governance"/>
              <w:listItem w:displayText="Legal" w:value="Legal"/>
              <w:listItem w:displayText="Reputational" w:value="Reputational"/>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39EDCB93" w14:textId="38D8D234" w:rsidR="00F24194" w:rsidRPr="00B23EB9" w:rsidRDefault="00F23112" w:rsidP="00DC1023">
                <w:pPr>
                  <w:jc w:val="center"/>
                  <w:rPr>
                    <w:rFonts w:ascii="Arial" w:eastAsia="Times New Roman" w:hAnsi="Arial" w:cs="Arial"/>
                    <w:bCs w:val="0"/>
                    <w:sz w:val="20"/>
                    <w:szCs w:val="20"/>
                    <w:lang w:eastAsia="ja-JP"/>
                  </w:rPr>
                </w:pPr>
                <w:r>
                  <w:rPr>
                    <w:rFonts w:ascii="Arial" w:eastAsia="Times New Roman" w:hAnsi="Arial" w:cs="Arial"/>
                    <w:sz w:val="20"/>
                    <w:szCs w:val="20"/>
                    <w:lang w:eastAsia="ja-JP"/>
                  </w:rPr>
                  <w:t>Technical and operational</w:t>
                </w:r>
              </w:p>
            </w:tc>
          </w:sdtContent>
        </w:sdt>
        <w:sdt>
          <w:sdtPr>
            <w:rPr>
              <w:rFonts w:ascii="Arial" w:eastAsia="Times New Roman" w:hAnsi="Arial" w:cs="Arial"/>
              <w:sz w:val="20"/>
              <w:szCs w:val="20"/>
              <w:lang w:eastAsia="ja-JP"/>
            </w:rPr>
            <w:id w:val="1704140497"/>
            <w:placeholder>
              <w:docPart w:val="4A025C9C68884338B30D1E710F6D8616"/>
            </w:placeholder>
            <w:dropDownList>
              <w:listItem w:value="Choose an item."/>
              <w:listItem w:displayText="High" w:value="High"/>
              <w:listItem w:displayText="Medium" w:value="Medium"/>
              <w:listItem w:displayText="Low" w:value="Low"/>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72A7A9C1" w14:textId="51B52446" w:rsidR="00F24194" w:rsidRPr="00B23EB9" w:rsidRDefault="003E22CA" w:rsidP="00DC1023">
                <w:pPr>
                  <w:jc w:val="center"/>
                  <w:rPr>
                    <w:rFonts w:ascii="Arial" w:eastAsia="Times New Roman" w:hAnsi="Arial" w:cs="Arial"/>
                    <w:sz w:val="20"/>
                    <w:szCs w:val="20"/>
                    <w:lang w:eastAsia="ja-JP"/>
                  </w:rPr>
                </w:pPr>
                <w:r w:rsidRPr="00B23EB9">
                  <w:rPr>
                    <w:rFonts w:ascii="Arial" w:eastAsia="Times New Roman" w:hAnsi="Arial" w:cs="Arial"/>
                    <w:sz w:val="20"/>
                    <w:szCs w:val="20"/>
                    <w:lang w:eastAsia="ja-JP"/>
                  </w:rPr>
                  <w:t>Low</w:t>
                </w:r>
              </w:p>
            </w:tc>
          </w:sdtContent>
        </w:sdt>
        <w:sdt>
          <w:sdtPr>
            <w:rPr>
              <w:rFonts w:ascii="Arial" w:eastAsia="Times New Roman" w:hAnsi="Arial" w:cs="Arial"/>
              <w:sz w:val="20"/>
              <w:szCs w:val="20"/>
              <w:lang w:eastAsia="ja-JP"/>
            </w:rPr>
            <w:id w:val="354081419"/>
            <w:placeholder>
              <w:docPart w:val="11759AA51C9648D1A56A859372150BE5"/>
            </w:placeholder>
            <w:dropDownList>
              <w:listItem w:value="High"/>
              <w:listItem w:displayText="Medium" w:value="Medium"/>
              <w:listItem w:displayText="Low" w:value="Low"/>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25284BC6" w14:textId="1B044B8A" w:rsidR="00F24194" w:rsidRPr="00B23EB9" w:rsidRDefault="00EF729B" w:rsidP="00DC1023">
                <w:pPr>
                  <w:jc w:val="center"/>
                  <w:rPr>
                    <w:rFonts w:ascii="Arial" w:eastAsia="Times New Roman" w:hAnsi="Arial" w:cs="Arial"/>
                    <w:sz w:val="20"/>
                    <w:szCs w:val="20"/>
                    <w:lang w:eastAsia="ja-JP"/>
                  </w:rPr>
                </w:pPr>
                <w:r>
                  <w:rPr>
                    <w:rFonts w:ascii="Arial" w:eastAsia="Times New Roman" w:hAnsi="Arial" w:cs="Arial"/>
                    <w:sz w:val="20"/>
                    <w:szCs w:val="20"/>
                    <w:lang w:eastAsia="ja-JP"/>
                  </w:rPr>
                  <w:t>Medium</w:t>
                </w:r>
              </w:p>
            </w:tc>
          </w:sdtContent>
        </w:sdt>
      </w:tr>
      <w:tr w:rsidR="00F24194" w:rsidRPr="00B23EB9" w14:paraId="5B785511" w14:textId="77777777" w:rsidTr="00F24194">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69C766F" w14:textId="77777777" w:rsidR="00F24194" w:rsidRPr="00B23EB9" w:rsidRDefault="00F24194" w:rsidP="00DC1023">
            <w:pPr>
              <w:jc w:val="center"/>
              <w:rPr>
                <w:rFonts w:ascii="Arial" w:eastAsia="Times New Roman" w:hAnsi="Arial" w:cs="Arial"/>
                <w:sz w:val="20"/>
                <w:szCs w:val="20"/>
                <w:lang w:eastAsia="ja-JP"/>
              </w:rPr>
            </w:pPr>
            <w:r w:rsidRPr="00B23EB9">
              <w:rPr>
                <w:rFonts w:ascii="Arial" w:eastAsia="Times New Roman" w:hAnsi="Arial" w:cs="Arial"/>
                <w:bCs w:val="0"/>
                <w:sz w:val="20"/>
                <w:szCs w:val="20"/>
                <w:lang w:eastAsia="ja-JP"/>
              </w:rPr>
              <w:t>Description</w:t>
            </w:r>
          </w:p>
        </w:tc>
      </w:tr>
      <w:tr w:rsidR="00F24194" w:rsidRPr="00B23EB9" w14:paraId="0E5080A3" w14:textId="77777777" w:rsidTr="00F24194">
        <w:trPr>
          <w:trHeight w:val="377"/>
        </w:trPr>
        <w:tc>
          <w:tcPr>
            <w:tcW w:w="10620" w:type="dxa"/>
            <w:gridSpan w:val="3"/>
            <w:tcBorders>
              <w:top w:val="single" w:sz="4" w:space="0" w:color="auto"/>
              <w:left w:val="single" w:sz="4" w:space="0" w:color="auto"/>
              <w:bottom w:val="single" w:sz="4" w:space="0" w:color="auto"/>
              <w:right w:val="single" w:sz="4" w:space="0" w:color="auto"/>
            </w:tcBorders>
            <w:vAlign w:val="center"/>
          </w:tcPr>
          <w:p w14:paraId="4E863949" w14:textId="267DB646" w:rsidR="00F24194" w:rsidRPr="00B23EB9" w:rsidRDefault="00B64724" w:rsidP="00DC1023">
            <w:pPr>
              <w:rPr>
                <w:rFonts w:ascii="Arial" w:eastAsia="Times New Roman" w:hAnsi="Arial" w:cs="Arial"/>
                <w:bCs w:val="0"/>
                <w:sz w:val="20"/>
                <w:szCs w:val="20"/>
                <w:lang w:eastAsia="ja-JP"/>
              </w:rPr>
            </w:pPr>
            <w:r>
              <w:rPr>
                <w:rFonts w:ascii="Arial" w:eastAsia="Times New Roman" w:hAnsi="Arial" w:cs="Arial"/>
                <w:bCs w:val="0"/>
                <w:sz w:val="20"/>
                <w:szCs w:val="20"/>
                <w:lang w:eastAsia="ja-JP"/>
              </w:rPr>
              <w:t>A</w:t>
            </w:r>
            <w:r w:rsidRPr="00B64724">
              <w:rPr>
                <w:rFonts w:ascii="Arial" w:eastAsia="Times New Roman" w:hAnsi="Arial" w:cs="Arial"/>
                <w:bCs w:val="0"/>
                <w:sz w:val="20"/>
                <w:szCs w:val="20"/>
                <w:lang w:eastAsia="ja-JP"/>
              </w:rPr>
              <w:t xml:space="preserve"> lack of cohesion between the proposed project’s EbA approach and that of the country’s economic development practices</w:t>
            </w:r>
            <w:r w:rsidR="00987D21">
              <w:rPr>
                <w:rFonts w:ascii="Arial" w:eastAsia="Times New Roman" w:hAnsi="Arial" w:cs="Arial"/>
                <w:bCs w:val="0"/>
                <w:sz w:val="20"/>
                <w:szCs w:val="20"/>
                <w:lang w:eastAsia="ja-JP"/>
              </w:rPr>
              <w:t>.</w:t>
            </w:r>
          </w:p>
        </w:tc>
        <w:bookmarkEnd w:id="2"/>
      </w:tr>
      <w:tr w:rsidR="00F24194" w:rsidRPr="00B23EB9" w14:paraId="25608040" w14:textId="77777777" w:rsidTr="00F24194">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1639BE5" w14:textId="77777777" w:rsidR="00F24194" w:rsidRPr="00B23EB9" w:rsidRDefault="00F24194"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Mitigation Measure(s)</w:t>
            </w:r>
          </w:p>
        </w:tc>
      </w:tr>
      <w:tr w:rsidR="00F24194" w:rsidRPr="00B23EB9" w14:paraId="5D789A14" w14:textId="77777777" w:rsidTr="00F24194">
        <w:tc>
          <w:tcPr>
            <w:tcW w:w="10620" w:type="dxa"/>
            <w:gridSpan w:val="3"/>
            <w:tcBorders>
              <w:top w:val="single" w:sz="4" w:space="0" w:color="auto"/>
              <w:left w:val="single" w:sz="4" w:space="0" w:color="auto"/>
              <w:bottom w:val="single" w:sz="4" w:space="0" w:color="auto"/>
              <w:right w:val="single" w:sz="4" w:space="0" w:color="auto"/>
            </w:tcBorders>
            <w:hideMark/>
          </w:tcPr>
          <w:p w14:paraId="0224EBD9" w14:textId="72F13B0F" w:rsidR="00F24194" w:rsidRPr="00987D21" w:rsidRDefault="00987D21" w:rsidP="00987D21">
            <w:pPr>
              <w:rPr>
                <w:rFonts w:ascii="Arial" w:eastAsia="Times New Roman" w:hAnsi="Arial" w:cs="Arial"/>
                <w:bCs w:val="0"/>
                <w:sz w:val="20"/>
                <w:szCs w:val="20"/>
                <w:lang w:eastAsia="ja-JP"/>
              </w:rPr>
            </w:pPr>
            <w:r>
              <w:rPr>
                <w:rFonts w:ascii="Arial" w:eastAsia="Times New Roman" w:hAnsi="Arial" w:cs="Arial"/>
                <w:bCs w:val="0"/>
                <w:sz w:val="20"/>
                <w:szCs w:val="20"/>
                <w:lang w:eastAsia="ja-JP"/>
              </w:rPr>
              <w:t>The development and mainstreaming of the ICFMS will address</w:t>
            </w:r>
            <w:r w:rsidR="008028A7">
              <w:rPr>
                <w:rFonts w:ascii="Arial" w:eastAsia="Times New Roman" w:hAnsi="Arial" w:cs="Arial"/>
                <w:bCs w:val="0"/>
                <w:sz w:val="20"/>
                <w:szCs w:val="20"/>
                <w:lang w:eastAsia="ja-JP"/>
              </w:rPr>
              <w:t xml:space="preserve"> this risk factor</w:t>
            </w:r>
            <w:r w:rsidR="00BB45D2">
              <w:rPr>
                <w:rFonts w:ascii="Arial" w:eastAsia="Times New Roman" w:hAnsi="Arial" w:cs="Arial"/>
                <w:bCs w:val="0"/>
                <w:sz w:val="20"/>
                <w:szCs w:val="20"/>
                <w:lang w:eastAsia="ja-JP"/>
              </w:rPr>
              <w:t xml:space="preserve">. </w:t>
            </w:r>
            <w:r w:rsidR="001378C8">
              <w:rPr>
                <w:rFonts w:ascii="Arial" w:eastAsia="Times New Roman" w:hAnsi="Arial" w:cs="Arial"/>
                <w:bCs w:val="0"/>
                <w:sz w:val="20"/>
                <w:szCs w:val="20"/>
                <w:lang w:eastAsia="ja-JP"/>
              </w:rPr>
              <w:t>T</w:t>
            </w:r>
            <w:r w:rsidR="003743E4">
              <w:rPr>
                <w:rFonts w:ascii="Arial" w:eastAsia="Times New Roman" w:hAnsi="Arial" w:cs="Arial"/>
                <w:bCs w:val="0"/>
                <w:sz w:val="20"/>
                <w:szCs w:val="20"/>
                <w:lang w:eastAsia="ja-JP"/>
              </w:rPr>
              <w:t>he project will undertake extensive engagement with policy makers, planners and decision</w:t>
            </w:r>
            <w:r w:rsidR="00121E5D">
              <w:rPr>
                <w:rFonts w:ascii="Arial" w:eastAsia="Times New Roman" w:hAnsi="Arial" w:cs="Arial"/>
                <w:bCs w:val="0"/>
                <w:sz w:val="20"/>
                <w:szCs w:val="20"/>
                <w:lang w:eastAsia="ja-JP"/>
              </w:rPr>
              <w:t>-</w:t>
            </w:r>
            <w:r w:rsidR="003743E4">
              <w:rPr>
                <w:rFonts w:ascii="Arial" w:eastAsia="Times New Roman" w:hAnsi="Arial" w:cs="Arial"/>
                <w:bCs w:val="0"/>
                <w:sz w:val="20"/>
                <w:szCs w:val="20"/>
                <w:lang w:eastAsia="ja-JP"/>
              </w:rPr>
              <w:t>makers</w:t>
            </w:r>
            <w:r w:rsidR="001378C8">
              <w:rPr>
                <w:rFonts w:ascii="Arial" w:eastAsia="Times New Roman" w:hAnsi="Arial" w:cs="Arial"/>
                <w:bCs w:val="0"/>
                <w:sz w:val="20"/>
                <w:szCs w:val="20"/>
                <w:lang w:eastAsia="ja-JP"/>
              </w:rPr>
              <w:t xml:space="preserve"> and the public</w:t>
            </w:r>
            <w:r w:rsidR="00674997">
              <w:rPr>
                <w:rFonts w:ascii="Arial" w:eastAsia="Times New Roman" w:hAnsi="Arial" w:cs="Arial"/>
                <w:bCs w:val="0"/>
                <w:sz w:val="20"/>
                <w:szCs w:val="20"/>
                <w:lang w:eastAsia="ja-JP"/>
              </w:rPr>
              <w:t>, as wel</w:t>
            </w:r>
            <w:r w:rsidR="001378C8">
              <w:rPr>
                <w:rFonts w:ascii="Arial" w:eastAsia="Times New Roman" w:hAnsi="Arial" w:cs="Arial"/>
                <w:bCs w:val="0"/>
                <w:sz w:val="20"/>
                <w:szCs w:val="20"/>
                <w:lang w:eastAsia="ja-JP"/>
              </w:rPr>
              <w:t xml:space="preserve">l as recommending policy revisions to ensure </w:t>
            </w:r>
            <w:r w:rsidR="008B475C">
              <w:rPr>
                <w:rFonts w:ascii="Arial" w:eastAsia="Times New Roman" w:hAnsi="Arial" w:cs="Arial"/>
                <w:bCs w:val="0"/>
                <w:sz w:val="20"/>
                <w:szCs w:val="20"/>
                <w:lang w:eastAsia="ja-JP"/>
              </w:rPr>
              <w:t>incorporation of integrated flood management and urban EbA</w:t>
            </w:r>
            <w:r w:rsidR="00F31CE0">
              <w:rPr>
                <w:rFonts w:ascii="Arial" w:eastAsia="Times New Roman" w:hAnsi="Arial" w:cs="Arial"/>
                <w:bCs w:val="0"/>
                <w:sz w:val="20"/>
                <w:szCs w:val="20"/>
                <w:lang w:eastAsia="ja-JP"/>
              </w:rPr>
              <w:t xml:space="preserve"> into policies</w:t>
            </w:r>
            <w:r w:rsidR="00121E5D">
              <w:rPr>
                <w:rFonts w:ascii="Arial" w:eastAsia="Times New Roman" w:hAnsi="Arial" w:cs="Arial"/>
                <w:bCs w:val="0"/>
                <w:sz w:val="20"/>
                <w:szCs w:val="20"/>
                <w:lang w:eastAsia="ja-JP"/>
              </w:rPr>
              <w:t xml:space="preserve"> and socio-economic development plans</w:t>
            </w:r>
            <w:r w:rsidR="00767910">
              <w:rPr>
                <w:rFonts w:ascii="Arial" w:eastAsia="Times New Roman" w:hAnsi="Arial" w:cs="Arial"/>
                <w:bCs w:val="0"/>
                <w:sz w:val="20"/>
                <w:szCs w:val="20"/>
                <w:lang w:eastAsia="ja-JP"/>
              </w:rPr>
              <w:t>.</w:t>
            </w:r>
          </w:p>
        </w:tc>
        <w:bookmarkEnd w:id="1"/>
      </w:tr>
      <w:tr w:rsidR="00F24194" w:rsidRPr="00B23EB9" w14:paraId="205711DC" w14:textId="77777777" w:rsidTr="00F24194">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6BBDE96" w14:textId="77777777" w:rsidR="00F24194" w:rsidRPr="00B23EB9" w:rsidRDefault="00F24194" w:rsidP="00DC1023">
            <w:pPr>
              <w:tabs>
                <w:tab w:val="left" w:pos="2540"/>
              </w:tabs>
              <w:rPr>
                <w:rFonts w:ascii="Arial" w:eastAsia="Times New Roman" w:hAnsi="Arial" w:cs="Arial"/>
                <w:b/>
                <w:bCs w:val="0"/>
                <w:sz w:val="20"/>
                <w:szCs w:val="20"/>
                <w:lang w:eastAsia="ja-JP"/>
              </w:rPr>
            </w:pPr>
            <w:r w:rsidRPr="00B23EB9">
              <w:rPr>
                <w:rFonts w:ascii="Arial" w:eastAsia="Times New Roman" w:hAnsi="Arial" w:cs="Arial"/>
                <w:b/>
                <w:bCs w:val="0"/>
                <w:sz w:val="20"/>
                <w:szCs w:val="20"/>
                <w:lang w:eastAsia="ja-JP"/>
              </w:rPr>
              <w:t>Selected Risk Factor 2</w:t>
            </w:r>
            <w:r w:rsidRPr="00B23EB9">
              <w:rPr>
                <w:rFonts w:ascii="Arial" w:eastAsia="Times New Roman" w:hAnsi="Arial" w:cs="Arial"/>
                <w:b/>
                <w:bCs w:val="0"/>
                <w:sz w:val="20"/>
                <w:szCs w:val="20"/>
                <w:lang w:eastAsia="ja-JP"/>
              </w:rPr>
              <w:tab/>
            </w:r>
          </w:p>
        </w:tc>
      </w:tr>
      <w:tr w:rsidR="00F24194" w:rsidRPr="00B23EB9" w14:paraId="17C35B2A" w14:textId="77777777" w:rsidTr="00F24194">
        <w:trPr>
          <w:trHeight w:val="377"/>
        </w:trPr>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754F804" w14:textId="77777777" w:rsidR="00F24194" w:rsidRPr="00B23EB9" w:rsidRDefault="00F24194"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Category</w:t>
            </w:r>
          </w:p>
        </w:tc>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1BB9C27" w14:textId="77777777" w:rsidR="00F24194" w:rsidRPr="00B23EB9" w:rsidRDefault="00F24194"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Probability</w:t>
            </w:r>
          </w:p>
        </w:tc>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56250D2" w14:textId="77777777" w:rsidR="00F24194" w:rsidRPr="00B23EB9" w:rsidRDefault="00F24194"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Impact</w:t>
            </w:r>
          </w:p>
        </w:tc>
      </w:tr>
      <w:tr w:rsidR="00F24194" w:rsidRPr="00B23EB9" w14:paraId="27847553" w14:textId="77777777" w:rsidTr="00F24194">
        <w:trPr>
          <w:trHeight w:val="377"/>
        </w:trPr>
        <w:sdt>
          <w:sdtPr>
            <w:rPr>
              <w:rFonts w:ascii="Arial" w:eastAsia="Times New Roman" w:hAnsi="Arial" w:cs="Arial"/>
              <w:sz w:val="20"/>
              <w:szCs w:val="20"/>
              <w:lang w:eastAsia="ja-JP"/>
            </w:rPr>
            <w:alias w:val="Risk category"/>
            <w:tag w:val="Risk category"/>
            <w:id w:val="1728023537"/>
            <w:placeholder>
              <w:docPart w:val="87653E2890324CE180DE31515BF27E4C"/>
            </w:placeholder>
            <w:dropDownList>
              <w:listItem w:value="Choose an item."/>
              <w:listItem w:displayText="Technical and operational" w:value="Technical and operational"/>
              <w:listItem w:displayText="Credit" w:value="Credit"/>
              <w:listItem w:displayText="Forex" w:value="Forex"/>
              <w:listItem w:displayText="Governance" w:value="Governance"/>
              <w:listItem w:displayText="Legal" w:value="Legal"/>
              <w:listItem w:displayText="Reputational" w:value="Reputational"/>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3C8D09B0" w14:textId="6B36E3D2" w:rsidR="00F24194" w:rsidRPr="00B23EB9" w:rsidRDefault="001932A6" w:rsidP="00DC1023">
                <w:pPr>
                  <w:jc w:val="center"/>
                  <w:rPr>
                    <w:rFonts w:ascii="Arial" w:eastAsia="Times New Roman" w:hAnsi="Arial" w:cs="Arial"/>
                    <w:bCs w:val="0"/>
                    <w:sz w:val="20"/>
                    <w:szCs w:val="20"/>
                    <w:lang w:eastAsia="ja-JP"/>
                  </w:rPr>
                </w:pPr>
                <w:r>
                  <w:rPr>
                    <w:rFonts w:ascii="Arial" w:eastAsia="Times New Roman" w:hAnsi="Arial" w:cs="Arial"/>
                    <w:sz w:val="20"/>
                    <w:szCs w:val="20"/>
                    <w:lang w:eastAsia="ja-JP"/>
                  </w:rPr>
                  <w:t>Technical and operational</w:t>
                </w:r>
              </w:p>
            </w:tc>
          </w:sdtContent>
        </w:sdt>
        <w:sdt>
          <w:sdtPr>
            <w:rPr>
              <w:rFonts w:ascii="Arial" w:eastAsia="Times New Roman" w:hAnsi="Arial" w:cs="Arial"/>
              <w:sz w:val="20"/>
              <w:szCs w:val="20"/>
              <w:lang w:eastAsia="ja-JP"/>
            </w:rPr>
            <w:id w:val="-2116822614"/>
            <w:placeholder>
              <w:docPart w:val="89EE78A3CF9D4D63948A68B66A5ABFFF"/>
            </w:placeholder>
            <w:dropDownList>
              <w:listItem w:value="Choose an item."/>
              <w:listItem w:displayText="High" w:value="High"/>
              <w:listItem w:displayText="Medium" w:value="Medium"/>
              <w:listItem w:displayText="Low" w:value="Low"/>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09B97DF5" w14:textId="037A4E49" w:rsidR="00F24194" w:rsidRPr="00B23EB9" w:rsidRDefault="005D226C" w:rsidP="00DC1023">
                <w:pPr>
                  <w:jc w:val="center"/>
                  <w:rPr>
                    <w:rFonts w:ascii="Arial" w:eastAsia="Times New Roman" w:hAnsi="Arial" w:cs="Arial"/>
                    <w:sz w:val="20"/>
                    <w:szCs w:val="20"/>
                    <w:lang w:eastAsia="ja-JP"/>
                  </w:rPr>
                </w:pPr>
                <w:r w:rsidRPr="00B23EB9">
                  <w:rPr>
                    <w:rFonts w:ascii="Arial" w:eastAsia="Times New Roman" w:hAnsi="Arial" w:cs="Arial"/>
                    <w:sz w:val="20"/>
                    <w:szCs w:val="20"/>
                    <w:lang w:eastAsia="ja-JP"/>
                  </w:rPr>
                  <w:t>Low</w:t>
                </w:r>
              </w:p>
            </w:tc>
          </w:sdtContent>
        </w:sdt>
        <w:sdt>
          <w:sdtPr>
            <w:rPr>
              <w:rFonts w:ascii="Arial" w:eastAsia="Times New Roman" w:hAnsi="Arial" w:cs="Arial"/>
              <w:sz w:val="20"/>
              <w:szCs w:val="20"/>
              <w:lang w:eastAsia="ja-JP"/>
            </w:rPr>
            <w:id w:val="1230657290"/>
            <w:placeholder>
              <w:docPart w:val="ECF8231F96104991BD3B01F8BB2122F5"/>
            </w:placeholder>
            <w:dropDownList>
              <w:listItem w:value="High"/>
              <w:listItem w:displayText="Medium" w:value="Medium"/>
              <w:listItem w:displayText="Low" w:value="Low"/>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2C21CB64" w14:textId="005FDB37" w:rsidR="00F24194" w:rsidRPr="00B23EB9" w:rsidRDefault="005D226C" w:rsidP="00DC1023">
                <w:pPr>
                  <w:jc w:val="center"/>
                  <w:rPr>
                    <w:rFonts w:ascii="Arial" w:eastAsia="Times New Roman" w:hAnsi="Arial" w:cs="Arial"/>
                    <w:sz w:val="20"/>
                    <w:szCs w:val="20"/>
                    <w:lang w:eastAsia="ja-JP"/>
                  </w:rPr>
                </w:pPr>
                <w:r w:rsidRPr="00B23EB9">
                  <w:rPr>
                    <w:rFonts w:ascii="Arial" w:eastAsia="Times New Roman" w:hAnsi="Arial" w:cs="Arial"/>
                    <w:sz w:val="20"/>
                    <w:szCs w:val="20"/>
                    <w:lang w:eastAsia="ja-JP"/>
                  </w:rPr>
                  <w:t>Medium</w:t>
                </w:r>
              </w:p>
            </w:tc>
          </w:sdtContent>
        </w:sdt>
      </w:tr>
      <w:tr w:rsidR="00F24194" w:rsidRPr="00B23EB9" w14:paraId="4E3D9F1A" w14:textId="77777777" w:rsidTr="00F24194">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F95BB42" w14:textId="77777777" w:rsidR="00F24194" w:rsidRPr="00B23EB9" w:rsidRDefault="00F24194" w:rsidP="00DC1023">
            <w:pPr>
              <w:jc w:val="center"/>
              <w:rPr>
                <w:rFonts w:ascii="Arial" w:eastAsia="Times New Roman" w:hAnsi="Arial" w:cs="Arial"/>
                <w:sz w:val="20"/>
                <w:szCs w:val="20"/>
                <w:lang w:eastAsia="ja-JP"/>
              </w:rPr>
            </w:pPr>
            <w:r w:rsidRPr="00B23EB9">
              <w:rPr>
                <w:rFonts w:ascii="Arial" w:eastAsia="Times New Roman" w:hAnsi="Arial" w:cs="Arial"/>
                <w:bCs w:val="0"/>
                <w:sz w:val="20"/>
                <w:szCs w:val="20"/>
                <w:lang w:eastAsia="ja-JP"/>
              </w:rPr>
              <w:t>Description</w:t>
            </w:r>
          </w:p>
        </w:tc>
      </w:tr>
      <w:tr w:rsidR="00F24194" w:rsidRPr="00B23EB9" w14:paraId="6D1A8E93" w14:textId="77777777" w:rsidTr="00F24194">
        <w:trPr>
          <w:trHeight w:val="377"/>
        </w:trPr>
        <w:tc>
          <w:tcPr>
            <w:tcW w:w="10620" w:type="dxa"/>
            <w:gridSpan w:val="3"/>
            <w:tcBorders>
              <w:top w:val="single" w:sz="4" w:space="0" w:color="auto"/>
              <w:left w:val="single" w:sz="4" w:space="0" w:color="auto"/>
              <w:bottom w:val="single" w:sz="4" w:space="0" w:color="auto"/>
              <w:right w:val="single" w:sz="4" w:space="0" w:color="auto"/>
            </w:tcBorders>
            <w:vAlign w:val="center"/>
          </w:tcPr>
          <w:p w14:paraId="7D70D7FA" w14:textId="6788BD7F" w:rsidR="00F24194" w:rsidRPr="00116060" w:rsidRDefault="00FF79A0" w:rsidP="00DC1023">
            <w:pPr>
              <w:rPr>
                <w:rFonts w:ascii="Arial" w:eastAsia="Times New Roman" w:hAnsi="Arial" w:cs="Arial"/>
                <w:bCs w:val="0"/>
                <w:iCs/>
                <w:sz w:val="20"/>
                <w:szCs w:val="20"/>
                <w:lang w:eastAsia="ja-JP"/>
              </w:rPr>
            </w:pPr>
            <w:r w:rsidRPr="00116060">
              <w:rPr>
                <w:rFonts w:ascii="Arial" w:eastAsia="Times New Roman" w:hAnsi="Arial" w:cs="Arial"/>
                <w:bCs w:val="0"/>
                <w:iCs/>
                <w:sz w:val="20"/>
                <w:szCs w:val="20"/>
                <w:lang w:eastAsia="ja-JP"/>
              </w:rPr>
              <w:t>Failure to engage local-level stakeholders</w:t>
            </w:r>
            <w:r w:rsidR="006A6ECF">
              <w:rPr>
                <w:rFonts w:ascii="Arial" w:eastAsia="Times New Roman" w:hAnsi="Arial" w:cs="Arial"/>
                <w:bCs w:val="0"/>
                <w:iCs/>
                <w:sz w:val="20"/>
                <w:szCs w:val="20"/>
                <w:lang w:eastAsia="ja-JP"/>
              </w:rPr>
              <w:t xml:space="preserve"> sufficiently.</w:t>
            </w:r>
          </w:p>
        </w:tc>
      </w:tr>
      <w:tr w:rsidR="00F24194" w:rsidRPr="00B23EB9" w14:paraId="5D557A8F" w14:textId="77777777" w:rsidTr="00F24194">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EDC87E0" w14:textId="77777777" w:rsidR="00F24194" w:rsidRPr="00B23EB9" w:rsidRDefault="00F24194"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Mitigation Measure(s)</w:t>
            </w:r>
          </w:p>
        </w:tc>
      </w:tr>
      <w:tr w:rsidR="00F24194" w:rsidRPr="00B23EB9" w14:paraId="7831F6B6" w14:textId="77777777" w:rsidTr="00F24194">
        <w:tc>
          <w:tcPr>
            <w:tcW w:w="10620" w:type="dxa"/>
            <w:gridSpan w:val="3"/>
            <w:tcBorders>
              <w:top w:val="single" w:sz="4" w:space="0" w:color="auto"/>
              <w:left w:val="single" w:sz="4" w:space="0" w:color="auto"/>
              <w:bottom w:val="single" w:sz="4" w:space="0" w:color="auto"/>
              <w:right w:val="single" w:sz="4" w:space="0" w:color="auto"/>
            </w:tcBorders>
            <w:hideMark/>
          </w:tcPr>
          <w:p w14:paraId="334BA627" w14:textId="34823A77" w:rsidR="00F24194" w:rsidRPr="00121E5D" w:rsidRDefault="0095146E" w:rsidP="00121E5D">
            <w:pPr>
              <w:rPr>
                <w:rFonts w:ascii="Arial" w:eastAsia="Times New Roman" w:hAnsi="Arial" w:cs="Arial"/>
                <w:bCs w:val="0"/>
                <w:sz w:val="20"/>
                <w:szCs w:val="20"/>
                <w:lang w:eastAsia="ja-JP"/>
              </w:rPr>
            </w:pPr>
            <w:r w:rsidRPr="00121E5D">
              <w:rPr>
                <w:rFonts w:ascii="Arial" w:eastAsia="Times New Roman" w:hAnsi="Arial" w:cs="Arial"/>
                <w:bCs w:val="0"/>
                <w:sz w:val="20"/>
                <w:szCs w:val="20"/>
                <w:lang w:eastAsia="ja-JP"/>
              </w:rPr>
              <w:t>Local-level stakeholders have been engaged with extensively through all phases of project design and have shown support for project activities</w:t>
            </w:r>
            <w:r w:rsidR="00453EF8" w:rsidRPr="00121E5D">
              <w:rPr>
                <w:rFonts w:ascii="Arial" w:eastAsia="Times New Roman" w:hAnsi="Arial" w:cs="Arial"/>
                <w:bCs w:val="0"/>
                <w:sz w:val="20"/>
                <w:szCs w:val="20"/>
                <w:lang w:eastAsia="ja-JP"/>
              </w:rPr>
              <w:t xml:space="preserve">. A comprehensive stakeholder engagement </w:t>
            </w:r>
            <w:r w:rsidR="00453EF8" w:rsidRPr="00B333E1">
              <w:rPr>
                <w:rFonts w:ascii="Arial" w:eastAsia="Times New Roman" w:hAnsi="Arial" w:cs="Arial"/>
                <w:bCs w:val="0"/>
                <w:sz w:val="20"/>
                <w:szCs w:val="20"/>
                <w:lang w:eastAsia="ja-JP"/>
              </w:rPr>
              <w:t>plan</w:t>
            </w:r>
            <w:r w:rsidR="003B231C" w:rsidRPr="00B333E1">
              <w:rPr>
                <w:rFonts w:ascii="Arial" w:eastAsia="Times New Roman" w:hAnsi="Arial" w:cs="Arial"/>
                <w:bCs w:val="0"/>
                <w:sz w:val="20"/>
                <w:szCs w:val="20"/>
                <w:lang w:eastAsia="ja-JP"/>
              </w:rPr>
              <w:t xml:space="preserve"> (see Annex</w:t>
            </w:r>
            <w:r w:rsidR="00706CA2" w:rsidRPr="00B333E1">
              <w:rPr>
                <w:rFonts w:ascii="Arial" w:eastAsia="Times New Roman" w:hAnsi="Arial" w:cs="Arial"/>
                <w:bCs w:val="0"/>
                <w:sz w:val="20"/>
                <w:szCs w:val="20"/>
                <w:lang w:eastAsia="ja-JP"/>
              </w:rPr>
              <w:t xml:space="preserve"> </w:t>
            </w:r>
            <w:r w:rsidR="001A2EDF" w:rsidRPr="00B333E1">
              <w:rPr>
                <w:rFonts w:ascii="Arial" w:eastAsia="Times New Roman" w:hAnsi="Arial" w:cs="Arial"/>
                <w:bCs w:val="0"/>
                <w:sz w:val="20"/>
                <w:szCs w:val="20"/>
                <w:lang w:eastAsia="ja-JP"/>
              </w:rPr>
              <w:t>12</w:t>
            </w:r>
            <w:r w:rsidR="00706CA2" w:rsidRPr="00B333E1">
              <w:rPr>
                <w:rFonts w:ascii="Arial" w:eastAsia="Times New Roman" w:hAnsi="Arial" w:cs="Arial"/>
                <w:bCs w:val="0"/>
                <w:sz w:val="20"/>
                <w:szCs w:val="20"/>
                <w:lang w:eastAsia="ja-JP"/>
              </w:rPr>
              <w:t>: ESAP)</w:t>
            </w:r>
            <w:r w:rsidR="00453EF8" w:rsidRPr="00B333E1">
              <w:rPr>
                <w:rFonts w:ascii="Arial" w:eastAsia="Times New Roman" w:hAnsi="Arial" w:cs="Arial"/>
                <w:bCs w:val="0"/>
                <w:sz w:val="20"/>
                <w:szCs w:val="20"/>
                <w:lang w:eastAsia="ja-JP"/>
              </w:rPr>
              <w:t xml:space="preserve"> will</w:t>
            </w:r>
            <w:r w:rsidR="00453EF8" w:rsidRPr="00121E5D">
              <w:rPr>
                <w:rFonts w:ascii="Arial" w:eastAsia="Times New Roman" w:hAnsi="Arial" w:cs="Arial"/>
                <w:bCs w:val="0"/>
                <w:sz w:val="20"/>
                <w:szCs w:val="20"/>
                <w:lang w:eastAsia="ja-JP"/>
              </w:rPr>
              <w:t xml:space="preserve"> ensure that </w:t>
            </w:r>
            <w:r w:rsidR="00F91AF4" w:rsidRPr="00121E5D">
              <w:rPr>
                <w:rFonts w:ascii="Arial" w:eastAsia="Times New Roman" w:hAnsi="Arial" w:cs="Arial"/>
                <w:bCs w:val="0"/>
                <w:sz w:val="20"/>
                <w:szCs w:val="20"/>
                <w:lang w:eastAsia="ja-JP"/>
              </w:rPr>
              <w:t xml:space="preserve">all relevant stakeholders are </w:t>
            </w:r>
            <w:r w:rsidR="009D0152" w:rsidRPr="00121E5D">
              <w:rPr>
                <w:rFonts w:ascii="Arial" w:eastAsia="Times New Roman" w:hAnsi="Arial" w:cs="Arial"/>
                <w:bCs w:val="0"/>
                <w:sz w:val="20"/>
                <w:szCs w:val="20"/>
                <w:lang w:eastAsia="ja-JP"/>
              </w:rPr>
              <w:t>engaged</w:t>
            </w:r>
            <w:r w:rsidR="00F91AF4" w:rsidRPr="00121E5D">
              <w:rPr>
                <w:rFonts w:ascii="Arial" w:eastAsia="Times New Roman" w:hAnsi="Arial" w:cs="Arial"/>
                <w:bCs w:val="0"/>
                <w:sz w:val="20"/>
                <w:szCs w:val="20"/>
                <w:lang w:eastAsia="ja-JP"/>
              </w:rPr>
              <w:t xml:space="preserve"> </w:t>
            </w:r>
            <w:r w:rsidR="00A9106C">
              <w:rPr>
                <w:rFonts w:ascii="Arial" w:eastAsia="Times New Roman" w:hAnsi="Arial" w:cs="Arial"/>
                <w:bCs w:val="0"/>
                <w:sz w:val="20"/>
                <w:szCs w:val="20"/>
                <w:lang w:eastAsia="ja-JP"/>
              </w:rPr>
              <w:t xml:space="preserve">further </w:t>
            </w:r>
            <w:r w:rsidR="00F91AF4" w:rsidRPr="00121E5D">
              <w:rPr>
                <w:rFonts w:ascii="Arial" w:eastAsia="Times New Roman" w:hAnsi="Arial" w:cs="Arial"/>
                <w:bCs w:val="0"/>
                <w:sz w:val="20"/>
                <w:szCs w:val="20"/>
                <w:lang w:eastAsia="ja-JP"/>
              </w:rPr>
              <w:t>during project implementation.</w:t>
            </w:r>
          </w:p>
        </w:tc>
      </w:tr>
      <w:tr w:rsidR="00F24194" w:rsidRPr="00B23EB9" w14:paraId="407ABE27" w14:textId="77777777" w:rsidTr="00F24194">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D2AE70" w14:textId="77777777" w:rsidR="00F24194" w:rsidRPr="00B23EB9" w:rsidRDefault="00F24194" w:rsidP="00DC1023">
            <w:pPr>
              <w:tabs>
                <w:tab w:val="left" w:pos="2540"/>
              </w:tabs>
              <w:rPr>
                <w:rFonts w:ascii="Arial" w:eastAsia="Times New Roman" w:hAnsi="Arial" w:cs="Arial"/>
                <w:b/>
                <w:bCs w:val="0"/>
                <w:sz w:val="20"/>
                <w:szCs w:val="20"/>
                <w:lang w:eastAsia="ja-JP"/>
              </w:rPr>
            </w:pPr>
            <w:r w:rsidRPr="00B23EB9">
              <w:rPr>
                <w:rFonts w:ascii="Arial" w:eastAsia="Times New Roman" w:hAnsi="Arial" w:cs="Arial"/>
                <w:b/>
                <w:bCs w:val="0"/>
                <w:sz w:val="20"/>
                <w:szCs w:val="20"/>
                <w:lang w:eastAsia="ja-JP"/>
              </w:rPr>
              <w:t>Selected Risk Factor 3</w:t>
            </w:r>
            <w:r w:rsidRPr="00B23EB9">
              <w:rPr>
                <w:rFonts w:ascii="Arial" w:eastAsia="Times New Roman" w:hAnsi="Arial" w:cs="Arial"/>
                <w:b/>
                <w:bCs w:val="0"/>
                <w:sz w:val="20"/>
                <w:szCs w:val="20"/>
                <w:lang w:eastAsia="ja-JP"/>
              </w:rPr>
              <w:tab/>
            </w:r>
          </w:p>
        </w:tc>
      </w:tr>
      <w:tr w:rsidR="00F24194" w:rsidRPr="00B23EB9" w14:paraId="10F54408" w14:textId="77777777" w:rsidTr="00F24194">
        <w:trPr>
          <w:trHeight w:val="377"/>
        </w:trPr>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FDDB23D" w14:textId="77777777" w:rsidR="00F24194" w:rsidRPr="00B23EB9" w:rsidRDefault="00F24194"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Category</w:t>
            </w:r>
          </w:p>
        </w:tc>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70BA05B" w14:textId="77777777" w:rsidR="00F24194" w:rsidRPr="00B23EB9" w:rsidRDefault="00F24194"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Probability</w:t>
            </w:r>
          </w:p>
        </w:tc>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413A6DD" w14:textId="77777777" w:rsidR="00F24194" w:rsidRPr="00B23EB9" w:rsidRDefault="00F24194"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Impact</w:t>
            </w:r>
          </w:p>
        </w:tc>
      </w:tr>
      <w:tr w:rsidR="00F24194" w:rsidRPr="00B23EB9" w14:paraId="4231E07E" w14:textId="77777777" w:rsidTr="00F24194">
        <w:trPr>
          <w:trHeight w:val="377"/>
        </w:trPr>
        <w:sdt>
          <w:sdtPr>
            <w:rPr>
              <w:rFonts w:ascii="Arial" w:eastAsia="Times New Roman" w:hAnsi="Arial" w:cs="Arial"/>
              <w:sz w:val="20"/>
              <w:szCs w:val="20"/>
              <w:lang w:eastAsia="ja-JP"/>
            </w:rPr>
            <w:alias w:val="Risk category"/>
            <w:tag w:val="Risk category"/>
            <w:id w:val="-234543178"/>
            <w:placeholder>
              <w:docPart w:val="670C269953A74CF7BBDAB38EC3B14D99"/>
            </w:placeholder>
            <w:dropDownList>
              <w:listItem w:value="Choose an item."/>
              <w:listItem w:displayText="Technical and operational" w:value="Technical and operational"/>
              <w:listItem w:displayText="Credit" w:value="Credit"/>
              <w:listItem w:displayText="Forex" w:value="Forex"/>
              <w:listItem w:displayText="Governance" w:value="Governance"/>
              <w:listItem w:displayText="Legal" w:value="Legal"/>
              <w:listItem w:displayText="Reputational" w:value="Reputational"/>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2C3F8EEB" w14:textId="1D59C6F2" w:rsidR="00F24194" w:rsidRPr="00B23EB9" w:rsidRDefault="00E70C35" w:rsidP="00DC1023">
                <w:pPr>
                  <w:jc w:val="center"/>
                  <w:rPr>
                    <w:rFonts w:ascii="Arial" w:eastAsia="Times New Roman" w:hAnsi="Arial" w:cs="Arial"/>
                    <w:bCs w:val="0"/>
                    <w:sz w:val="20"/>
                    <w:szCs w:val="20"/>
                    <w:lang w:eastAsia="ja-JP"/>
                  </w:rPr>
                </w:pPr>
                <w:r w:rsidRPr="00B23EB9">
                  <w:rPr>
                    <w:rFonts w:ascii="Arial" w:eastAsia="Times New Roman" w:hAnsi="Arial" w:cs="Arial"/>
                    <w:sz w:val="20"/>
                    <w:szCs w:val="20"/>
                    <w:lang w:eastAsia="ja-JP"/>
                  </w:rPr>
                  <w:t>Governance</w:t>
                </w:r>
              </w:p>
            </w:tc>
          </w:sdtContent>
        </w:sdt>
        <w:sdt>
          <w:sdtPr>
            <w:rPr>
              <w:rFonts w:ascii="Arial" w:eastAsia="Times New Roman" w:hAnsi="Arial" w:cs="Arial"/>
              <w:sz w:val="20"/>
              <w:szCs w:val="20"/>
              <w:lang w:eastAsia="ja-JP"/>
            </w:rPr>
            <w:id w:val="-241170821"/>
            <w:placeholder>
              <w:docPart w:val="E4965C5309FF4AC58ABED4C324206F1C"/>
            </w:placeholder>
            <w:dropDownList>
              <w:listItem w:value="Choose an item."/>
              <w:listItem w:displayText="High" w:value="High"/>
              <w:listItem w:displayText="Medium" w:value="Medium"/>
              <w:listItem w:displayText="Low" w:value="Low"/>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1D5AA710" w14:textId="01A71EE3" w:rsidR="00F24194" w:rsidRPr="00B23EB9" w:rsidRDefault="00BE7053" w:rsidP="00DC1023">
                <w:pPr>
                  <w:jc w:val="center"/>
                  <w:rPr>
                    <w:rFonts w:ascii="Arial" w:eastAsia="Times New Roman" w:hAnsi="Arial" w:cs="Arial"/>
                    <w:sz w:val="20"/>
                    <w:szCs w:val="20"/>
                    <w:lang w:eastAsia="ja-JP"/>
                  </w:rPr>
                </w:pPr>
                <w:r w:rsidRPr="00B23EB9">
                  <w:rPr>
                    <w:rFonts w:ascii="Arial" w:eastAsia="Times New Roman" w:hAnsi="Arial" w:cs="Arial"/>
                    <w:sz w:val="20"/>
                    <w:szCs w:val="20"/>
                    <w:lang w:eastAsia="ja-JP"/>
                  </w:rPr>
                  <w:t>Low</w:t>
                </w:r>
              </w:p>
            </w:tc>
          </w:sdtContent>
        </w:sdt>
        <w:sdt>
          <w:sdtPr>
            <w:rPr>
              <w:rFonts w:ascii="Arial" w:eastAsia="Times New Roman" w:hAnsi="Arial" w:cs="Arial"/>
              <w:sz w:val="20"/>
              <w:szCs w:val="20"/>
              <w:lang w:eastAsia="ja-JP"/>
            </w:rPr>
            <w:id w:val="-362220953"/>
            <w:placeholder>
              <w:docPart w:val="51A0C486809F4EDAAFFE62227AEE6EB1"/>
            </w:placeholder>
            <w:dropDownList>
              <w:listItem w:value="High"/>
              <w:listItem w:displayText="Medium" w:value="Medium"/>
              <w:listItem w:displayText="Low" w:value="Low"/>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39C7D48C" w14:textId="318DC2B4" w:rsidR="00F24194" w:rsidRPr="00B23EB9" w:rsidRDefault="00B333E1" w:rsidP="00DC1023">
                <w:pPr>
                  <w:jc w:val="center"/>
                  <w:rPr>
                    <w:rFonts w:ascii="Arial" w:eastAsia="Times New Roman" w:hAnsi="Arial" w:cs="Arial"/>
                    <w:sz w:val="20"/>
                    <w:szCs w:val="20"/>
                    <w:lang w:eastAsia="ja-JP"/>
                  </w:rPr>
                </w:pPr>
                <w:r>
                  <w:rPr>
                    <w:rFonts w:ascii="Arial" w:eastAsia="Times New Roman" w:hAnsi="Arial" w:cs="Arial"/>
                    <w:sz w:val="20"/>
                    <w:szCs w:val="20"/>
                    <w:lang w:eastAsia="ja-JP"/>
                  </w:rPr>
                  <w:t>Medium</w:t>
                </w:r>
              </w:p>
            </w:tc>
          </w:sdtContent>
        </w:sdt>
      </w:tr>
      <w:tr w:rsidR="00F24194" w:rsidRPr="00B23EB9" w14:paraId="151BDD0C" w14:textId="77777777" w:rsidTr="00F24194">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E7E0F41" w14:textId="77777777" w:rsidR="00F24194" w:rsidRPr="00B23EB9" w:rsidRDefault="00F24194" w:rsidP="00DC1023">
            <w:pPr>
              <w:jc w:val="center"/>
              <w:rPr>
                <w:rFonts w:ascii="Arial" w:eastAsia="Times New Roman" w:hAnsi="Arial" w:cs="Arial"/>
                <w:sz w:val="20"/>
                <w:szCs w:val="20"/>
                <w:lang w:eastAsia="ja-JP"/>
              </w:rPr>
            </w:pPr>
            <w:r w:rsidRPr="00B23EB9">
              <w:rPr>
                <w:rFonts w:ascii="Arial" w:eastAsia="Times New Roman" w:hAnsi="Arial" w:cs="Arial"/>
                <w:bCs w:val="0"/>
                <w:sz w:val="20"/>
                <w:szCs w:val="20"/>
                <w:lang w:eastAsia="ja-JP"/>
              </w:rPr>
              <w:t>Description</w:t>
            </w:r>
          </w:p>
        </w:tc>
      </w:tr>
      <w:tr w:rsidR="00F24194" w:rsidRPr="00B23EB9" w14:paraId="66DA34FD" w14:textId="77777777" w:rsidTr="00F24194">
        <w:trPr>
          <w:trHeight w:val="377"/>
        </w:trPr>
        <w:tc>
          <w:tcPr>
            <w:tcW w:w="10620" w:type="dxa"/>
            <w:gridSpan w:val="3"/>
            <w:tcBorders>
              <w:top w:val="single" w:sz="4" w:space="0" w:color="auto"/>
              <w:left w:val="single" w:sz="4" w:space="0" w:color="auto"/>
              <w:bottom w:val="single" w:sz="4" w:space="0" w:color="auto"/>
              <w:right w:val="single" w:sz="4" w:space="0" w:color="auto"/>
            </w:tcBorders>
            <w:vAlign w:val="center"/>
          </w:tcPr>
          <w:p w14:paraId="226DBC36" w14:textId="349BF587" w:rsidR="00F24194" w:rsidRPr="00B23EB9" w:rsidRDefault="00E70C35" w:rsidP="00DC1023">
            <w:pP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Political instability could influence project implementation.</w:t>
            </w:r>
          </w:p>
        </w:tc>
      </w:tr>
      <w:tr w:rsidR="00F24194" w:rsidRPr="00B23EB9" w14:paraId="2CC47118" w14:textId="77777777" w:rsidTr="00F24194">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2FB1CA" w14:textId="77777777" w:rsidR="00F24194" w:rsidRPr="00B23EB9" w:rsidRDefault="00F24194"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Mitigation Measure(s)</w:t>
            </w:r>
          </w:p>
        </w:tc>
      </w:tr>
      <w:tr w:rsidR="00F24194" w:rsidRPr="00B23EB9" w14:paraId="5B5B7D85" w14:textId="77777777" w:rsidTr="00F24194">
        <w:tc>
          <w:tcPr>
            <w:tcW w:w="10620" w:type="dxa"/>
            <w:gridSpan w:val="3"/>
            <w:tcBorders>
              <w:top w:val="single" w:sz="4" w:space="0" w:color="auto"/>
              <w:left w:val="single" w:sz="4" w:space="0" w:color="auto"/>
              <w:bottom w:val="single" w:sz="4" w:space="0" w:color="auto"/>
              <w:right w:val="single" w:sz="4" w:space="0" w:color="auto"/>
            </w:tcBorders>
            <w:hideMark/>
          </w:tcPr>
          <w:p w14:paraId="07336FFA" w14:textId="14003CD6" w:rsidR="00F24194" w:rsidRPr="00B333E1" w:rsidRDefault="009E3CF8" w:rsidP="00B333E1">
            <w:pPr>
              <w:rPr>
                <w:rFonts w:ascii="Arial" w:eastAsia="Times New Roman" w:hAnsi="Arial" w:cs="Arial"/>
                <w:bCs w:val="0"/>
                <w:sz w:val="20"/>
                <w:szCs w:val="20"/>
                <w:lang w:eastAsia="ja-JP"/>
              </w:rPr>
            </w:pPr>
            <w:r w:rsidRPr="00B333E1">
              <w:rPr>
                <w:rFonts w:ascii="Arial" w:eastAsia="Times New Roman" w:hAnsi="Arial" w:cs="Arial"/>
                <w:bCs w:val="0"/>
                <w:sz w:val="20"/>
                <w:szCs w:val="20"/>
                <w:lang w:eastAsia="ja-JP"/>
              </w:rPr>
              <w:lastRenderedPageBreak/>
              <w:t xml:space="preserve">The risk of political instability in Laos cannot be mitigated against but </w:t>
            </w:r>
            <w:r w:rsidR="00D42C2E">
              <w:rPr>
                <w:rFonts w:ascii="Arial" w:eastAsia="Times New Roman" w:hAnsi="Arial" w:cs="Arial"/>
                <w:bCs w:val="0"/>
                <w:sz w:val="20"/>
                <w:szCs w:val="20"/>
                <w:lang w:eastAsia="ja-JP"/>
              </w:rPr>
              <w:t xml:space="preserve">it </w:t>
            </w:r>
            <w:r w:rsidR="00E61C8C">
              <w:rPr>
                <w:rFonts w:ascii="Arial" w:eastAsia="Times New Roman" w:hAnsi="Arial" w:cs="Arial"/>
                <w:bCs w:val="0"/>
                <w:sz w:val="20"/>
                <w:szCs w:val="20"/>
                <w:lang w:eastAsia="ja-JP"/>
              </w:rPr>
              <w:t xml:space="preserve">is </w:t>
            </w:r>
            <w:r w:rsidRPr="00B333E1">
              <w:rPr>
                <w:rFonts w:ascii="Arial" w:eastAsia="Times New Roman" w:hAnsi="Arial" w:cs="Arial"/>
                <w:bCs w:val="0"/>
                <w:sz w:val="20"/>
                <w:szCs w:val="20"/>
                <w:lang w:eastAsia="ja-JP"/>
              </w:rPr>
              <w:t>unlikely to occur</w:t>
            </w:r>
            <w:r w:rsidR="00593BAD">
              <w:rPr>
                <w:rFonts w:ascii="Arial" w:eastAsia="Times New Roman" w:hAnsi="Arial" w:cs="Arial"/>
                <w:bCs w:val="0"/>
                <w:sz w:val="20"/>
                <w:szCs w:val="20"/>
                <w:lang w:eastAsia="ja-JP"/>
              </w:rPr>
              <w:t>.</w:t>
            </w:r>
            <w:r w:rsidR="00E54C9F">
              <w:rPr>
                <w:rFonts w:ascii="Arial" w:eastAsia="Times New Roman" w:hAnsi="Arial" w:cs="Arial"/>
                <w:bCs w:val="0"/>
                <w:sz w:val="20"/>
                <w:szCs w:val="20"/>
                <w:lang w:eastAsia="ja-JP"/>
              </w:rPr>
              <w:t xml:space="preserve"> Laos has been a peaceful and stable country for many </w:t>
            </w:r>
            <w:r w:rsidR="001C2C7B">
              <w:rPr>
                <w:rFonts w:ascii="Arial" w:eastAsia="Times New Roman" w:hAnsi="Arial" w:cs="Arial"/>
                <w:bCs w:val="0"/>
                <w:sz w:val="20"/>
                <w:szCs w:val="20"/>
                <w:lang w:eastAsia="ja-JP"/>
              </w:rPr>
              <w:t>years and</w:t>
            </w:r>
            <w:r w:rsidR="00593BAD">
              <w:rPr>
                <w:rFonts w:ascii="Arial" w:eastAsia="Times New Roman" w:hAnsi="Arial" w:cs="Arial"/>
                <w:bCs w:val="0"/>
                <w:sz w:val="20"/>
                <w:szCs w:val="20"/>
                <w:lang w:eastAsia="ja-JP"/>
              </w:rPr>
              <w:t xml:space="preserve"> ranks high in terms of political stability globally</w:t>
            </w:r>
            <w:r w:rsidR="00E54C9F">
              <w:rPr>
                <w:rStyle w:val="FootnoteReference"/>
                <w:rFonts w:ascii="Arial" w:eastAsia="Times New Roman" w:hAnsi="Arial" w:cs="Arial"/>
                <w:bCs w:val="0"/>
                <w:sz w:val="20"/>
                <w:szCs w:val="20"/>
                <w:lang w:eastAsia="ja-JP"/>
              </w:rPr>
              <w:footnoteReference w:id="2"/>
            </w:r>
            <w:r w:rsidR="00E54C9F">
              <w:rPr>
                <w:rFonts w:ascii="Arial" w:eastAsia="Times New Roman" w:hAnsi="Arial" w:cs="Arial"/>
                <w:bCs w:val="0"/>
                <w:sz w:val="20"/>
                <w:szCs w:val="20"/>
                <w:lang w:eastAsia="ja-JP"/>
              </w:rPr>
              <w:t>.</w:t>
            </w:r>
          </w:p>
        </w:tc>
      </w:tr>
      <w:tr w:rsidR="00F24194" w:rsidRPr="00B23EB9" w14:paraId="5EB24737" w14:textId="77777777" w:rsidTr="00F24194">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EB3DE4" w14:textId="77777777" w:rsidR="00F24194" w:rsidRPr="00B23EB9" w:rsidRDefault="00F24194" w:rsidP="00DC1023">
            <w:pPr>
              <w:tabs>
                <w:tab w:val="left" w:pos="2540"/>
              </w:tabs>
              <w:rPr>
                <w:rFonts w:ascii="Arial" w:eastAsia="Times New Roman" w:hAnsi="Arial" w:cs="Arial"/>
                <w:b/>
                <w:bCs w:val="0"/>
                <w:sz w:val="20"/>
                <w:szCs w:val="20"/>
                <w:lang w:eastAsia="ja-JP"/>
              </w:rPr>
            </w:pPr>
            <w:r w:rsidRPr="00B23EB9">
              <w:rPr>
                <w:rFonts w:ascii="Arial" w:eastAsia="Times New Roman" w:hAnsi="Arial" w:cs="Arial"/>
                <w:b/>
                <w:bCs w:val="0"/>
                <w:sz w:val="20"/>
                <w:szCs w:val="20"/>
                <w:lang w:eastAsia="ja-JP"/>
              </w:rPr>
              <w:t>Selected Risk Factor 4</w:t>
            </w:r>
            <w:r w:rsidRPr="00B23EB9">
              <w:rPr>
                <w:rFonts w:ascii="Arial" w:eastAsia="Times New Roman" w:hAnsi="Arial" w:cs="Arial"/>
                <w:b/>
                <w:bCs w:val="0"/>
                <w:sz w:val="20"/>
                <w:szCs w:val="20"/>
                <w:lang w:eastAsia="ja-JP"/>
              </w:rPr>
              <w:tab/>
            </w:r>
          </w:p>
        </w:tc>
      </w:tr>
      <w:tr w:rsidR="00F24194" w:rsidRPr="00B23EB9" w14:paraId="075004E0" w14:textId="77777777" w:rsidTr="00F24194">
        <w:trPr>
          <w:trHeight w:val="377"/>
        </w:trPr>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862FEB1" w14:textId="77777777" w:rsidR="00F24194" w:rsidRPr="00B23EB9" w:rsidRDefault="00F24194"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Category</w:t>
            </w:r>
          </w:p>
        </w:tc>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8D1B3DB" w14:textId="77777777" w:rsidR="00F24194" w:rsidRPr="00B23EB9" w:rsidRDefault="00F24194"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Probability</w:t>
            </w:r>
          </w:p>
        </w:tc>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FED8D3B" w14:textId="77777777" w:rsidR="00F24194" w:rsidRPr="00B23EB9" w:rsidRDefault="00F24194"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Impact</w:t>
            </w:r>
          </w:p>
        </w:tc>
      </w:tr>
      <w:tr w:rsidR="00F24194" w:rsidRPr="00B23EB9" w14:paraId="7338043E" w14:textId="77777777" w:rsidTr="00F24194">
        <w:trPr>
          <w:trHeight w:val="377"/>
        </w:trPr>
        <w:sdt>
          <w:sdtPr>
            <w:rPr>
              <w:rFonts w:ascii="Arial" w:eastAsia="Times New Roman" w:hAnsi="Arial" w:cs="Arial"/>
              <w:sz w:val="20"/>
              <w:szCs w:val="20"/>
              <w:lang w:eastAsia="ja-JP"/>
            </w:rPr>
            <w:alias w:val="Risk category"/>
            <w:tag w:val="Risk category"/>
            <w:id w:val="1661653049"/>
            <w:placeholder>
              <w:docPart w:val="B164A8FE94C14AA784243DF85E31E54B"/>
            </w:placeholder>
            <w:dropDownList>
              <w:listItem w:value="Choose an item."/>
              <w:listItem w:displayText="Technical and operational" w:value="Technical and operational"/>
              <w:listItem w:displayText="Credit" w:value="Credit"/>
              <w:listItem w:displayText="Forex" w:value="Forex"/>
              <w:listItem w:displayText="Governance" w:value="Governance"/>
              <w:listItem w:displayText="Legal" w:value="Legal"/>
              <w:listItem w:displayText="Reputational" w:value="Reputational"/>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23D7C358" w14:textId="568BC29D" w:rsidR="00F24194" w:rsidRPr="00B23EB9" w:rsidRDefault="00172647" w:rsidP="00DC1023">
                <w:pPr>
                  <w:jc w:val="center"/>
                  <w:rPr>
                    <w:rFonts w:ascii="Arial" w:eastAsia="Times New Roman" w:hAnsi="Arial" w:cs="Arial"/>
                    <w:bCs w:val="0"/>
                    <w:sz w:val="20"/>
                    <w:szCs w:val="20"/>
                    <w:lang w:eastAsia="ja-JP"/>
                  </w:rPr>
                </w:pPr>
                <w:r w:rsidRPr="00B23EB9">
                  <w:rPr>
                    <w:rFonts w:ascii="Arial" w:eastAsia="Times New Roman" w:hAnsi="Arial" w:cs="Arial"/>
                    <w:sz w:val="20"/>
                    <w:szCs w:val="20"/>
                    <w:lang w:eastAsia="ja-JP"/>
                  </w:rPr>
                  <w:t>Technical and operational</w:t>
                </w:r>
              </w:p>
            </w:tc>
          </w:sdtContent>
        </w:sdt>
        <w:sdt>
          <w:sdtPr>
            <w:rPr>
              <w:rFonts w:ascii="Arial" w:eastAsia="Times New Roman" w:hAnsi="Arial" w:cs="Arial"/>
              <w:sz w:val="20"/>
              <w:szCs w:val="20"/>
              <w:lang w:eastAsia="ja-JP"/>
            </w:rPr>
            <w:id w:val="-1005972285"/>
            <w:placeholder>
              <w:docPart w:val="17088E50B8654F78AD1A575C3A18FADE"/>
            </w:placeholder>
            <w:dropDownList>
              <w:listItem w:value="Choose an item."/>
              <w:listItem w:displayText="High" w:value="High"/>
              <w:listItem w:displayText="Medium" w:value="Medium"/>
              <w:listItem w:displayText="Low" w:value="Low"/>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276DC2C3" w14:textId="6CC0EA22" w:rsidR="00F24194" w:rsidRPr="00B23EB9" w:rsidRDefault="0061352A" w:rsidP="00DC1023">
                <w:pPr>
                  <w:jc w:val="center"/>
                  <w:rPr>
                    <w:rFonts w:ascii="Arial" w:eastAsia="Times New Roman" w:hAnsi="Arial" w:cs="Arial"/>
                    <w:sz w:val="20"/>
                    <w:szCs w:val="20"/>
                    <w:lang w:eastAsia="ja-JP"/>
                  </w:rPr>
                </w:pPr>
                <w:r w:rsidRPr="00B23EB9">
                  <w:rPr>
                    <w:rFonts w:ascii="Arial" w:eastAsia="Times New Roman" w:hAnsi="Arial" w:cs="Arial"/>
                    <w:sz w:val="20"/>
                    <w:szCs w:val="20"/>
                    <w:lang w:eastAsia="ja-JP"/>
                  </w:rPr>
                  <w:t>Low</w:t>
                </w:r>
              </w:p>
            </w:tc>
          </w:sdtContent>
        </w:sdt>
        <w:sdt>
          <w:sdtPr>
            <w:rPr>
              <w:rFonts w:ascii="Arial" w:eastAsia="Times New Roman" w:hAnsi="Arial" w:cs="Arial"/>
              <w:sz w:val="20"/>
              <w:szCs w:val="20"/>
              <w:lang w:eastAsia="ja-JP"/>
            </w:rPr>
            <w:id w:val="365800332"/>
            <w:placeholder>
              <w:docPart w:val="85550306D1734C45A180F50BE9831A38"/>
            </w:placeholder>
            <w:dropDownList>
              <w:listItem w:value="Choose an item."/>
              <w:listItem w:displayText="High" w:value="High"/>
              <w:listItem w:displayText="Medium" w:value="Medium"/>
              <w:listItem w:displayText="Low" w:value="Low"/>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38D58ABB" w14:textId="35E7C476" w:rsidR="00F24194" w:rsidRPr="00B23EB9" w:rsidRDefault="00344EC3" w:rsidP="00DC1023">
                <w:pPr>
                  <w:jc w:val="center"/>
                  <w:rPr>
                    <w:rFonts w:ascii="Arial" w:eastAsia="Times New Roman" w:hAnsi="Arial" w:cs="Arial"/>
                    <w:sz w:val="20"/>
                    <w:szCs w:val="20"/>
                    <w:lang w:eastAsia="ja-JP"/>
                  </w:rPr>
                </w:pPr>
                <w:r w:rsidRPr="00B23EB9">
                  <w:rPr>
                    <w:rFonts w:ascii="Arial" w:eastAsia="Times New Roman" w:hAnsi="Arial" w:cs="Arial"/>
                    <w:sz w:val="20"/>
                    <w:szCs w:val="20"/>
                    <w:lang w:eastAsia="ja-JP"/>
                  </w:rPr>
                  <w:t>High</w:t>
                </w:r>
              </w:p>
            </w:tc>
          </w:sdtContent>
        </w:sdt>
      </w:tr>
      <w:tr w:rsidR="00F24194" w:rsidRPr="00B23EB9" w14:paraId="0DEAC5CE" w14:textId="77777777" w:rsidTr="00F24194">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707B655" w14:textId="77777777" w:rsidR="00F24194" w:rsidRPr="00B23EB9" w:rsidRDefault="00F24194" w:rsidP="00DC1023">
            <w:pPr>
              <w:jc w:val="center"/>
              <w:rPr>
                <w:rFonts w:ascii="Arial" w:eastAsia="Times New Roman" w:hAnsi="Arial" w:cs="Arial"/>
                <w:sz w:val="20"/>
                <w:szCs w:val="20"/>
                <w:lang w:eastAsia="ja-JP"/>
              </w:rPr>
            </w:pPr>
            <w:r w:rsidRPr="00B23EB9">
              <w:rPr>
                <w:rFonts w:ascii="Arial" w:eastAsia="Times New Roman" w:hAnsi="Arial" w:cs="Arial"/>
                <w:bCs w:val="0"/>
                <w:sz w:val="20"/>
                <w:szCs w:val="20"/>
                <w:lang w:eastAsia="ja-JP"/>
              </w:rPr>
              <w:t>Description</w:t>
            </w:r>
          </w:p>
        </w:tc>
      </w:tr>
      <w:tr w:rsidR="00F24194" w:rsidRPr="00B23EB9" w14:paraId="7C91F16C" w14:textId="77777777" w:rsidTr="00F24194">
        <w:trPr>
          <w:trHeight w:val="377"/>
        </w:trPr>
        <w:tc>
          <w:tcPr>
            <w:tcW w:w="10620" w:type="dxa"/>
            <w:gridSpan w:val="3"/>
            <w:tcBorders>
              <w:top w:val="single" w:sz="4" w:space="0" w:color="auto"/>
              <w:left w:val="single" w:sz="4" w:space="0" w:color="auto"/>
              <w:bottom w:val="single" w:sz="4" w:space="0" w:color="auto"/>
              <w:right w:val="single" w:sz="4" w:space="0" w:color="auto"/>
            </w:tcBorders>
            <w:vAlign w:val="center"/>
          </w:tcPr>
          <w:p w14:paraId="2E86986A" w14:textId="0C2DB897" w:rsidR="00F24194" w:rsidRPr="00B23EB9" w:rsidRDefault="00172647" w:rsidP="00DC1023">
            <w:pP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 xml:space="preserve">International </w:t>
            </w:r>
            <w:r w:rsidR="00B90B85">
              <w:rPr>
                <w:rFonts w:ascii="Arial" w:eastAsia="Times New Roman" w:hAnsi="Arial" w:cs="Arial"/>
                <w:bCs w:val="0"/>
                <w:sz w:val="20"/>
                <w:szCs w:val="20"/>
                <w:lang w:eastAsia="ja-JP"/>
              </w:rPr>
              <w:t xml:space="preserve">and national </w:t>
            </w:r>
            <w:r w:rsidRPr="00B23EB9">
              <w:rPr>
                <w:rFonts w:ascii="Arial" w:eastAsia="Times New Roman" w:hAnsi="Arial" w:cs="Arial"/>
                <w:bCs w:val="0"/>
                <w:sz w:val="20"/>
                <w:szCs w:val="20"/>
                <w:lang w:eastAsia="ja-JP"/>
              </w:rPr>
              <w:t>experts/consultants do not perform to expectations.</w:t>
            </w:r>
          </w:p>
        </w:tc>
      </w:tr>
      <w:tr w:rsidR="00F24194" w:rsidRPr="00B23EB9" w14:paraId="27F27277" w14:textId="77777777" w:rsidTr="00F24194">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5E7C80E" w14:textId="77777777" w:rsidR="00F24194" w:rsidRPr="00B23EB9" w:rsidRDefault="00F24194"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Mitigation Measure(s)</w:t>
            </w:r>
          </w:p>
        </w:tc>
      </w:tr>
      <w:tr w:rsidR="00F24194" w:rsidRPr="00B23EB9" w14:paraId="6AFCCCFF" w14:textId="77777777" w:rsidTr="00F24194">
        <w:tc>
          <w:tcPr>
            <w:tcW w:w="10620" w:type="dxa"/>
            <w:gridSpan w:val="3"/>
            <w:tcBorders>
              <w:top w:val="single" w:sz="4" w:space="0" w:color="auto"/>
              <w:left w:val="single" w:sz="4" w:space="0" w:color="auto"/>
              <w:bottom w:val="single" w:sz="4" w:space="0" w:color="auto"/>
              <w:right w:val="single" w:sz="4" w:space="0" w:color="auto"/>
            </w:tcBorders>
            <w:hideMark/>
          </w:tcPr>
          <w:p w14:paraId="1D635641" w14:textId="4F5B392D" w:rsidR="00BD6D2F" w:rsidRPr="00B23EB9" w:rsidRDefault="00BD6D2F" w:rsidP="00DC1023">
            <w:pPr>
              <w:pStyle w:val="ListParagraph"/>
              <w:numPr>
                <w:ilvl w:val="0"/>
                <w:numId w:val="8"/>
              </w:numP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The services of consultants and contractors will be procured according to the guidelines in the UN Environment Programme Manual. This will ensure that only suitably qualified applicants are contracted for project activities.</w:t>
            </w:r>
          </w:p>
          <w:p w14:paraId="06F0BF47" w14:textId="40570F06" w:rsidR="00BD6D2F" w:rsidRDefault="00BD6D2F" w:rsidP="00DC1023">
            <w:pPr>
              <w:pStyle w:val="ListParagraph"/>
              <w:numPr>
                <w:ilvl w:val="0"/>
                <w:numId w:val="8"/>
              </w:numP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 xml:space="preserve">The </w:t>
            </w:r>
            <w:proofErr w:type="spellStart"/>
            <w:r w:rsidRPr="00B23EB9">
              <w:rPr>
                <w:rFonts w:ascii="Arial" w:eastAsia="Times New Roman" w:hAnsi="Arial" w:cs="Arial"/>
                <w:bCs w:val="0"/>
                <w:sz w:val="20"/>
                <w:szCs w:val="20"/>
                <w:lang w:eastAsia="ja-JP"/>
              </w:rPr>
              <w:t>NUoL</w:t>
            </w:r>
            <w:proofErr w:type="spellEnd"/>
            <w:r w:rsidRPr="00B23EB9">
              <w:rPr>
                <w:rFonts w:ascii="Arial" w:eastAsia="Times New Roman" w:hAnsi="Arial" w:cs="Arial"/>
                <w:bCs w:val="0"/>
                <w:sz w:val="20"/>
                <w:szCs w:val="20"/>
                <w:lang w:eastAsia="ja-JP"/>
              </w:rPr>
              <w:t xml:space="preserve"> and international academics will be involved in project activities through the national knowledge hub. These academics will have the opportunity to review and provide input on all designs, surveys and reports provided by international experts/consultants. </w:t>
            </w:r>
          </w:p>
          <w:p w14:paraId="66E84287" w14:textId="19291A6C" w:rsidR="004B2302" w:rsidRPr="00B23EB9" w:rsidRDefault="004B2302" w:rsidP="00DC1023">
            <w:pPr>
              <w:pStyle w:val="ListParagraph"/>
              <w:numPr>
                <w:ilvl w:val="0"/>
                <w:numId w:val="8"/>
              </w:numPr>
              <w:rPr>
                <w:rFonts w:ascii="Arial" w:eastAsia="Times New Roman" w:hAnsi="Arial" w:cs="Arial"/>
                <w:bCs w:val="0"/>
                <w:sz w:val="20"/>
                <w:szCs w:val="20"/>
                <w:lang w:eastAsia="ja-JP"/>
              </w:rPr>
            </w:pPr>
            <w:r>
              <w:rPr>
                <w:rFonts w:ascii="Arial" w:eastAsia="Times New Roman" w:hAnsi="Arial" w:cs="Arial"/>
                <w:bCs w:val="0"/>
                <w:sz w:val="20"/>
                <w:szCs w:val="20"/>
                <w:lang w:eastAsia="ja-JP"/>
              </w:rPr>
              <w:t>Technical supervision of the project will leverage on expertise of UNEP in ecosystem-based adaptation and restoration.</w:t>
            </w:r>
          </w:p>
          <w:p w14:paraId="5CE6BB17" w14:textId="77777777" w:rsidR="00BD6D2F" w:rsidRPr="00B23EB9" w:rsidRDefault="00BD6D2F" w:rsidP="00DC1023">
            <w:pPr>
              <w:rPr>
                <w:rFonts w:ascii="Arial" w:eastAsia="Times New Roman" w:hAnsi="Arial" w:cs="Arial"/>
                <w:bCs w:val="0"/>
                <w:sz w:val="20"/>
                <w:szCs w:val="20"/>
                <w:lang w:eastAsia="ja-JP"/>
              </w:rPr>
            </w:pPr>
          </w:p>
          <w:p w14:paraId="1B1E0D9C" w14:textId="1AA45951" w:rsidR="00F24194" w:rsidRPr="00B23EB9" w:rsidRDefault="00BD6D2F" w:rsidP="00DC1023">
            <w:pPr>
              <w:rPr>
                <w:rFonts w:ascii="Arial" w:eastAsia="Times New Roman" w:hAnsi="Arial" w:cs="Arial"/>
                <w:bCs w:val="0"/>
                <w:i/>
                <w:sz w:val="20"/>
                <w:szCs w:val="20"/>
                <w:lang w:eastAsia="ja-JP"/>
              </w:rPr>
            </w:pPr>
            <w:r w:rsidRPr="00B23EB9">
              <w:rPr>
                <w:rFonts w:ascii="Arial" w:eastAsia="Times New Roman" w:hAnsi="Arial" w:cs="Arial"/>
                <w:bCs w:val="0"/>
                <w:sz w:val="20"/>
                <w:szCs w:val="20"/>
                <w:lang w:eastAsia="ja-JP"/>
              </w:rPr>
              <w:t>These mitigation measures will reduce the impact level to low.</w:t>
            </w:r>
          </w:p>
        </w:tc>
      </w:tr>
      <w:tr w:rsidR="00F24194" w:rsidRPr="00B23EB9" w14:paraId="6A93D9ED" w14:textId="77777777" w:rsidTr="00F24194">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513CBB" w14:textId="77777777" w:rsidR="00F24194" w:rsidRPr="00B23EB9" w:rsidRDefault="00F24194" w:rsidP="00DC1023">
            <w:pPr>
              <w:tabs>
                <w:tab w:val="left" w:pos="2540"/>
              </w:tabs>
              <w:rPr>
                <w:rFonts w:ascii="Arial" w:eastAsia="Times New Roman" w:hAnsi="Arial" w:cs="Arial"/>
                <w:b/>
                <w:bCs w:val="0"/>
                <w:sz w:val="20"/>
                <w:szCs w:val="20"/>
                <w:lang w:eastAsia="ja-JP"/>
              </w:rPr>
            </w:pPr>
            <w:bookmarkStart w:id="3" w:name="_Hlk8856003"/>
            <w:r w:rsidRPr="00B23EB9">
              <w:rPr>
                <w:rFonts w:ascii="Arial" w:eastAsia="Times New Roman" w:hAnsi="Arial" w:cs="Arial"/>
                <w:b/>
                <w:bCs w:val="0"/>
                <w:sz w:val="20"/>
                <w:szCs w:val="20"/>
                <w:lang w:eastAsia="ja-JP"/>
              </w:rPr>
              <w:t>Selected Risk Factor 5</w:t>
            </w:r>
            <w:r w:rsidRPr="00B23EB9">
              <w:rPr>
                <w:rFonts w:ascii="Arial" w:eastAsia="Times New Roman" w:hAnsi="Arial" w:cs="Arial"/>
                <w:b/>
                <w:bCs w:val="0"/>
                <w:sz w:val="20"/>
                <w:szCs w:val="20"/>
                <w:lang w:eastAsia="ja-JP"/>
              </w:rPr>
              <w:tab/>
            </w:r>
          </w:p>
        </w:tc>
      </w:tr>
      <w:tr w:rsidR="00F24194" w:rsidRPr="00B23EB9" w14:paraId="6F12C0D9" w14:textId="77777777" w:rsidTr="00F24194">
        <w:trPr>
          <w:trHeight w:val="377"/>
        </w:trPr>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51C4D03" w14:textId="77777777" w:rsidR="00F24194" w:rsidRPr="00B23EB9" w:rsidRDefault="00F24194"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Category</w:t>
            </w:r>
          </w:p>
        </w:tc>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9C345DA" w14:textId="77777777" w:rsidR="00F24194" w:rsidRPr="00B23EB9" w:rsidRDefault="00F24194"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Probability</w:t>
            </w:r>
          </w:p>
        </w:tc>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35BAD44" w14:textId="77777777" w:rsidR="00F24194" w:rsidRPr="00B23EB9" w:rsidRDefault="00F24194"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Impact</w:t>
            </w:r>
          </w:p>
        </w:tc>
      </w:tr>
      <w:tr w:rsidR="00F24194" w:rsidRPr="00B23EB9" w14:paraId="188DE63A" w14:textId="77777777" w:rsidTr="00F24194">
        <w:trPr>
          <w:trHeight w:val="377"/>
        </w:trPr>
        <w:sdt>
          <w:sdtPr>
            <w:rPr>
              <w:rFonts w:ascii="Arial" w:eastAsia="Times New Roman" w:hAnsi="Arial" w:cs="Arial"/>
              <w:sz w:val="20"/>
              <w:szCs w:val="20"/>
              <w:lang w:eastAsia="ja-JP"/>
            </w:rPr>
            <w:alias w:val="Risk category"/>
            <w:tag w:val="Risk category"/>
            <w:id w:val="399795967"/>
            <w:placeholder>
              <w:docPart w:val="81BE36F6CCF344DF88F403B56E4065C4"/>
            </w:placeholder>
            <w:dropDownList>
              <w:listItem w:value="Choose an item."/>
              <w:listItem w:displayText="Technical and operational" w:value="Technical and operational"/>
              <w:listItem w:displayText="Credit" w:value="Credit"/>
              <w:listItem w:displayText="Forex" w:value="Forex"/>
              <w:listItem w:displayText="Governance" w:value="Governance"/>
              <w:listItem w:displayText="Legal" w:value="Legal"/>
              <w:listItem w:displayText="Reputational" w:value="Reputational"/>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3D7D390C" w14:textId="13628D1D" w:rsidR="00F24194" w:rsidRPr="00B23EB9" w:rsidRDefault="00760B10" w:rsidP="00DC1023">
                <w:pPr>
                  <w:jc w:val="center"/>
                  <w:rPr>
                    <w:rFonts w:ascii="Arial" w:eastAsia="Times New Roman" w:hAnsi="Arial" w:cs="Arial"/>
                    <w:bCs w:val="0"/>
                    <w:sz w:val="20"/>
                    <w:szCs w:val="20"/>
                    <w:lang w:eastAsia="ja-JP"/>
                  </w:rPr>
                </w:pPr>
                <w:r w:rsidRPr="00B23EB9">
                  <w:rPr>
                    <w:rFonts w:ascii="Arial" w:eastAsia="Times New Roman" w:hAnsi="Arial" w:cs="Arial"/>
                    <w:sz w:val="20"/>
                    <w:szCs w:val="20"/>
                    <w:lang w:eastAsia="ja-JP"/>
                  </w:rPr>
                  <w:t>Technical and operational</w:t>
                </w:r>
              </w:p>
            </w:tc>
          </w:sdtContent>
        </w:sdt>
        <w:sdt>
          <w:sdtPr>
            <w:rPr>
              <w:rFonts w:ascii="Arial" w:eastAsia="Times New Roman" w:hAnsi="Arial" w:cs="Arial"/>
              <w:sz w:val="20"/>
              <w:szCs w:val="20"/>
              <w:lang w:eastAsia="ja-JP"/>
            </w:rPr>
            <w:id w:val="241845313"/>
            <w:placeholder>
              <w:docPart w:val="2FD781F51A99491E8A35C8417F3C06FF"/>
            </w:placeholder>
            <w:dropDownList>
              <w:listItem w:value="Choose an item."/>
              <w:listItem w:displayText="High" w:value="High"/>
              <w:listItem w:displayText="Medium" w:value="Medium"/>
              <w:listItem w:displayText="Low" w:value="Low"/>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080250B6" w14:textId="75BE3C06" w:rsidR="00F24194" w:rsidRPr="00B23EB9" w:rsidRDefault="009A4E53" w:rsidP="00DC1023">
                <w:pPr>
                  <w:jc w:val="center"/>
                  <w:rPr>
                    <w:rFonts w:ascii="Arial" w:eastAsia="Times New Roman" w:hAnsi="Arial" w:cs="Arial"/>
                    <w:sz w:val="20"/>
                    <w:szCs w:val="20"/>
                    <w:lang w:eastAsia="ja-JP"/>
                  </w:rPr>
                </w:pPr>
                <w:r w:rsidRPr="00B23EB9">
                  <w:rPr>
                    <w:rFonts w:ascii="Arial" w:eastAsia="Times New Roman" w:hAnsi="Arial" w:cs="Arial"/>
                    <w:sz w:val="20"/>
                    <w:szCs w:val="20"/>
                    <w:lang w:eastAsia="ja-JP"/>
                  </w:rPr>
                  <w:t>Low</w:t>
                </w:r>
              </w:p>
            </w:tc>
          </w:sdtContent>
        </w:sdt>
        <w:sdt>
          <w:sdtPr>
            <w:rPr>
              <w:rFonts w:ascii="Arial" w:eastAsia="Times New Roman" w:hAnsi="Arial" w:cs="Arial"/>
              <w:sz w:val="20"/>
              <w:szCs w:val="20"/>
              <w:lang w:eastAsia="ja-JP"/>
            </w:rPr>
            <w:id w:val="880664323"/>
            <w:placeholder>
              <w:docPart w:val="8C41D11ACC0C4B0D8D4990A954F36650"/>
            </w:placeholder>
            <w:dropDownList>
              <w:listItem w:value="High"/>
              <w:listItem w:displayText="Medium" w:value="Medium"/>
              <w:listItem w:displayText="Low" w:value="Low"/>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5BDF174E" w14:textId="2261E43E" w:rsidR="00F24194" w:rsidRPr="00B23EB9" w:rsidRDefault="00B90B85" w:rsidP="00DC1023">
                <w:pPr>
                  <w:jc w:val="center"/>
                  <w:rPr>
                    <w:rFonts w:ascii="Arial" w:eastAsia="Times New Roman" w:hAnsi="Arial" w:cs="Arial"/>
                    <w:sz w:val="20"/>
                    <w:szCs w:val="20"/>
                    <w:lang w:eastAsia="ja-JP"/>
                  </w:rPr>
                </w:pPr>
                <w:r>
                  <w:rPr>
                    <w:rFonts w:ascii="Arial" w:eastAsia="Times New Roman" w:hAnsi="Arial" w:cs="Arial"/>
                    <w:sz w:val="20"/>
                    <w:szCs w:val="20"/>
                    <w:lang w:eastAsia="ja-JP"/>
                  </w:rPr>
                  <w:t>Medium</w:t>
                </w:r>
              </w:p>
            </w:tc>
          </w:sdtContent>
        </w:sdt>
      </w:tr>
      <w:tr w:rsidR="00F24194" w:rsidRPr="00B23EB9" w14:paraId="44DC80AD" w14:textId="77777777" w:rsidTr="00F24194">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6C5FF36" w14:textId="77777777" w:rsidR="00F24194" w:rsidRPr="00B23EB9" w:rsidRDefault="00F24194" w:rsidP="00DC1023">
            <w:pPr>
              <w:jc w:val="center"/>
              <w:rPr>
                <w:rFonts w:ascii="Arial" w:eastAsia="Times New Roman" w:hAnsi="Arial" w:cs="Arial"/>
                <w:sz w:val="20"/>
                <w:szCs w:val="20"/>
                <w:lang w:eastAsia="ja-JP"/>
              </w:rPr>
            </w:pPr>
            <w:r w:rsidRPr="00B23EB9">
              <w:rPr>
                <w:rFonts w:ascii="Arial" w:eastAsia="Times New Roman" w:hAnsi="Arial" w:cs="Arial"/>
                <w:bCs w:val="0"/>
                <w:sz w:val="20"/>
                <w:szCs w:val="20"/>
                <w:lang w:eastAsia="ja-JP"/>
              </w:rPr>
              <w:t>Description</w:t>
            </w:r>
          </w:p>
        </w:tc>
      </w:tr>
      <w:tr w:rsidR="00F24194" w:rsidRPr="00B23EB9" w14:paraId="7433D45A" w14:textId="77777777" w:rsidTr="00F24194">
        <w:trPr>
          <w:trHeight w:val="377"/>
        </w:trPr>
        <w:tc>
          <w:tcPr>
            <w:tcW w:w="10620" w:type="dxa"/>
            <w:gridSpan w:val="3"/>
            <w:tcBorders>
              <w:top w:val="single" w:sz="4" w:space="0" w:color="auto"/>
              <w:left w:val="single" w:sz="4" w:space="0" w:color="auto"/>
              <w:bottom w:val="single" w:sz="4" w:space="0" w:color="auto"/>
              <w:right w:val="single" w:sz="4" w:space="0" w:color="auto"/>
            </w:tcBorders>
            <w:vAlign w:val="center"/>
          </w:tcPr>
          <w:p w14:paraId="144D4A9B" w14:textId="7BD16CD6" w:rsidR="00F24194" w:rsidRPr="00B23EB9" w:rsidRDefault="00760B10" w:rsidP="00DC1023">
            <w:pP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Communities do not take ownership of the EbA interventions.</w:t>
            </w:r>
          </w:p>
        </w:tc>
      </w:tr>
      <w:tr w:rsidR="00F24194" w:rsidRPr="00B23EB9" w14:paraId="0DA85219" w14:textId="77777777" w:rsidTr="00F24194">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3667BCE" w14:textId="77777777" w:rsidR="00F24194" w:rsidRPr="00B23EB9" w:rsidRDefault="00F24194"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Mitigation Measure(s)</w:t>
            </w:r>
          </w:p>
        </w:tc>
      </w:tr>
      <w:tr w:rsidR="00F24194" w:rsidRPr="00B23EB9" w14:paraId="0F748C33" w14:textId="77777777" w:rsidTr="00F24194">
        <w:tc>
          <w:tcPr>
            <w:tcW w:w="10620" w:type="dxa"/>
            <w:gridSpan w:val="3"/>
            <w:tcBorders>
              <w:top w:val="single" w:sz="4" w:space="0" w:color="auto"/>
              <w:left w:val="single" w:sz="4" w:space="0" w:color="auto"/>
              <w:bottom w:val="single" w:sz="4" w:space="0" w:color="auto"/>
              <w:right w:val="single" w:sz="4" w:space="0" w:color="auto"/>
            </w:tcBorders>
            <w:hideMark/>
          </w:tcPr>
          <w:p w14:paraId="711B01DC" w14:textId="39A0DC77" w:rsidR="00DE41C7" w:rsidRPr="00B23EB9" w:rsidRDefault="00DE41C7" w:rsidP="00DC1023">
            <w:pPr>
              <w:pStyle w:val="ListParagraph"/>
              <w:numPr>
                <w:ilvl w:val="0"/>
                <w:numId w:val="9"/>
              </w:numP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Target communities will be</w:t>
            </w:r>
            <w:r w:rsidR="00C63C71">
              <w:rPr>
                <w:rFonts w:ascii="Arial" w:eastAsia="Times New Roman" w:hAnsi="Arial" w:cs="Arial"/>
                <w:bCs w:val="0"/>
                <w:sz w:val="20"/>
                <w:szCs w:val="20"/>
                <w:lang w:eastAsia="ja-JP"/>
              </w:rPr>
              <w:t xml:space="preserve"> engaged about</w:t>
            </w:r>
            <w:r w:rsidRPr="00B23EB9">
              <w:rPr>
                <w:rFonts w:ascii="Arial" w:eastAsia="Times New Roman" w:hAnsi="Arial" w:cs="Arial"/>
                <w:bCs w:val="0"/>
                <w:sz w:val="20"/>
                <w:szCs w:val="20"/>
                <w:lang w:eastAsia="ja-JP"/>
              </w:rPr>
              <w:t xml:space="preserve"> urban EbA interventions within their cities</w:t>
            </w:r>
            <w:r w:rsidR="00873595" w:rsidRPr="00B23EB9">
              <w:rPr>
                <w:rFonts w:ascii="Arial" w:eastAsia="Times New Roman" w:hAnsi="Arial" w:cs="Arial"/>
                <w:bCs w:val="0"/>
                <w:sz w:val="20"/>
                <w:szCs w:val="20"/>
                <w:lang w:eastAsia="ja-JP"/>
              </w:rPr>
              <w:t xml:space="preserve"> through the a</w:t>
            </w:r>
            <w:r w:rsidRPr="00B23EB9">
              <w:rPr>
                <w:rFonts w:ascii="Arial" w:eastAsia="Times New Roman" w:hAnsi="Arial" w:cs="Arial"/>
                <w:bCs w:val="0"/>
                <w:sz w:val="20"/>
                <w:szCs w:val="20"/>
                <w:lang w:eastAsia="ja-JP"/>
              </w:rPr>
              <w:t xml:space="preserve">wareness-raising campaigns </w:t>
            </w:r>
            <w:r w:rsidR="00873595" w:rsidRPr="00B23EB9">
              <w:rPr>
                <w:rFonts w:ascii="Arial" w:eastAsia="Times New Roman" w:hAnsi="Arial" w:cs="Arial"/>
                <w:bCs w:val="0"/>
                <w:sz w:val="20"/>
                <w:szCs w:val="20"/>
                <w:lang w:eastAsia="ja-JP"/>
              </w:rPr>
              <w:t xml:space="preserve">that will </w:t>
            </w:r>
            <w:r w:rsidRPr="00B23EB9">
              <w:rPr>
                <w:rFonts w:ascii="Arial" w:eastAsia="Times New Roman" w:hAnsi="Arial" w:cs="Arial"/>
                <w:bCs w:val="0"/>
                <w:sz w:val="20"/>
                <w:szCs w:val="20"/>
                <w:lang w:eastAsia="ja-JP"/>
              </w:rPr>
              <w:t>be conducted (Activity 1.1.</w:t>
            </w:r>
            <w:r w:rsidR="00873595" w:rsidRPr="00B23EB9">
              <w:rPr>
                <w:rFonts w:ascii="Arial" w:eastAsia="Times New Roman" w:hAnsi="Arial" w:cs="Arial"/>
                <w:bCs w:val="0"/>
                <w:sz w:val="20"/>
                <w:szCs w:val="20"/>
                <w:lang w:eastAsia="ja-JP"/>
              </w:rPr>
              <w:t>3</w:t>
            </w:r>
            <w:r w:rsidRPr="00B23EB9">
              <w:rPr>
                <w:rFonts w:ascii="Arial" w:eastAsia="Times New Roman" w:hAnsi="Arial" w:cs="Arial"/>
                <w:bCs w:val="0"/>
                <w:sz w:val="20"/>
                <w:szCs w:val="20"/>
                <w:lang w:eastAsia="ja-JP"/>
              </w:rPr>
              <w:t>)</w:t>
            </w:r>
            <w:r w:rsidR="00C63C71">
              <w:rPr>
                <w:rFonts w:ascii="Arial" w:eastAsia="Times New Roman" w:hAnsi="Arial" w:cs="Arial"/>
                <w:bCs w:val="0"/>
                <w:sz w:val="20"/>
                <w:szCs w:val="20"/>
                <w:lang w:eastAsia="ja-JP"/>
              </w:rPr>
              <w:t xml:space="preserve"> and will participate in land-use planning (Activities 2.1.1. and 2.2.2). This will</w:t>
            </w:r>
            <w:r w:rsidRPr="00B23EB9">
              <w:rPr>
                <w:rFonts w:ascii="Arial" w:eastAsia="Times New Roman" w:hAnsi="Arial" w:cs="Arial"/>
                <w:bCs w:val="0"/>
                <w:sz w:val="20"/>
                <w:szCs w:val="20"/>
                <w:lang w:eastAsia="ja-JP"/>
              </w:rPr>
              <w:t xml:space="preserve"> ensure all community members understand the benefits of EbA interventions. The co-benefits from EbA interventions are likely to promote community ownership.</w:t>
            </w:r>
          </w:p>
          <w:p w14:paraId="0D624EC5" w14:textId="62564173" w:rsidR="00F24194" w:rsidRPr="00C63C71" w:rsidRDefault="00DE41C7" w:rsidP="00C63C71">
            <w:pPr>
              <w:pStyle w:val="ListParagraph"/>
              <w:numPr>
                <w:ilvl w:val="0"/>
                <w:numId w:val="9"/>
              </w:numP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 xml:space="preserve">The establishment of </w:t>
            </w:r>
            <w:r w:rsidR="00CB547C" w:rsidRPr="00B23EB9">
              <w:rPr>
                <w:rFonts w:ascii="Arial" w:eastAsia="Times New Roman" w:hAnsi="Arial" w:cs="Arial"/>
                <w:bCs w:val="0"/>
                <w:sz w:val="20"/>
                <w:szCs w:val="20"/>
                <w:lang w:eastAsia="ja-JP"/>
              </w:rPr>
              <w:t xml:space="preserve">a </w:t>
            </w:r>
            <w:r w:rsidR="00CB547C" w:rsidRPr="00B23EB9">
              <w:rPr>
                <w:rFonts w:ascii="Arial" w:hAnsi="Arial" w:cs="Arial"/>
                <w:sz w:val="20"/>
                <w:szCs w:val="20"/>
                <w:lang w:val="en-US"/>
              </w:rPr>
              <w:t>Community Wetland Management Committee</w:t>
            </w:r>
            <w:r w:rsidR="00CB547C" w:rsidRPr="00B23EB9">
              <w:rPr>
                <w:rFonts w:ascii="Arial" w:eastAsia="Times New Roman" w:hAnsi="Arial" w:cs="Arial"/>
                <w:bCs w:val="0"/>
                <w:sz w:val="20"/>
                <w:szCs w:val="20"/>
                <w:lang w:eastAsia="ja-JP"/>
              </w:rPr>
              <w:t xml:space="preserve"> at the village level </w:t>
            </w:r>
            <w:r w:rsidR="00133647" w:rsidRPr="00B23EB9">
              <w:rPr>
                <w:rFonts w:ascii="Arial" w:eastAsia="Times New Roman" w:hAnsi="Arial" w:cs="Arial"/>
                <w:bCs w:val="0"/>
                <w:sz w:val="20"/>
                <w:szCs w:val="20"/>
                <w:lang w:eastAsia="ja-JP"/>
              </w:rPr>
              <w:t>in Paksan</w:t>
            </w:r>
            <w:r w:rsidRPr="00B23EB9">
              <w:rPr>
                <w:rFonts w:ascii="Arial" w:eastAsia="Times New Roman" w:hAnsi="Arial" w:cs="Arial"/>
                <w:bCs w:val="0"/>
                <w:sz w:val="20"/>
                <w:szCs w:val="20"/>
                <w:lang w:eastAsia="ja-JP"/>
              </w:rPr>
              <w:t xml:space="preserve"> (</w:t>
            </w:r>
            <w:r w:rsidR="00D23576" w:rsidRPr="00B23EB9">
              <w:rPr>
                <w:rFonts w:ascii="Arial" w:eastAsia="Times New Roman" w:hAnsi="Arial" w:cs="Arial"/>
                <w:bCs w:val="0"/>
                <w:sz w:val="20"/>
                <w:szCs w:val="20"/>
                <w:lang w:eastAsia="ja-JP"/>
              </w:rPr>
              <w:t>Activity 2.1.1</w:t>
            </w:r>
            <w:r w:rsidRPr="00B23EB9">
              <w:rPr>
                <w:rFonts w:ascii="Arial" w:eastAsia="Times New Roman" w:hAnsi="Arial" w:cs="Arial"/>
                <w:bCs w:val="0"/>
                <w:sz w:val="20"/>
                <w:szCs w:val="20"/>
                <w:lang w:eastAsia="ja-JP"/>
              </w:rPr>
              <w:t>)</w:t>
            </w:r>
            <w:r w:rsidR="00DE6486">
              <w:rPr>
                <w:rFonts w:ascii="Arial" w:eastAsia="Times New Roman" w:hAnsi="Arial" w:cs="Arial"/>
                <w:bCs w:val="0"/>
                <w:sz w:val="20"/>
                <w:szCs w:val="20"/>
                <w:lang w:eastAsia="ja-JP"/>
              </w:rPr>
              <w:t xml:space="preserve"> as well as </w:t>
            </w:r>
            <w:r w:rsidR="00173832">
              <w:rPr>
                <w:rFonts w:ascii="Arial" w:eastAsia="Times New Roman" w:hAnsi="Arial" w:cs="Arial"/>
                <w:bCs w:val="0"/>
                <w:sz w:val="20"/>
                <w:szCs w:val="20"/>
                <w:lang w:eastAsia="ja-JP"/>
              </w:rPr>
              <w:t xml:space="preserve">the Community </w:t>
            </w:r>
            <w:r w:rsidR="00C63C71">
              <w:rPr>
                <w:rFonts w:ascii="Arial" w:eastAsia="Times New Roman" w:hAnsi="Arial" w:cs="Arial"/>
                <w:bCs w:val="0"/>
                <w:sz w:val="20"/>
                <w:szCs w:val="20"/>
                <w:lang w:eastAsia="ja-JP"/>
              </w:rPr>
              <w:t xml:space="preserve">Stream and </w:t>
            </w:r>
            <w:r w:rsidR="00173832">
              <w:rPr>
                <w:rFonts w:ascii="Arial" w:eastAsia="Times New Roman" w:hAnsi="Arial" w:cs="Arial"/>
                <w:bCs w:val="0"/>
                <w:sz w:val="20"/>
                <w:szCs w:val="20"/>
                <w:lang w:eastAsia="ja-JP"/>
              </w:rPr>
              <w:t xml:space="preserve">Drainage </w:t>
            </w:r>
            <w:r w:rsidR="00C63C71">
              <w:rPr>
                <w:rFonts w:ascii="Arial" w:eastAsia="Times New Roman" w:hAnsi="Arial" w:cs="Arial"/>
                <w:bCs w:val="0"/>
                <w:sz w:val="20"/>
                <w:szCs w:val="20"/>
                <w:lang w:eastAsia="ja-JP"/>
              </w:rPr>
              <w:t xml:space="preserve">Management Committees </w:t>
            </w:r>
            <w:r w:rsidRPr="00B23EB9">
              <w:rPr>
                <w:rFonts w:ascii="Arial" w:eastAsia="Times New Roman" w:hAnsi="Arial" w:cs="Arial"/>
                <w:bCs w:val="0"/>
                <w:sz w:val="20"/>
                <w:szCs w:val="20"/>
                <w:lang w:eastAsia="ja-JP"/>
              </w:rPr>
              <w:t>will further increase community participation in monitoring and maintenance of the urban EbA interventions.</w:t>
            </w:r>
          </w:p>
        </w:tc>
      </w:tr>
      <w:bookmarkEnd w:id="3"/>
      <w:tr w:rsidR="00FF79A0" w:rsidRPr="00B23EB9" w14:paraId="4C270F41" w14:textId="77777777" w:rsidTr="00820CAF">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13FEAFF" w14:textId="44899D51" w:rsidR="00FF79A0" w:rsidRPr="00B23EB9" w:rsidRDefault="00FF79A0" w:rsidP="00DC1023">
            <w:pPr>
              <w:tabs>
                <w:tab w:val="left" w:pos="2540"/>
              </w:tabs>
              <w:rPr>
                <w:rFonts w:ascii="Arial" w:eastAsia="Times New Roman" w:hAnsi="Arial" w:cs="Arial"/>
                <w:b/>
                <w:bCs w:val="0"/>
                <w:sz w:val="20"/>
                <w:szCs w:val="20"/>
                <w:lang w:eastAsia="ja-JP"/>
              </w:rPr>
            </w:pPr>
            <w:r w:rsidRPr="00B23EB9">
              <w:rPr>
                <w:rFonts w:ascii="Arial" w:eastAsia="Times New Roman" w:hAnsi="Arial" w:cs="Arial"/>
                <w:b/>
                <w:bCs w:val="0"/>
                <w:sz w:val="20"/>
                <w:szCs w:val="20"/>
                <w:lang w:eastAsia="ja-JP"/>
              </w:rPr>
              <w:t xml:space="preserve">Selected Risk Factor </w:t>
            </w:r>
            <w:r w:rsidR="0047516C" w:rsidRPr="00B23EB9">
              <w:rPr>
                <w:rFonts w:ascii="Arial" w:eastAsia="Times New Roman" w:hAnsi="Arial" w:cs="Arial"/>
                <w:b/>
                <w:bCs w:val="0"/>
                <w:sz w:val="20"/>
                <w:szCs w:val="20"/>
                <w:lang w:eastAsia="ja-JP"/>
              </w:rPr>
              <w:t>6</w:t>
            </w:r>
            <w:r w:rsidRPr="00B23EB9">
              <w:rPr>
                <w:rFonts w:ascii="Arial" w:eastAsia="Times New Roman" w:hAnsi="Arial" w:cs="Arial"/>
                <w:b/>
                <w:bCs w:val="0"/>
                <w:sz w:val="20"/>
                <w:szCs w:val="20"/>
                <w:lang w:eastAsia="ja-JP"/>
              </w:rPr>
              <w:tab/>
            </w:r>
          </w:p>
        </w:tc>
      </w:tr>
      <w:tr w:rsidR="00FF79A0" w:rsidRPr="00B23EB9" w14:paraId="63E54D6E" w14:textId="77777777" w:rsidTr="00820CAF">
        <w:trPr>
          <w:trHeight w:val="377"/>
        </w:trPr>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181098E" w14:textId="77777777" w:rsidR="00FF79A0" w:rsidRPr="00B23EB9" w:rsidRDefault="00FF79A0"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Category</w:t>
            </w:r>
          </w:p>
        </w:tc>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E58575E" w14:textId="77777777" w:rsidR="00FF79A0" w:rsidRPr="00B23EB9" w:rsidRDefault="00FF79A0"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Probability</w:t>
            </w:r>
          </w:p>
        </w:tc>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E1C6F44" w14:textId="77777777" w:rsidR="00FF79A0" w:rsidRPr="00B23EB9" w:rsidRDefault="00FF79A0"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Impact</w:t>
            </w:r>
          </w:p>
        </w:tc>
      </w:tr>
      <w:tr w:rsidR="00FF79A0" w:rsidRPr="00B23EB9" w14:paraId="650979A9" w14:textId="77777777" w:rsidTr="00820CAF">
        <w:trPr>
          <w:trHeight w:val="377"/>
        </w:trPr>
        <w:sdt>
          <w:sdtPr>
            <w:rPr>
              <w:rFonts w:ascii="Arial" w:eastAsia="Times New Roman" w:hAnsi="Arial" w:cs="Arial"/>
              <w:sz w:val="20"/>
              <w:szCs w:val="20"/>
              <w:lang w:eastAsia="ja-JP"/>
            </w:rPr>
            <w:alias w:val="Risk category"/>
            <w:tag w:val="Risk category"/>
            <w:id w:val="-2124450053"/>
            <w:placeholder>
              <w:docPart w:val="7D049455A4344FD1A460D95249B46ED0"/>
            </w:placeholder>
            <w:dropDownList>
              <w:listItem w:value="Choose an item."/>
              <w:listItem w:displayText="Technical and operational" w:value="Technical and operational"/>
              <w:listItem w:displayText="Credit" w:value="Credit"/>
              <w:listItem w:displayText="Forex" w:value="Forex"/>
              <w:listItem w:displayText="Governance" w:value="Governance"/>
              <w:listItem w:displayText="Legal" w:value="Legal"/>
              <w:listItem w:displayText="Reputational" w:value="Reputational"/>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6ED86AF8" w14:textId="148BE82C" w:rsidR="00FF79A0" w:rsidRPr="00B23EB9" w:rsidRDefault="003042BB" w:rsidP="00DC1023">
                <w:pPr>
                  <w:jc w:val="center"/>
                  <w:rPr>
                    <w:rFonts w:ascii="Arial" w:eastAsia="Times New Roman" w:hAnsi="Arial" w:cs="Arial"/>
                    <w:bCs w:val="0"/>
                    <w:sz w:val="20"/>
                    <w:szCs w:val="20"/>
                    <w:lang w:eastAsia="ja-JP"/>
                  </w:rPr>
                </w:pPr>
                <w:r w:rsidRPr="00B23EB9">
                  <w:rPr>
                    <w:rFonts w:ascii="Arial" w:eastAsia="Times New Roman" w:hAnsi="Arial" w:cs="Arial"/>
                    <w:sz w:val="20"/>
                    <w:szCs w:val="20"/>
                    <w:lang w:eastAsia="ja-JP"/>
                  </w:rPr>
                  <w:t>Technical and operational</w:t>
                </w:r>
              </w:p>
            </w:tc>
          </w:sdtContent>
        </w:sdt>
        <w:sdt>
          <w:sdtPr>
            <w:rPr>
              <w:rFonts w:ascii="Arial" w:eastAsia="Times New Roman" w:hAnsi="Arial" w:cs="Arial"/>
              <w:sz w:val="20"/>
              <w:szCs w:val="20"/>
              <w:lang w:eastAsia="ja-JP"/>
            </w:rPr>
            <w:id w:val="-528878994"/>
            <w:placeholder>
              <w:docPart w:val="3D6B170638F447F39578D3D9BEF3014A"/>
            </w:placeholder>
            <w:dropDownList>
              <w:listItem w:value="Choose an item."/>
              <w:listItem w:displayText="High" w:value="High"/>
              <w:listItem w:displayText="Medium" w:value="Medium"/>
              <w:listItem w:displayText="Low" w:value="Low"/>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7F8CAF84" w14:textId="7903D4BA" w:rsidR="00FF79A0" w:rsidRPr="00B23EB9" w:rsidRDefault="00054C1B" w:rsidP="00DC1023">
                <w:pPr>
                  <w:jc w:val="center"/>
                  <w:rPr>
                    <w:rFonts w:ascii="Arial" w:eastAsia="Times New Roman" w:hAnsi="Arial" w:cs="Arial"/>
                    <w:sz w:val="20"/>
                    <w:szCs w:val="20"/>
                    <w:lang w:eastAsia="ja-JP"/>
                  </w:rPr>
                </w:pPr>
                <w:r w:rsidRPr="00B23EB9">
                  <w:rPr>
                    <w:rFonts w:ascii="Arial" w:eastAsia="Times New Roman" w:hAnsi="Arial" w:cs="Arial"/>
                    <w:sz w:val="20"/>
                    <w:szCs w:val="20"/>
                    <w:lang w:eastAsia="ja-JP"/>
                  </w:rPr>
                  <w:t>Low</w:t>
                </w:r>
              </w:p>
            </w:tc>
          </w:sdtContent>
        </w:sdt>
        <w:sdt>
          <w:sdtPr>
            <w:rPr>
              <w:rFonts w:ascii="Arial" w:eastAsia="Times New Roman" w:hAnsi="Arial" w:cs="Arial"/>
              <w:sz w:val="20"/>
              <w:szCs w:val="20"/>
              <w:lang w:eastAsia="ja-JP"/>
            </w:rPr>
            <w:id w:val="-501513395"/>
            <w:placeholder>
              <w:docPart w:val="4344BE1C2AB54804864DFD27D77B3E22"/>
            </w:placeholder>
            <w:dropDownList>
              <w:listItem w:value="High"/>
              <w:listItem w:displayText="Medium" w:value="Medium"/>
              <w:listItem w:displayText="Low" w:value="Low"/>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53364BDF" w14:textId="45BF4706" w:rsidR="00FF79A0" w:rsidRPr="00B23EB9" w:rsidRDefault="00A614CD" w:rsidP="00DC1023">
                <w:pPr>
                  <w:jc w:val="center"/>
                  <w:rPr>
                    <w:rFonts w:ascii="Arial" w:eastAsia="Times New Roman" w:hAnsi="Arial" w:cs="Arial"/>
                    <w:sz w:val="20"/>
                    <w:szCs w:val="20"/>
                    <w:lang w:eastAsia="ja-JP"/>
                  </w:rPr>
                </w:pPr>
                <w:r w:rsidRPr="00B23EB9">
                  <w:rPr>
                    <w:rFonts w:ascii="Arial" w:eastAsia="Times New Roman" w:hAnsi="Arial" w:cs="Arial"/>
                    <w:sz w:val="20"/>
                    <w:szCs w:val="20"/>
                    <w:lang w:eastAsia="ja-JP"/>
                  </w:rPr>
                  <w:t>Low</w:t>
                </w:r>
              </w:p>
            </w:tc>
          </w:sdtContent>
        </w:sdt>
      </w:tr>
      <w:tr w:rsidR="00FF79A0" w:rsidRPr="00B23EB9" w14:paraId="3CE2C3E9" w14:textId="77777777" w:rsidTr="00820CAF">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78D2575" w14:textId="77777777" w:rsidR="00FF79A0" w:rsidRPr="00B23EB9" w:rsidRDefault="00FF79A0" w:rsidP="00DC1023">
            <w:pPr>
              <w:jc w:val="center"/>
              <w:rPr>
                <w:rFonts w:ascii="Arial" w:eastAsia="Times New Roman" w:hAnsi="Arial" w:cs="Arial"/>
                <w:sz w:val="20"/>
                <w:szCs w:val="20"/>
                <w:lang w:eastAsia="ja-JP"/>
              </w:rPr>
            </w:pPr>
            <w:r w:rsidRPr="00B23EB9">
              <w:rPr>
                <w:rFonts w:ascii="Arial" w:eastAsia="Times New Roman" w:hAnsi="Arial" w:cs="Arial"/>
                <w:bCs w:val="0"/>
                <w:sz w:val="20"/>
                <w:szCs w:val="20"/>
                <w:lang w:eastAsia="ja-JP"/>
              </w:rPr>
              <w:t>Description</w:t>
            </w:r>
          </w:p>
        </w:tc>
      </w:tr>
      <w:tr w:rsidR="00FF79A0" w:rsidRPr="00B23EB9" w14:paraId="65D7928C" w14:textId="77777777" w:rsidTr="00820CAF">
        <w:trPr>
          <w:trHeight w:val="377"/>
        </w:trPr>
        <w:tc>
          <w:tcPr>
            <w:tcW w:w="10620" w:type="dxa"/>
            <w:gridSpan w:val="3"/>
            <w:tcBorders>
              <w:top w:val="single" w:sz="4" w:space="0" w:color="auto"/>
              <w:left w:val="single" w:sz="4" w:space="0" w:color="auto"/>
              <w:bottom w:val="single" w:sz="4" w:space="0" w:color="auto"/>
              <w:right w:val="single" w:sz="4" w:space="0" w:color="auto"/>
            </w:tcBorders>
            <w:vAlign w:val="center"/>
          </w:tcPr>
          <w:p w14:paraId="43F33F7E" w14:textId="2FC44996" w:rsidR="00FF79A0" w:rsidRPr="00B23EB9" w:rsidRDefault="00C46532" w:rsidP="00DC1023">
            <w:pP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Overlapping or conflict between the proposed project activities and those being implemented by other departments or organisations in Laos.</w:t>
            </w:r>
          </w:p>
        </w:tc>
      </w:tr>
      <w:tr w:rsidR="00FF79A0" w:rsidRPr="00B23EB9" w14:paraId="0A1466C0" w14:textId="77777777" w:rsidTr="00820CAF">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A1DF388" w14:textId="77777777" w:rsidR="00FF79A0" w:rsidRPr="00B23EB9" w:rsidRDefault="00FF79A0"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Mitigation Measure(s)</w:t>
            </w:r>
          </w:p>
        </w:tc>
      </w:tr>
      <w:tr w:rsidR="00FF79A0" w:rsidRPr="00B23EB9" w14:paraId="35268577" w14:textId="77777777" w:rsidTr="00820CAF">
        <w:tc>
          <w:tcPr>
            <w:tcW w:w="10620" w:type="dxa"/>
            <w:gridSpan w:val="3"/>
            <w:tcBorders>
              <w:top w:val="single" w:sz="4" w:space="0" w:color="auto"/>
              <w:left w:val="single" w:sz="4" w:space="0" w:color="auto"/>
              <w:bottom w:val="single" w:sz="4" w:space="0" w:color="auto"/>
              <w:right w:val="single" w:sz="4" w:space="0" w:color="auto"/>
            </w:tcBorders>
            <w:hideMark/>
          </w:tcPr>
          <w:p w14:paraId="37D99EB9" w14:textId="58C6C6A5" w:rsidR="00113B9B" w:rsidRPr="00B23EB9" w:rsidRDefault="00113B9B" w:rsidP="00DC1023">
            <w:pPr>
              <w:pStyle w:val="ListParagraph"/>
              <w:numPr>
                <w:ilvl w:val="0"/>
                <w:numId w:val="10"/>
              </w:numP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The proposed project has been designed with extensive stakeholder engagement at all levels of government to ensure there is no conflict between the proposed project and any past and ongoing initiatives in Laos.</w:t>
            </w:r>
          </w:p>
          <w:p w14:paraId="32AAF35A" w14:textId="539CF9D7" w:rsidR="00113B9B" w:rsidRPr="00B23EB9" w:rsidRDefault="00113B9B" w:rsidP="00DC1023">
            <w:pPr>
              <w:pStyle w:val="ListParagraph"/>
              <w:numPr>
                <w:ilvl w:val="0"/>
                <w:numId w:val="10"/>
              </w:numP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 xml:space="preserve">The ICFMS developed </w:t>
            </w:r>
            <w:r w:rsidR="00C63C71">
              <w:rPr>
                <w:rFonts w:ascii="Arial" w:eastAsia="Times New Roman" w:hAnsi="Arial" w:cs="Arial"/>
                <w:bCs w:val="0"/>
                <w:sz w:val="20"/>
                <w:szCs w:val="20"/>
                <w:lang w:eastAsia="ja-JP"/>
              </w:rPr>
              <w:t xml:space="preserve">under Activity 1.2.3 </w:t>
            </w:r>
            <w:r w:rsidRPr="00B23EB9">
              <w:rPr>
                <w:rFonts w:ascii="Arial" w:eastAsia="Times New Roman" w:hAnsi="Arial" w:cs="Arial"/>
                <w:bCs w:val="0"/>
                <w:sz w:val="20"/>
                <w:szCs w:val="20"/>
                <w:lang w:eastAsia="ja-JP"/>
              </w:rPr>
              <w:t xml:space="preserve">will ensure that all future water management projects in the </w:t>
            </w:r>
            <w:r w:rsidR="00DF0EC0" w:rsidRPr="00B23EB9">
              <w:rPr>
                <w:rFonts w:ascii="Arial" w:eastAsia="Times New Roman" w:hAnsi="Arial" w:cs="Arial"/>
                <w:bCs w:val="0"/>
                <w:sz w:val="20"/>
                <w:szCs w:val="20"/>
                <w:lang w:eastAsia="ja-JP"/>
              </w:rPr>
              <w:t>four</w:t>
            </w:r>
            <w:r w:rsidRPr="00B23EB9">
              <w:rPr>
                <w:rFonts w:ascii="Arial" w:eastAsia="Times New Roman" w:hAnsi="Arial" w:cs="Arial"/>
                <w:bCs w:val="0"/>
                <w:sz w:val="20"/>
                <w:szCs w:val="20"/>
                <w:lang w:eastAsia="ja-JP"/>
              </w:rPr>
              <w:t xml:space="preserve"> cities complement existing and planned projects. </w:t>
            </w:r>
          </w:p>
          <w:p w14:paraId="4BB68C05" w14:textId="23CF8871" w:rsidR="00FF79A0" w:rsidRPr="00B23EB9" w:rsidRDefault="00113B9B" w:rsidP="00DC1023">
            <w:pPr>
              <w:pStyle w:val="ListParagraph"/>
              <w:numPr>
                <w:ilvl w:val="0"/>
                <w:numId w:val="10"/>
              </w:numPr>
              <w:rPr>
                <w:rFonts w:ascii="Arial" w:eastAsia="Times New Roman" w:hAnsi="Arial" w:cs="Arial"/>
                <w:bCs w:val="0"/>
                <w:i/>
                <w:sz w:val="20"/>
                <w:szCs w:val="20"/>
                <w:lang w:eastAsia="ja-JP"/>
              </w:rPr>
            </w:pPr>
            <w:r w:rsidRPr="00B23EB9">
              <w:rPr>
                <w:rFonts w:ascii="Arial" w:eastAsia="Times New Roman" w:hAnsi="Arial" w:cs="Arial"/>
                <w:bCs w:val="0"/>
                <w:sz w:val="20"/>
                <w:szCs w:val="20"/>
                <w:lang w:eastAsia="ja-JP"/>
              </w:rPr>
              <w:t xml:space="preserve">Regular meetings between the NPSC and the </w:t>
            </w:r>
            <w:r w:rsidR="00054A5D" w:rsidRPr="00B23EB9">
              <w:rPr>
                <w:rFonts w:ascii="Arial" w:eastAsia="Times New Roman" w:hAnsi="Arial" w:cs="Arial"/>
                <w:bCs w:val="0"/>
                <w:sz w:val="20"/>
                <w:szCs w:val="20"/>
                <w:lang w:eastAsia="ja-JP"/>
              </w:rPr>
              <w:t xml:space="preserve">four </w:t>
            </w:r>
            <w:r w:rsidRPr="00B23EB9">
              <w:rPr>
                <w:rFonts w:ascii="Arial" w:eastAsia="Times New Roman" w:hAnsi="Arial" w:cs="Arial"/>
                <w:bCs w:val="0"/>
                <w:sz w:val="20"/>
                <w:szCs w:val="20"/>
                <w:lang w:eastAsia="ja-JP"/>
              </w:rPr>
              <w:t>CPSCs will further ensure that any future projects or initiatives do not conflict with the proposed interventions. The NPSC and CPSCs will include stakeholders from all relevant sectors, which will ensure complementarity between all sector specific projects.</w:t>
            </w:r>
          </w:p>
        </w:tc>
      </w:tr>
      <w:tr w:rsidR="00FF79A0" w:rsidRPr="00B23EB9" w14:paraId="4FF5F4B9" w14:textId="77777777" w:rsidTr="00820CAF">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E0C518" w14:textId="4732FB98" w:rsidR="00FF79A0" w:rsidRPr="00B23EB9" w:rsidRDefault="00FF79A0" w:rsidP="00DC1023">
            <w:pPr>
              <w:tabs>
                <w:tab w:val="left" w:pos="2540"/>
              </w:tabs>
              <w:rPr>
                <w:rFonts w:ascii="Arial" w:eastAsia="Times New Roman" w:hAnsi="Arial" w:cs="Arial"/>
                <w:b/>
                <w:bCs w:val="0"/>
                <w:sz w:val="20"/>
                <w:szCs w:val="20"/>
                <w:lang w:eastAsia="ja-JP"/>
              </w:rPr>
            </w:pPr>
            <w:r w:rsidRPr="00B23EB9">
              <w:rPr>
                <w:rFonts w:ascii="Arial" w:eastAsia="Times New Roman" w:hAnsi="Arial" w:cs="Arial"/>
                <w:b/>
                <w:bCs w:val="0"/>
                <w:sz w:val="20"/>
                <w:szCs w:val="20"/>
                <w:lang w:eastAsia="ja-JP"/>
              </w:rPr>
              <w:lastRenderedPageBreak/>
              <w:t xml:space="preserve">Selected Risk Factor </w:t>
            </w:r>
            <w:r w:rsidR="0047516C" w:rsidRPr="00B23EB9">
              <w:rPr>
                <w:rFonts w:ascii="Arial" w:eastAsia="Times New Roman" w:hAnsi="Arial" w:cs="Arial"/>
                <w:b/>
                <w:bCs w:val="0"/>
                <w:sz w:val="20"/>
                <w:szCs w:val="20"/>
                <w:lang w:eastAsia="ja-JP"/>
              </w:rPr>
              <w:t>7</w:t>
            </w:r>
          </w:p>
        </w:tc>
      </w:tr>
      <w:tr w:rsidR="00FF79A0" w:rsidRPr="00B23EB9" w14:paraId="64952C62" w14:textId="77777777" w:rsidTr="00820CAF">
        <w:trPr>
          <w:trHeight w:val="377"/>
        </w:trPr>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9BA303B" w14:textId="77777777" w:rsidR="00FF79A0" w:rsidRPr="00B23EB9" w:rsidRDefault="00FF79A0"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Category</w:t>
            </w:r>
          </w:p>
        </w:tc>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6D904CC" w14:textId="77777777" w:rsidR="00FF79A0" w:rsidRPr="00B23EB9" w:rsidRDefault="00FF79A0"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Probability</w:t>
            </w:r>
          </w:p>
        </w:tc>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E99FD3F" w14:textId="77777777" w:rsidR="00FF79A0" w:rsidRPr="00B23EB9" w:rsidRDefault="00FF79A0"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Impact</w:t>
            </w:r>
          </w:p>
        </w:tc>
      </w:tr>
      <w:tr w:rsidR="00FF79A0" w:rsidRPr="00B23EB9" w14:paraId="00A0ED8B" w14:textId="77777777" w:rsidTr="00820CAF">
        <w:trPr>
          <w:trHeight w:val="377"/>
        </w:trPr>
        <w:sdt>
          <w:sdtPr>
            <w:rPr>
              <w:rFonts w:ascii="Arial" w:eastAsia="Times New Roman" w:hAnsi="Arial" w:cs="Arial"/>
              <w:sz w:val="20"/>
              <w:szCs w:val="20"/>
              <w:lang w:eastAsia="ja-JP"/>
            </w:rPr>
            <w:alias w:val="Risk category"/>
            <w:tag w:val="Risk category"/>
            <w:id w:val="329730004"/>
            <w:placeholder>
              <w:docPart w:val="9C802486C3E543CF8C6743A3268391D3"/>
            </w:placeholder>
            <w:dropDownList>
              <w:listItem w:value="Choose an item."/>
              <w:listItem w:displayText="Technical and operational" w:value="Technical and operational"/>
              <w:listItem w:displayText="Credit" w:value="Credit"/>
              <w:listItem w:displayText="Forex" w:value="Forex"/>
              <w:listItem w:displayText="Governance" w:value="Governance"/>
              <w:listItem w:displayText="Legal" w:value="Legal"/>
              <w:listItem w:displayText="Reputational" w:value="Reputational"/>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49D484EA" w14:textId="1A1865B1" w:rsidR="00FF79A0" w:rsidRPr="00B23EB9" w:rsidRDefault="00D22C3A" w:rsidP="00DC1023">
                <w:pPr>
                  <w:jc w:val="center"/>
                  <w:rPr>
                    <w:rFonts w:ascii="Arial" w:eastAsia="Times New Roman" w:hAnsi="Arial" w:cs="Arial"/>
                    <w:bCs w:val="0"/>
                    <w:sz w:val="20"/>
                    <w:szCs w:val="20"/>
                    <w:lang w:eastAsia="ja-JP"/>
                  </w:rPr>
                </w:pPr>
                <w:r w:rsidRPr="00B23EB9">
                  <w:rPr>
                    <w:rFonts w:ascii="Arial" w:eastAsia="Times New Roman" w:hAnsi="Arial" w:cs="Arial"/>
                    <w:sz w:val="20"/>
                    <w:szCs w:val="20"/>
                    <w:lang w:eastAsia="ja-JP"/>
                  </w:rPr>
                  <w:t>Technical and operational</w:t>
                </w:r>
              </w:p>
            </w:tc>
          </w:sdtContent>
        </w:sdt>
        <w:sdt>
          <w:sdtPr>
            <w:rPr>
              <w:rFonts w:ascii="Arial" w:eastAsia="Times New Roman" w:hAnsi="Arial" w:cs="Arial"/>
              <w:sz w:val="20"/>
              <w:szCs w:val="20"/>
              <w:lang w:eastAsia="ja-JP"/>
            </w:rPr>
            <w:id w:val="-281354465"/>
            <w:placeholder>
              <w:docPart w:val="9F3C4536F8264655AE29FF102035BBCD"/>
            </w:placeholder>
            <w:dropDownList>
              <w:listItem w:value="Choose an item."/>
              <w:listItem w:displayText="High" w:value="High"/>
              <w:listItem w:displayText="Medium" w:value="Medium"/>
              <w:listItem w:displayText="Low" w:value="Low"/>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78FBF2A0" w14:textId="27870FB9" w:rsidR="00FF79A0" w:rsidRPr="00B23EB9" w:rsidRDefault="00D22C3A" w:rsidP="00DC1023">
                <w:pPr>
                  <w:jc w:val="center"/>
                  <w:rPr>
                    <w:rFonts w:ascii="Arial" w:eastAsia="Times New Roman" w:hAnsi="Arial" w:cs="Arial"/>
                    <w:sz w:val="20"/>
                    <w:szCs w:val="20"/>
                    <w:lang w:eastAsia="ja-JP"/>
                  </w:rPr>
                </w:pPr>
                <w:r w:rsidRPr="00B23EB9">
                  <w:rPr>
                    <w:rFonts w:ascii="Arial" w:eastAsia="Times New Roman" w:hAnsi="Arial" w:cs="Arial"/>
                    <w:sz w:val="20"/>
                    <w:szCs w:val="20"/>
                    <w:lang w:eastAsia="ja-JP"/>
                  </w:rPr>
                  <w:t>Medium</w:t>
                </w:r>
              </w:p>
            </w:tc>
          </w:sdtContent>
        </w:sdt>
        <w:sdt>
          <w:sdtPr>
            <w:rPr>
              <w:rFonts w:ascii="Arial" w:eastAsia="Times New Roman" w:hAnsi="Arial" w:cs="Arial"/>
              <w:sz w:val="20"/>
              <w:szCs w:val="20"/>
              <w:lang w:eastAsia="ja-JP"/>
            </w:rPr>
            <w:id w:val="522367718"/>
            <w:placeholder>
              <w:docPart w:val="9E3BF23C84BE451280E06EF18EC9C56A"/>
            </w:placeholder>
            <w:dropDownList>
              <w:listItem w:value="High"/>
              <w:listItem w:displayText="Medium" w:value="Medium"/>
              <w:listItem w:displayText="Low" w:value="Low"/>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7497DA5C" w14:textId="6BED2C5C" w:rsidR="00FF79A0" w:rsidRPr="00B23EB9" w:rsidRDefault="00D22C3A" w:rsidP="00DC1023">
                <w:pPr>
                  <w:jc w:val="center"/>
                  <w:rPr>
                    <w:rFonts w:ascii="Arial" w:eastAsia="Times New Roman" w:hAnsi="Arial" w:cs="Arial"/>
                    <w:sz w:val="20"/>
                    <w:szCs w:val="20"/>
                    <w:lang w:eastAsia="ja-JP"/>
                  </w:rPr>
                </w:pPr>
                <w:r w:rsidRPr="00B23EB9">
                  <w:rPr>
                    <w:rFonts w:ascii="Arial" w:eastAsia="Times New Roman" w:hAnsi="Arial" w:cs="Arial"/>
                    <w:sz w:val="20"/>
                    <w:szCs w:val="20"/>
                    <w:lang w:eastAsia="ja-JP"/>
                  </w:rPr>
                  <w:t>Low</w:t>
                </w:r>
              </w:p>
            </w:tc>
          </w:sdtContent>
        </w:sdt>
      </w:tr>
      <w:tr w:rsidR="00FF79A0" w:rsidRPr="00B23EB9" w14:paraId="0EAC59EE" w14:textId="77777777" w:rsidTr="00820CAF">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C59330" w14:textId="77777777" w:rsidR="00FF79A0" w:rsidRPr="00B23EB9" w:rsidRDefault="00FF79A0" w:rsidP="00DC1023">
            <w:pPr>
              <w:jc w:val="center"/>
              <w:rPr>
                <w:rFonts w:ascii="Arial" w:eastAsia="Times New Roman" w:hAnsi="Arial" w:cs="Arial"/>
                <w:sz w:val="20"/>
                <w:szCs w:val="20"/>
                <w:lang w:eastAsia="ja-JP"/>
              </w:rPr>
            </w:pPr>
            <w:r w:rsidRPr="00B23EB9">
              <w:rPr>
                <w:rFonts w:ascii="Arial" w:eastAsia="Times New Roman" w:hAnsi="Arial" w:cs="Arial"/>
                <w:bCs w:val="0"/>
                <w:sz w:val="20"/>
                <w:szCs w:val="20"/>
                <w:lang w:eastAsia="ja-JP"/>
              </w:rPr>
              <w:t>Description</w:t>
            </w:r>
          </w:p>
        </w:tc>
      </w:tr>
      <w:tr w:rsidR="00FF79A0" w:rsidRPr="00B23EB9" w14:paraId="158B665D" w14:textId="77777777" w:rsidTr="00820CAF">
        <w:trPr>
          <w:trHeight w:val="377"/>
        </w:trPr>
        <w:tc>
          <w:tcPr>
            <w:tcW w:w="10620" w:type="dxa"/>
            <w:gridSpan w:val="3"/>
            <w:tcBorders>
              <w:top w:val="single" w:sz="4" w:space="0" w:color="auto"/>
              <w:left w:val="single" w:sz="4" w:space="0" w:color="auto"/>
              <w:bottom w:val="single" w:sz="4" w:space="0" w:color="auto"/>
              <w:right w:val="single" w:sz="4" w:space="0" w:color="auto"/>
            </w:tcBorders>
            <w:vAlign w:val="center"/>
          </w:tcPr>
          <w:p w14:paraId="53E50F5E" w14:textId="0D348F15" w:rsidR="00FF79A0" w:rsidRPr="00B23EB9" w:rsidRDefault="00554B9E" w:rsidP="00DC1023">
            <w:pP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Inadequate coordination at a national level – resulting in limited participation of the relevant institutions and agencies.</w:t>
            </w:r>
          </w:p>
        </w:tc>
      </w:tr>
      <w:tr w:rsidR="00FF79A0" w:rsidRPr="00B23EB9" w14:paraId="567DAB99" w14:textId="77777777" w:rsidTr="00820CAF">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FE2AFC4" w14:textId="77777777" w:rsidR="00FF79A0" w:rsidRPr="00B23EB9" w:rsidRDefault="00FF79A0"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Mitigation Measure(s)</w:t>
            </w:r>
          </w:p>
        </w:tc>
      </w:tr>
      <w:tr w:rsidR="00FF79A0" w:rsidRPr="00B23EB9" w14:paraId="0C59C5DB" w14:textId="77777777" w:rsidTr="00820CAF">
        <w:tc>
          <w:tcPr>
            <w:tcW w:w="10620" w:type="dxa"/>
            <w:gridSpan w:val="3"/>
            <w:tcBorders>
              <w:top w:val="single" w:sz="4" w:space="0" w:color="auto"/>
              <w:left w:val="single" w:sz="4" w:space="0" w:color="auto"/>
              <w:bottom w:val="single" w:sz="4" w:space="0" w:color="auto"/>
              <w:right w:val="single" w:sz="4" w:space="0" w:color="auto"/>
            </w:tcBorders>
            <w:hideMark/>
          </w:tcPr>
          <w:p w14:paraId="19D7EE0C" w14:textId="168B08EE" w:rsidR="00DB0563" w:rsidRPr="00B23EB9" w:rsidRDefault="00DB0563" w:rsidP="00DC1023">
            <w:pPr>
              <w:pStyle w:val="ListParagraph"/>
              <w:numPr>
                <w:ilvl w:val="0"/>
                <w:numId w:val="11"/>
              </w:numP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 xml:space="preserve">The implementation arrangements of the proposed project are outlined in Section </w:t>
            </w:r>
            <w:r w:rsidR="00700878">
              <w:rPr>
                <w:rFonts w:ascii="Arial" w:eastAsia="Times New Roman" w:hAnsi="Arial" w:cs="Arial"/>
                <w:bCs w:val="0"/>
                <w:sz w:val="20"/>
                <w:szCs w:val="20"/>
                <w:lang w:eastAsia="ja-JP"/>
              </w:rPr>
              <w:t>B.3</w:t>
            </w:r>
            <w:r w:rsidRPr="00B23EB9">
              <w:rPr>
                <w:rFonts w:ascii="Arial" w:eastAsia="Times New Roman" w:hAnsi="Arial" w:cs="Arial"/>
                <w:bCs w:val="0"/>
                <w:sz w:val="20"/>
                <w:szCs w:val="20"/>
                <w:lang w:eastAsia="ja-JP"/>
              </w:rPr>
              <w:t xml:space="preserve">. </w:t>
            </w:r>
            <w:r w:rsidR="004B2302">
              <w:rPr>
                <w:rFonts w:ascii="Arial" w:eastAsia="Times New Roman" w:hAnsi="Arial" w:cs="Arial"/>
                <w:bCs w:val="0"/>
                <w:sz w:val="20"/>
                <w:szCs w:val="20"/>
                <w:lang w:eastAsia="ja-JP"/>
              </w:rPr>
              <w:t>Key agencies will be part of the Steering Committee, which will facilitate coordination across institutions.</w:t>
            </w:r>
          </w:p>
          <w:p w14:paraId="2E2CEBAB" w14:textId="1AB8C8A4" w:rsidR="00FF79A0" w:rsidRPr="00B23EB9" w:rsidRDefault="00DB0563" w:rsidP="00DC1023">
            <w:pPr>
              <w:pStyle w:val="ListParagraph"/>
              <w:numPr>
                <w:ilvl w:val="0"/>
                <w:numId w:val="11"/>
              </w:numPr>
              <w:rPr>
                <w:rFonts w:ascii="Arial" w:eastAsia="Times New Roman" w:hAnsi="Arial" w:cs="Arial"/>
                <w:bCs w:val="0"/>
                <w:i/>
                <w:sz w:val="20"/>
                <w:szCs w:val="20"/>
                <w:lang w:eastAsia="ja-JP"/>
              </w:rPr>
            </w:pPr>
            <w:r w:rsidRPr="00B23EB9">
              <w:rPr>
                <w:rFonts w:ascii="Arial" w:eastAsia="Times New Roman" w:hAnsi="Arial" w:cs="Arial"/>
                <w:bCs w:val="0"/>
                <w:sz w:val="20"/>
                <w:szCs w:val="20"/>
                <w:lang w:eastAsia="ja-JP"/>
              </w:rPr>
              <w:t xml:space="preserve">The relevant institutions have agreed on all roles and responsibilities. To ensure that these institutions and agencies are fulfilling their responsibilities during the proposed project’s implementation period, the following activities will take place: </w:t>
            </w:r>
            <w:proofErr w:type="spellStart"/>
            <w:r w:rsidRPr="00B23EB9">
              <w:rPr>
                <w:rFonts w:ascii="Arial" w:eastAsia="Times New Roman" w:hAnsi="Arial" w:cs="Arial"/>
                <w:bCs w:val="0"/>
                <w:sz w:val="20"/>
                <w:szCs w:val="20"/>
                <w:lang w:eastAsia="ja-JP"/>
              </w:rPr>
              <w:t>i</w:t>
            </w:r>
            <w:proofErr w:type="spellEnd"/>
            <w:r w:rsidRPr="00B23EB9">
              <w:rPr>
                <w:rFonts w:ascii="Arial" w:eastAsia="Times New Roman" w:hAnsi="Arial" w:cs="Arial"/>
                <w:bCs w:val="0"/>
                <w:sz w:val="20"/>
                <w:szCs w:val="20"/>
                <w:lang w:eastAsia="ja-JP"/>
              </w:rPr>
              <w:t>) monitoring and evaluation; ii) the writing and dissemination of reports; and iii) regular meetings/engagements to facilitate information sharing.</w:t>
            </w:r>
          </w:p>
        </w:tc>
      </w:tr>
      <w:tr w:rsidR="00FF79A0" w:rsidRPr="00B23EB9" w14:paraId="4C54675F" w14:textId="77777777" w:rsidTr="00820CAF">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AA5F928" w14:textId="599DEA32" w:rsidR="00FF79A0" w:rsidRPr="00B23EB9" w:rsidRDefault="00FF79A0" w:rsidP="00DC1023">
            <w:pPr>
              <w:tabs>
                <w:tab w:val="left" w:pos="2540"/>
              </w:tabs>
              <w:rPr>
                <w:rFonts w:ascii="Arial" w:eastAsia="Times New Roman" w:hAnsi="Arial" w:cs="Arial"/>
                <w:b/>
                <w:bCs w:val="0"/>
                <w:sz w:val="20"/>
                <w:szCs w:val="20"/>
                <w:lang w:eastAsia="ja-JP"/>
              </w:rPr>
            </w:pPr>
            <w:r w:rsidRPr="00B23EB9">
              <w:rPr>
                <w:rFonts w:ascii="Arial" w:eastAsia="Times New Roman" w:hAnsi="Arial" w:cs="Arial"/>
                <w:b/>
                <w:bCs w:val="0"/>
                <w:sz w:val="20"/>
                <w:szCs w:val="20"/>
                <w:lang w:eastAsia="ja-JP"/>
              </w:rPr>
              <w:t xml:space="preserve">Selected Risk Factor </w:t>
            </w:r>
            <w:r w:rsidR="0047516C" w:rsidRPr="00B23EB9">
              <w:rPr>
                <w:rFonts w:ascii="Arial" w:eastAsia="Times New Roman" w:hAnsi="Arial" w:cs="Arial"/>
                <w:b/>
                <w:bCs w:val="0"/>
                <w:sz w:val="20"/>
                <w:szCs w:val="20"/>
                <w:lang w:eastAsia="ja-JP"/>
              </w:rPr>
              <w:t>8</w:t>
            </w:r>
          </w:p>
        </w:tc>
      </w:tr>
      <w:tr w:rsidR="00FF79A0" w:rsidRPr="00B23EB9" w14:paraId="22453FB5" w14:textId="77777777" w:rsidTr="00820CAF">
        <w:trPr>
          <w:trHeight w:val="377"/>
        </w:trPr>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D0E7A75" w14:textId="77777777" w:rsidR="00FF79A0" w:rsidRPr="00B23EB9" w:rsidRDefault="00FF79A0"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Category</w:t>
            </w:r>
          </w:p>
        </w:tc>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F7CB745" w14:textId="77777777" w:rsidR="00FF79A0" w:rsidRPr="00B23EB9" w:rsidRDefault="00FF79A0"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Probability</w:t>
            </w:r>
          </w:p>
        </w:tc>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E8F8099" w14:textId="77777777" w:rsidR="00FF79A0" w:rsidRPr="00B23EB9" w:rsidRDefault="00FF79A0"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Impact</w:t>
            </w:r>
          </w:p>
        </w:tc>
      </w:tr>
      <w:tr w:rsidR="00FF79A0" w:rsidRPr="00B23EB9" w14:paraId="13696AF1" w14:textId="77777777" w:rsidTr="00820CAF">
        <w:trPr>
          <w:trHeight w:val="377"/>
        </w:trPr>
        <w:sdt>
          <w:sdtPr>
            <w:rPr>
              <w:rFonts w:ascii="Arial" w:eastAsia="Times New Roman" w:hAnsi="Arial" w:cs="Arial"/>
              <w:sz w:val="20"/>
              <w:szCs w:val="20"/>
              <w:lang w:eastAsia="ja-JP"/>
            </w:rPr>
            <w:alias w:val="Risk category"/>
            <w:tag w:val="Risk category"/>
            <w:id w:val="-1709864765"/>
            <w:placeholder>
              <w:docPart w:val="D742D084B0D54105B2F9DC0F2B0F478E"/>
            </w:placeholder>
            <w:dropDownList>
              <w:listItem w:value="Choose an item."/>
              <w:listItem w:displayText="Technical and operational" w:value="Technical and operational"/>
              <w:listItem w:displayText="Credit" w:value="Credit"/>
              <w:listItem w:displayText="Forex" w:value="Forex"/>
              <w:listItem w:displayText="Governance" w:value="Governance"/>
              <w:listItem w:displayText="Legal" w:value="Legal"/>
              <w:listItem w:displayText="Reputational" w:value="Reputational"/>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55A9B93A" w14:textId="33E25BC9" w:rsidR="00FF79A0" w:rsidRPr="00B23EB9" w:rsidRDefault="00700878" w:rsidP="00DC1023">
                <w:pPr>
                  <w:jc w:val="center"/>
                  <w:rPr>
                    <w:rFonts w:ascii="Arial" w:eastAsia="Times New Roman" w:hAnsi="Arial" w:cs="Arial"/>
                    <w:bCs w:val="0"/>
                    <w:sz w:val="20"/>
                    <w:szCs w:val="20"/>
                    <w:lang w:eastAsia="ja-JP"/>
                  </w:rPr>
                </w:pPr>
                <w:r>
                  <w:rPr>
                    <w:rFonts w:ascii="Arial" w:eastAsia="Times New Roman" w:hAnsi="Arial" w:cs="Arial"/>
                    <w:sz w:val="20"/>
                    <w:szCs w:val="20"/>
                    <w:lang w:eastAsia="ja-JP"/>
                  </w:rPr>
                  <w:t>Technical and operational</w:t>
                </w:r>
              </w:p>
            </w:tc>
          </w:sdtContent>
        </w:sdt>
        <w:sdt>
          <w:sdtPr>
            <w:rPr>
              <w:rFonts w:ascii="Arial" w:eastAsia="Times New Roman" w:hAnsi="Arial" w:cs="Arial"/>
              <w:sz w:val="20"/>
              <w:szCs w:val="20"/>
              <w:lang w:eastAsia="ja-JP"/>
            </w:rPr>
            <w:id w:val="21138777"/>
            <w:placeholder>
              <w:docPart w:val="249AE5819A674973918AA90FD53E35E2"/>
            </w:placeholder>
            <w:dropDownList>
              <w:listItem w:value="Choose an item."/>
              <w:listItem w:displayText="High" w:value="High"/>
              <w:listItem w:displayText="Medium" w:value="Medium"/>
              <w:listItem w:displayText="Low" w:value="Low"/>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6B33C1EE" w14:textId="531BAF6C" w:rsidR="00FF79A0" w:rsidRPr="00B23EB9" w:rsidRDefault="001463CC" w:rsidP="00DC1023">
                <w:pPr>
                  <w:jc w:val="center"/>
                  <w:rPr>
                    <w:rFonts w:ascii="Arial" w:eastAsia="Times New Roman" w:hAnsi="Arial" w:cs="Arial"/>
                    <w:sz w:val="20"/>
                    <w:szCs w:val="20"/>
                    <w:lang w:eastAsia="ja-JP"/>
                  </w:rPr>
                </w:pPr>
                <w:r w:rsidRPr="00B23EB9">
                  <w:rPr>
                    <w:rFonts w:ascii="Arial" w:eastAsia="Times New Roman" w:hAnsi="Arial" w:cs="Arial"/>
                    <w:sz w:val="20"/>
                    <w:szCs w:val="20"/>
                    <w:lang w:eastAsia="ja-JP"/>
                  </w:rPr>
                  <w:t>Low</w:t>
                </w:r>
              </w:p>
            </w:tc>
          </w:sdtContent>
        </w:sdt>
        <w:sdt>
          <w:sdtPr>
            <w:rPr>
              <w:rFonts w:ascii="Arial" w:eastAsia="Times New Roman" w:hAnsi="Arial" w:cs="Arial"/>
              <w:sz w:val="20"/>
              <w:szCs w:val="20"/>
              <w:lang w:eastAsia="ja-JP"/>
            </w:rPr>
            <w:id w:val="-167562509"/>
            <w:placeholder>
              <w:docPart w:val="00E6296D409C49ADAE46ABCA65D4D8F8"/>
            </w:placeholder>
            <w:dropDownList>
              <w:listItem w:value="High"/>
              <w:listItem w:displayText="Medium" w:value="Medium"/>
              <w:listItem w:displayText="Low" w:value="Low"/>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3BA3BBD3" w14:textId="043AC997" w:rsidR="00FF79A0" w:rsidRPr="00B23EB9" w:rsidRDefault="001463CC" w:rsidP="00DC1023">
                <w:pPr>
                  <w:jc w:val="center"/>
                  <w:rPr>
                    <w:rFonts w:ascii="Arial" w:eastAsia="Times New Roman" w:hAnsi="Arial" w:cs="Arial"/>
                    <w:sz w:val="20"/>
                    <w:szCs w:val="20"/>
                    <w:lang w:eastAsia="ja-JP"/>
                  </w:rPr>
                </w:pPr>
                <w:r w:rsidRPr="00B23EB9">
                  <w:rPr>
                    <w:rFonts w:ascii="Arial" w:eastAsia="Times New Roman" w:hAnsi="Arial" w:cs="Arial"/>
                    <w:sz w:val="20"/>
                    <w:szCs w:val="20"/>
                    <w:lang w:eastAsia="ja-JP"/>
                  </w:rPr>
                  <w:t>Low</w:t>
                </w:r>
              </w:p>
            </w:tc>
          </w:sdtContent>
        </w:sdt>
      </w:tr>
      <w:tr w:rsidR="00FF79A0" w:rsidRPr="00B23EB9" w14:paraId="62A7DBC6" w14:textId="77777777" w:rsidTr="00820CAF">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E38587F" w14:textId="77777777" w:rsidR="00FF79A0" w:rsidRPr="00B23EB9" w:rsidRDefault="00FF79A0" w:rsidP="00DC1023">
            <w:pPr>
              <w:jc w:val="center"/>
              <w:rPr>
                <w:rFonts w:ascii="Arial" w:eastAsia="Times New Roman" w:hAnsi="Arial" w:cs="Arial"/>
                <w:sz w:val="20"/>
                <w:szCs w:val="20"/>
                <w:lang w:eastAsia="ja-JP"/>
              </w:rPr>
            </w:pPr>
            <w:r w:rsidRPr="00B23EB9">
              <w:rPr>
                <w:rFonts w:ascii="Arial" w:eastAsia="Times New Roman" w:hAnsi="Arial" w:cs="Arial"/>
                <w:bCs w:val="0"/>
                <w:sz w:val="20"/>
                <w:szCs w:val="20"/>
                <w:lang w:eastAsia="ja-JP"/>
              </w:rPr>
              <w:t>Description</w:t>
            </w:r>
          </w:p>
        </w:tc>
      </w:tr>
      <w:tr w:rsidR="00FF79A0" w:rsidRPr="00B23EB9" w14:paraId="15F5525A" w14:textId="77777777" w:rsidTr="00820CAF">
        <w:trPr>
          <w:trHeight w:val="377"/>
        </w:trPr>
        <w:tc>
          <w:tcPr>
            <w:tcW w:w="10620" w:type="dxa"/>
            <w:gridSpan w:val="3"/>
            <w:tcBorders>
              <w:top w:val="single" w:sz="4" w:space="0" w:color="auto"/>
              <w:left w:val="single" w:sz="4" w:space="0" w:color="auto"/>
              <w:bottom w:val="single" w:sz="4" w:space="0" w:color="auto"/>
              <w:right w:val="single" w:sz="4" w:space="0" w:color="auto"/>
            </w:tcBorders>
            <w:vAlign w:val="center"/>
          </w:tcPr>
          <w:p w14:paraId="11AC318B" w14:textId="7490C134" w:rsidR="00FF79A0" w:rsidRPr="00B23EB9" w:rsidRDefault="003C14EF" w:rsidP="00DC1023">
            <w:pP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Failure of the proposed project to incorporate gender considerations into its implementation and management.</w:t>
            </w:r>
          </w:p>
        </w:tc>
      </w:tr>
      <w:tr w:rsidR="00FF79A0" w:rsidRPr="00B23EB9" w14:paraId="62569F34" w14:textId="77777777" w:rsidTr="00820CAF">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F650AA7" w14:textId="77777777" w:rsidR="00FF79A0" w:rsidRPr="00B23EB9" w:rsidRDefault="00FF79A0"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Mitigation Measure(s)</w:t>
            </w:r>
          </w:p>
        </w:tc>
      </w:tr>
      <w:tr w:rsidR="00FF79A0" w:rsidRPr="00B23EB9" w14:paraId="4E772ACF" w14:textId="77777777" w:rsidTr="00820CAF">
        <w:tc>
          <w:tcPr>
            <w:tcW w:w="10620" w:type="dxa"/>
            <w:gridSpan w:val="3"/>
            <w:tcBorders>
              <w:top w:val="single" w:sz="4" w:space="0" w:color="auto"/>
              <w:left w:val="single" w:sz="4" w:space="0" w:color="auto"/>
              <w:bottom w:val="single" w:sz="4" w:space="0" w:color="auto"/>
              <w:right w:val="single" w:sz="4" w:space="0" w:color="auto"/>
            </w:tcBorders>
            <w:hideMark/>
          </w:tcPr>
          <w:p w14:paraId="4A71DF42" w14:textId="369549D4" w:rsidR="000E1DEA" w:rsidRPr="00B23EB9" w:rsidRDefault="000E1DEA" w:rsidP="00DC1023">
            <w:pPr>
              <w:pStyle w:val="ListParagraph"/>
              <w:numPr>
                <w:ilvl w:val="0"/>
                <w:numId w:val="12"/>
              </w:numP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 xml:space="preserve">Representatives from the National Women’s Union will sit on the NPSC and the four CPSCs to ensure project activities are compliant with the Gender </w:t>
            </w:r>
            <w:r w:rsidR="009905C5">
              <w:rPr>
                <w:rFonts w:ascii="Arial" w:eastAsia="Times New Roman" w:hAnsi="Arial" w:cs="Arial"/>
                <w:bCs w:val="0"/>
                <w:sz w:val="20"/>
                <w:szCs w:val="20"/>
                <w:lang w:eastAsia="ja-JP"/>
              </w:rPr>
              <w:t xml:space="preserve">and Social Inclusion Assessment and </w:t>
            </w:r>
            <w:r w:rsidRPr="00B23EB9">
              <w:rPr>
                <w:rFonts w:ascii="Arial" w:eastAsia="Times New Roman" w:hAnsi="Arial" w:cs="Arial"/>
                <w:bCs w:val="0"/>
                <w:sz w:val="20"/>
                <w:szCs w:val="20"/>
                <w:lang w:eastAsia="ja-JP"/>
              </w:rPr>
              <w:t xml:space="preserve">Action Plan (Annex </w:t>
            </w:r>
            <w:r w:rsidR="007F54DE" w:rsidRPr="00B23EB9">
              <w:rPr>
                <w:rFonts w:ascii="Arial" w:eastAsia="Times New Roman" w:hAnsi="Arial" w:cs="Arial"/>
                <w:bCs w:val="0"/>
                <w:sz w:val="20"/>
                <w:szCs w:val="20"/>
                <w:lang w:eastAsia="ja-JP"/>
              </w:rPr>
              <w:t>4</w:t>
            </w:r>
            <w:r w:rsidRPr="00B23EB9">
              <w:rPr>
                <w:rFonts w:ascii="Arial" w:eastAsia="Times New Roman" w:hAnsi="Arial" w:cs="Arial"/>
                <w:bCs w:val="0"/>
                <w:sz w:val="20"/>
                <w:szCs w:val="20"/>
                <w:lang w:eastAsia="ja-JP"/>
              </w:rPr>
              <w:t xml:space="preserve">). </w:t>
            </w:r>
            <w:r w:rsidR="007F54DE" w:rsidRPr="00B23EB9">
              <w:rPr>
                <w:rFonts w:ascii="Arial" w:eastAsia="Times New Roman" w:hAnsi="Arial" w:cs="Arial"/>
                <w:bCs w:val="0"/>
                <w:sz w:val="20"/>
                <w:szCs w:val="20"/>
                <w:lang w:eastAsia="ja-JP"/>
              </w:rPr>
              <w:t>In addition, a</w:t>
            </w:r>
            <w:r w:rsidR="00D85C1C" w:rsidRPr="00B23EB9">
              <w:rPr>
                <w:rFonts w:ascii="Arial" w:eastAsia="Calibri" w:hAnsi="Arial" w:cs="Arial"/>
                <w:bCs w:val="0"/>
                <w:sz w:val="20"/>
                <w:szCs w:val="20"/>
                <w:lang w:val="en-GB" w:eastAsia="en-US"/>
              </w:rPr>
              <w:t xml:space="preserve"> Monitoring and Gender Officer will be</w:t>
            </w:r>
            <w:r w:rsidR="00F97076" w:rsidRPr="00B23EB9">
              <w:rPr>
                <w:rFonts w:ascii="Arial" w:eastAsia="Calibri" w:hAnsi="Arial" w:cs="Arial"/>
                <w:bCs w:val="0"/>
                <w:sz w:val="20"/>
                <w:szCs w:val="20"/>
                <w:lang w:val="en-GB" w:eastAsia="en-US"/>
              </w:rPr>
              <w:t xml:space="preserve"> contracted under the project and will be </w:t>
            </w:r>
            <w:r w:rsidR="00D85C1C" w:rsidRPr="00B23EB9">
              <w:rPr>
                <w:rFonts w:ascii="Arial" w:eastAsia="Calibri" w:hAnsi="Arial" w:cs="Arial"/>
                <w:bCs w:val="0"/>
                <w:sz w:val="20"/>
                <w:szCs w:val="20"/>
                <w:lang w:val="en-GB" w:eastAsia="en-US"/>
              </w:rPr>
              <w:t>responsible for overseeing and monitoring the application of gender-disaggregated indicators</w:t>
            </w:r>
            <w:r w:rsidR="00D85C1C" w:rsidRPr="00B23EB9">
              <w:rPr>
                <w:rFonts w:ascii="Arial" w:eastAsia="Calibri" w:hAnsi="Arial" w:cs="Arial"/>
                <w:sz w:val="20"/>
                <w:szCs w:val="20"/>
                <w:vertAlign w:val="superscript"/>
                <w:lang w:val="en-GB" w:eastAsia="en-US"/>
              </w:rPr>
              <w:footnoteReference w:id="3"/>
            </w:r>
            <w:r w:rsidR="00D85C1C" w:rsidRPr="00B23EB9">
              <w:rPr>
                <w:rFonts w:ascii="Arial" w:eastAsia="Calibri" w:hAnsi="Arial" w:cs="Arial"/>
                <w:bCs w:val="0"/>
                <w:sz w:val="20"/>
                <w:szCs w:val="20"/>
                <w:lang w:val="en-GB" w:eastAsia="en-US"/>
              </w:rPr>
              <w:t xml:space="preserve">. </w:t>
            </w:r>
          </w:p>
          <w:p w14:paraId="30267585" w14:textId="05F2D519" w:rsidR="00FF79A0" w:rsidRPr="00B23EB9" w:rsidRDefault="000E1DEA" w:rsidP="00DC1023">
            <w:pPr>
              <w:pStyle w:val="ListParagraph"/>
              <w:numPr>
                <w:ilvl w:val="0"/>
                <w:numId w:val="12"/>
              </w:numPr>
              <w:rPr>
                <w:rFonts w:ascii="Arial" w:eastAsia="Times New Roman" w:hAnsi="Arial" w:cs="Arial"/>
                <w:bCs w:val="0"/>
                <w:i/>
                <w:sz w:val="20"/>
                <w:szCs w:val="20"/>
                <w:lang w:eastAsia="ja-JP"/>
              </w:rPr>
            </w:pPr>
            <w:r w:rsidRPr="00B23EB9">
              <w:rPr>
                <w:rFonts w:ascii="Arial" w:eastAsia="Times New Roman" w:hAnsi="Arial" w:cs="Arial"/>
                <w:bCs w:val="0"/>
                <w:sz w:val="20"/>
                <w:szCs w:val="20"/>
                <w:lang w:eastAsia="ja-JP"/>
              </w:rPr>
              <w:t>The National Women’s Union has also been identified as a dissemination agent for the awareness-raising campaigns that will be conducted under Activity 1.1.</w:t>
            </w:r>
            <w:r w:rsidR="00B77CF6" w:rsidRPr="00B23EB9">
              <w:rPr>
                <w:rFonts w:ascii="Arial" w:eastAsia="Times New Roman" w:hAnsi="Arial" w:cs="Arial"/>
                <w:bCs w:val="0"/>
                <w:sz w:val="20"/>
                <w:szCs w:val="20"/>
                <w:lang w:eastAsia="ja-JP"/>
              </w:rPr>
              <w:t>3</w:t>
            </w:r>
            <w:r w:rsidRPr="00B23EB9">
              <w:rPr>
                <w:rFonts w:ascii="Arial" w:eastAsia="Times New Roman" w:hAnsi="Arial" w:cs="Arial"/>
                <w:bCs w:val="0"/>
                <w:sz w:val="20"/>
                <w:szCs w:val="20"/>
                <w:lang w:eastAsia="ja-JP"/>
              </w:rPr>
              <w:t>.</w:t>
            </w:r>
          </w:p>
        </w:tc>
      </w:tr>
      <w:tr w:rsidR="00FF79A0" w:rsidRPr="00B23EB9" w14:paraId="6CCF42EA" w14:textId="77777777" w:rsidTr="00820CAF">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601C429" w14:textId="4BBC485C" w:rsidR="00FF79A0" w:rsidRPr="00B23EB9" w:rsidRDefault="00FF79A0" w:rsidP="00DC1023">
            <w:pPr>
              <w:tabs>
                <w:tab w:val="left" w:pos="2540"/>
              </w:tabs>
              <w:rPr>
                <w:rFonts w:ascii="Arial" w:eastAsia="Times New Roman" w:hAnsi="Arial" w:cs="Arial"/>
                <w:b/>
                <w:bCs w:val="0"/>
                <w:sz w:val="20"/>
                <w:szCs w:val="20"/>
                <w:lang w:eastAsia="ja-JP"/>
              </w:rPr>
            </w:pPr>
            <w:r w:rsidRPr="00B23EB9">
              <w:rPr>
                <w:rFonts w:ascii="Arial" w:eastAsia="Times New Roman" w:hAnsi="Arial" w:cs="Arial"/>
                <w:b/>
                <w:bCs w:val="0"/>
                <w:sz w:val="20"/>
                <w:szCs w:val="20"/>
                <w:lang w:eastAsia="ja-JP"/>
              </w:rPr>
              <w:t xml:space="preserve">Selected Risk Factor </w:t>
            </w:r>
            <w:r w:rsidR="0047516C" w:rsidRPr="00B23EB9">
              <w:rPr>
                <w:rFonts w:ascii="Arial" w:eastAsia="Times New Roman" w:hAnsi="Arial" w:cs="Arial"/>
                <w:b/>
                <w:bCs w:val="0"/>
                <w:sz w:val="20"/>
                <w:szCs w:val="20"/>
                <w:lang w:eastAsia="ja-JP"/>
              </w:rPr>
              <w:t>9</w:t>
            </w:r>
          </w:p>
        </w:tc>
      </w:tr>
      <w:tr w:rsidR="00FF79A0" w:rsidRPr="00B23EB9" w14:paraId="1CA8E9AB" w14:textId="77777777" w:rsidTr="00820CAF">
        <w:trPr>
          <w:trHeight w:val="377"/>
        </w:trPr>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6470C08" w14:textId="77777777" w:rsidR="00FF79A0" w:rsidRPr="00B23EB9" w:rsidRDefault="00FF79A0"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Category</w:t>
            </w:r>
          </w:p>
        </w:tc>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EA58704" w14:textId="77777777" w:rsidR="00FF79A0" w:rsidRPr="00B23EB9" w:rsidRDefault="00FF79A0"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Probability</w:t>
            </w:r>
          </w:p>
        </w:tc>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F3984D0" w14:textId="77777777" w:rsidR="00FF79A0" w:rsidRPr="00B23EB9" w:rsidRDefault="00FF79A0"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Impact</w:t>
            </w:r>
          </w:p>
        </w:tc>
      </w:tr>
      <w:tr w:rsidR="00FF79A0" w:rsidRPr="00B23EB9" w14:paraId="1B0FB14D" w14:textId="77777777" w:rsidTr="00820CAF">
        <w:trPr>
          <w:trHeight w:val="377"/>
        </w:trPr>
        <w:sdt>
          <w:sdtPr>
            <w:rPr>
              <w:rFonts w:ascii="Arial" w:eastAsia="Times New Roman" w:hAnsi="Arial" w:cs="Arial"/>
              <w:sz w:val="20"/>
              <w:szCs w:val="20"/>
              <w:lang w:eastAsia="ja-JP"/>
            </w:rPr>
            <w:alias w:val="Risk category"/>
            <w:tag w:val="Risk category"/>
            <w:id w:val="1925295332"/>
            <w:placeholder>
              <w:docPart w:val="A96A66FD8CE1455A82D31362C3145E65"/>
            </w:placeholder>
            <w:dropDownList>
              <w:listItem w:value="Choose an item."/>
              <w:listItem w:displayText="Technical and operational" w:value="Technical and operational"/>
              <w:listItem w:displayText="Credit" w:value="Credit"/>
              <w:listItem w:displayText="Forex" w:value="Forex"/>
              <w:listItem w:displayText="Governance" w:value="Governance"/>
              <w:listItem w:displayText="Legal" w:value="Legal"/>
              <w:listItem w:displayText="Reputational" w:value="Reputational"/>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17191140" w14:textId="0B9A13AF" w:rsidR="00FF79A0" w:rsidRPr="00B23EB9" w:rsidRDefault="0093251C" w:rsidP="00DC1023">
                <w:pPr>
                  <w:jc w:val="center"/>
                  <w:rPr>
                    <w:rFonts w:ascii="Arial" w:eastAsia="Times New Roman" w:hAnsi="Arial" w:cs="Arial"/>
                    <w:bCs w:val="0"/>
                    <w:sz w:val="20"/>
                    <w:szCs w:val="20"/>
                    <w:lang w:eastAsia="ja-JP"/>
                  </w:rPr>
                </w:pPr>
                <w:r w:rsidRPr="00B23EB9">
                  <w:rPr>
                    <w:rFonts w:ascii="Arial" w:eastAsia="Times New Roman" w:hAnsi="Arial" w:cs="Arial"/>
                    <w:sz w:val="20"/>
                    <w:szCs w:val="20"/>
                    <w:lang w:eastAsia="ja-JP"/>
                  </w:rPr>
                  <w:t>Technical and operational</w:t>
                </w:r>
              </w:p>
            </w:tc>
          </w:sdtContent>
        </w:sdt>
        <w:sdt>
          <w:sdtPr>
            <w:rPr>
              <w:rFonts w:ascii="Arial" w:eastAsia="Times New Roman" w:hAnsi="Arial" w:cs="Arial"/>
              <w:sz w:val="20"/>
              <w:szCs w:val="20"/>
              <w:lang w:eastAsia="ja-JP"/>
            </w:rPr>
            <w:id w:val="135619507"/>
            <w:placeholder>
              <w:docPart w:val="E02DDA2EA3D54D8AB625C1FF6C0D7FC7"/>
            </w:placeholder>
            <w:dropDownList>
              <w:listItem w:value="Choose an item."/>
              <w:listItem w:displayText="High" w:value="High"/>
              <w:listItem w:displayText="Medium" w:value="Medium"/>
              <w:listItem w:displayText="Low" w:value="Low"/>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37B78CB5" w14:textId="46628FB6" w:rsidR="00FF79A0" w:rsidRPr="00B23EB9" w:rsidRDefault="00491F77" w:rsidP="00DC1023">
                <w:pPr>
                  <w:jc w:val="center"/>
                  <w:rPr>
                    <w:rFonts w:ascii="Arial" w:eastAsia="Times New Roman" w:hAnsi="Arial" w:cs="Arial"/>
                    <w:sz w:val="20"/>
                    <w:szCs w:val="20"/>
                    <w:lang w:eastAsia="ja-JP"/>
                  </w:rPr>
                </w:pPr>
                <w:r w:rsidRPr="00B23EB9">
                  <w:rPr>
                    <w:rFonts w:ascii="Arial" w:eastAsia="Times New Roman" w:hAnsi="Arial" w:cs="Arial"/>
                    <w:sz w:val="20"/>
                    <w:szCs w:val="20"/>
                    <w:lang w:eastAsia="ja-JP"/>
                  </w:rPr>
                  <w:t>Low</w:t>
                </w:r>
              </w:p>
            </w:tc>
          </w:sdtContent>
        </w:sdt>
        <w:sdt>
          <w:sdtPr>
            <w:rPr>
              <w:rFonts w:ascii="Arial" w:eastAsia="Times New Roman" w:hAnsi="Arial" w:cs="Arial"/>
              <w:sz w:val="20"/>
              <w:szCs w:val="20"/>
              <w:lang w:eastAsia="ja-JP"/>
            </w:rPr>
            <w:id w:val="302820859"/>
            <w:placeholder>
              <w:docPart w:val="8B3207BCC8594D3F8E276E1BA6452AE2"/>
            </w:placeholder>
            <w:dropDownList>
              <w:listItem w:value="High"/>
              <w:listItem w:displayText="Medium" w:value="Medium"/>
              <w:listItem w:displayText="Low" w:value="Low"/>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179DC809" w14:textId="2739DCD2" w:rsidR="00FF79A0" w:rsidRPr="00B23EB9" w:rsidRDefault="00491F77" w:rsidP="00DC1023">
                <w:pPr>
                  <w:jc w:val="center"/>
                  <w:rPr>
                    <w:rFonts w:ascii="Arial" w:eastAsia="Times New Roman" w:hAnsi="Arial" w:cs="Arial"/>
                    <w:sz w:val="20"/>
                    <w:szCs w:val="20"/>
                    <w:lang w:eastAsia="ja-JP"/>
                  </w:rPr>
                </w:pPr>
                <w:r w:rsidRPr="00B23EB9">
                  <w:rPr>
                    <w:rFonts w:ascii="Arial" w:eastAsia="Times New Roman" w:hAnsi="Arial" w:cs="Arial"/>
                    <w:sz w:val="20"/>
                    <w:szCs w:val="20"/>
                    <w:lang w:eastAsia="ja-JP"/>
                  </w:rPr>
                  <w:t>Low</w:t>
                </w:r>
              </w:p>
            </w:tc>
          </w:sdtContent>
        </w:sdt>
      </w:tr>
      <w:tr w:rsidR="00FF79A0" w:rsidRPr="00B23EB9" w14:paraId="727472DE" w14:textId="77777777" w:rsidTr="00820CAF">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4119B02" w14:textId="77777777" w:rsidR="00FF79A0" w:rsidRPr="00B23EB9" w:rsidRDefault="00FF79A0" w:rsidP="00DC1023">
            <w:pPr>
              <w:jc w:val="center"/>
              <w:rPr>
                <w:rFonts w:ascii="Arial" w:eastAsia="Times New Roman" w:hAnsi="Arial" w:cs="Arial"/>
                <w:sz w:val="20"/>
                <w:szCs w:val="20"/>
                <w:lang w:eastAsia="ja-JP"/>
              </w:rPr>
            </w:pPr>
            <w:r w:rsidRPr="00B23EB9">
              <w:rPr>
                <w:rFonts w:ascii="Arial" w:eastAsia="Times New Roman" w:hAnsi="Arial" w:cs="Arial"/>
                <w:bCs w:val="0"/>
                <w:sz w:val="20"/>
                <w:szCs w:val="20"/>
                <w:lang w:eastAsia="ja-JP"/>
              </w:rPr>
              <w:t>Description</w:t>
            </w:r>
          </w:p>
        </w:tc>
      </w:tr>
      <w:tr w:rsidR="00FF79A0" w:rsidRPr="00B23EB9" w14:paraId="4A1A47F3" w14:textId="77777777" w:rsidTr="00820CAF">
        <w:trPr>
          <w:trHeight w:val="377"/>
        </w:trPr>
        <w:tc>
          <w:tcPr>
            <w:tcW w:w="10620" w:type="dxa"/>
            <w:gridSpan w:val="3"/>
            <w:tcBorders>
              <w:top w:val="single" w:sz="4" w:space="0" w:color="auto"/>
              <w:left w:val="single" w:sz="4" w:space="0" w:color="auto"/>
              <w:bottom w:val="single" w:sz="4" w:space="0" w:color="auto"/>
              <w:right w:val="single" w:sz="4" w:space="0" w:color="auto"/>
            </w:tcBorders>
            <w:vAlign w:val="center"/>
          </w:tcPr>
          <w:p w14:paraId="385904CF" w14:textId="69B78529" w:rsidR="00FF79A0" w:rsidRPr="00B23EB9" w:rsidRDefault="004E3392" w:rsidP="00DC1023">
            <w:pP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 xml:space="preserve">Continued maintenance of the proposed project’s urban EbA interventions </w:t>
            </w:r>
            <w:r w:rsidR="006C5786">
              <w:rPr>
                <w:rFonts w:ascii="Arial" w:eastAsia="Times New Roman" w:hAnsi="Arial" w:cs="Arial"/>
                <w:bCs w:val="0"/>
                <w:sz w:val="20"/>
                <w:szCs w:val="20"/>
                <w:lang w:eastAsia="ja-JP"/>
              </w:rPr>
              <w:t xml:space="preserve">could </w:t>
            </w:r>
            <w:r w:rsidRPr="00B23EB9">
              <w:rPr>
                <w:rFonts w:ascii="Arial" w:eastAsia="Times New Roman" w:hAnsi="Arial" w:cs="Arial"/>
                <w:bCs w:val="0"/>
                <w:sz w:val="20"/>
                <w:szCs w:val="20"/>
                <w:lang w:eastAsia="ja-JP"/>
              </w:rPr>
              <w:t xml:space="preserve">cease after the conclusion of the project. </w:t>
            </w:r>
          </w:p>
        </w:tc>
      </w:tr>
      <w:tr w:rsidR="00FF79A0" w:rsidRPr="00B23EB9" w14:paraId="598EE9E8" w14:textId="77777777" w:rsidTr="00820CAF">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D470B71" w14:textId="77777777" w:rsidR="00FF79A0" w:rsidRPr="00B23EB9" w:rsidRDefault="00FF79A0"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Mitigation Measure(s)</w:t>
            </w:r>
          </w:p>
        </w:tc>
      </w:tr>
      <w:tr w:rsidR="00FF79A0" w:rsidRPr="00B23EB9" w14:paraId="38817D1F" w14:textId="77777777" w:rsidTr="00820CAF">
        <w:tc>
          <w:tcPr>
            <w:tcW w:w="10620" w:type="dxa"/>
            <w:gridSpan w:val="3"/>
            <w:tcBorders>
              <w:top w:val="single" w:sz="4" w:space="0" w:color="auto"/>
              <w:left w:val="single" w:sz="4" w:space="0" w:color="auto"/>
              <w:bottom w:val="single" w:sz="4" w:space="0" w:color="auto"/>
              <w:right w:val="single" w:sz="4" w:space="0" w:color="auto"/>
            </w:tcBorders>
            <w:hideMark/>
          </w:tcPr>
          <w:p w14:paraId="5AB04CDC" w14:textId="70AB7FF4" w:rsidR="00FF79A0" w:rsidRPr="00B23EB9" w:rsidRDefault="005C2570" w:rsidP="00DC1023">
            <w:pPr>
              <w:pStyle w:val="ListParagraph"/>
              <w:numPr>
                <w:ilvl w:val="0"/>
                <w:numId w:val="13"/>
              </w:numP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An Exit Strategy</w:t>
            </w:r>
            <w:r w:rsidRPr="00B23EB9">
              <w:rPr>
                <w:rStyle w:val="FootnoteReference"/>
                <w:rFonts w:ascii="Arial" w:eastAsia="Times New Roman" w:hAnsi="Arial" w:cs="Arial"/>
                <w:bCs w:val="0"/>
                <w:sz w:val="20"/>
                <w:szCs w:val="20"/>
                <w:lang w:eastAsia="ja-JP"/>
              </w:rPr>
              <w:footnoteReference w:id="4"/>
            </w:r>
            <w:r w:rsidRPr="00B23EB9">
              <w:rPr>
                <w:rFonts w:ascii="Arial" w:eastAsia="Times New Roman" w:hAnsi="Arial" w:cs="Arial"/>
                <w:bCs w:val="0"/>
                <w:sz w:val="20"/>
                <w:szCs w:val="20"/>
                <w:lang w:eastAsia="ja-JP"/>
              </w:rPr>
              <w:t xml:space="preserve"> has been developed to ensure the proposed project’s long-term sustainability</w:t>
            </w:r>
            <w:r w:rsidR="004B2302">
              <w:rPr>
                <w:rFonts w:ascii="Arial" w:eastAsia="Times New Roman" w:hAnsi="Arial" w:cs="Arial"/>
                <w:bCs w:val="0"/>
                <w:sz w:val="20"/>
                <w:szCs w:val="20"/>
                <w:lang w:eastAsia="ja-JP"/>
              </w:rPr>
              <w:t>, including options for financing,</w:t>
            </w:r>
            <w:r w:rsidRPr="00B23EB9">
              <w:rPr>
                <w:rFonts w:ascii="Arial" w:eastAsia="Times New Roman" w:hAnsi="Arial" w:cs="Arial"/>
                <w:bCs w:val="0"/>
                <w:sz w:val="20"/>
                <w:szCs w:val="20"/>
                <w:lang w:eastAsia="ja-JP"/>
              </w:rPr>
              <w:t xml:space="preserve"> and to decrease the likelihood that this risk will occur.</w:t>
            </w:r>
          </w:p>
        </w:tc>
      </w:tr>
      <w:tr w:rsidR="0047516C" w:rsidRPr="00B23EB9" w14:paraId="38964C94" w14:textId="77777777" w:rsidTr="00820CAF">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5D507BA" w14:textId="4F59D20E" w:rsidR="0047516C" w:rsidRPr="00B23EB9" w:rsidRDefault="0047516C" w:rsidP="00DC1023">
            <w:pPr>
              <w:tabs>
                <w:tab w:val="left" w:pos="2540"/>
              </w:tabs>
              <w:rPr>
                <w:rFonts w:ascii="Arial" w:eastAsia="Times New Roman" w:hAnsi="Arial" w:cs="Arial"/>
                <w:b/>
                <w:bCs w:val="0"/>
                <w:sz w:val="20"/>
                <w:szCs w:val="20"/>
                <w:lang w:eastAsia="ja-JP"/>
              </w:rPr>
            </w:pPr>
            <w:r w:rsidRPr="00B23EB9">
              <w:rPr>
                <w:rFonts w:ascii="Arial" w:eastAsia="Times New Roman" w:hAnsi="Arial" w:cs="Arial"/>
                <w:b/>
                <w:bCs w:val="0"/>
                <w:sz w:val="20"/>
                <w:szCs w:val="20"/>
                <w:lang w:eastAsia="ja-JP"/>
              </w:rPr>
              <w:t>Selected Risk Factor 10</w:t>
            </w:r>
          </w:p>
        </w:tc>
      </w:tr>
      <w:tr w:rsidR="0047516C" w:rsidRPr="00B23EB9" w14:paraId="34A9DA62" w14:textId="77777777" w:rsidTr="00820CAF">
        <w:trPr>
          <w:trHeight w:val="377"/>
        </w:trPr>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90493B7" w14:textId="77777777" w:rsidR="0047516C" w:rsidRPr="00B23EB9" w:rsidRDefault="0047516C"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Category</w:t>
            </w:r>
          </w:p>
        </w:tc>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FA3DE66" w14:textId="77777777" w:rsidR="0047516C" w:rsidRPr="00B23EB9" w:rsidRDefault="0047516C"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Probability</w:t>
            </w:r>
          </w:p>
        </w:tc>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C97BFE8" w14:textId="77777777" w:rsidR="0047516C" w:rsidRPr="00B23EB9" w:rsidRDefault="0047516C"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Impact</w:t>
            </w:r>
          </w:p>
        </w:tc>
      </w:tr>
      <w:tr w:rsidR="0047516C" w:rsidRPr="00B23EB9" w14:paraId="3E1FC050" w14:textId="77777777" w:rsidTr="00820CAF">
        <w:trPr>
          <w:trHeight w:val="377"/>
        </w:trPr>
        <w:sdt>
          <w:sdtPr>
            <w:rPr>
              <w:rFonts w:ascii="Arial" w:eastAsia="Times New Roman" w:hAnsi="Arial" w:cs="Arial"/>
              <w:sz w:val="20"/>
              <w:szCs w:val="20"/>
              <w:lang w:eastAsia="ja-JP"/>
            </w:rPr>
            <w:alias w:val="Risk category"/>
            <w:tag w:val="Risk category"/>
            <w:id w:val="-1373075804"/>
            <w:placeholder>
              <w:docPart w:val="779EC6C450E64FE68AE7EC78008BCDDC"/>
            </w:placeholder>
            <w:dropDownList>
              <w:listItem w:value="Choose an item."/>
              <w:listItem w:displayText="Technical and operational" w:value="Technical and operational"/>
              <w:listItem w:displayText="Credit" w:value="Credit"/>
              <w:listItem w:displayText="Forex" w:value="Forex"/>
              <w:listItem w:displayText="Governance" w:value="Governance"/>
              <w:listItem w:displayText="Legal" w:value="Legal"/>
              <w:listItem w:displayText="Reputational" w:value="Reputational"/>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732BB6CB" w14:textId="6357D72D" w:rsidR="0047516C" w:rsidRPr="00B23EB9" w:rsidRDefault="005E676C" w:rsidP="00DC1023">
                <w:pPr>
                  <w:jc w:val="center"/>
                  <w:rPr>
                    <w:rFonts w:ascii="Arial" w:eastAsia="Times New Roman" w:hAnsi="Arial" w:cs="Arial"/>
                    <w:bCs w:val="0"/>
                    <w:sz w:val="20"/>
                    <w:szCs w:val="20"/>
                    <w:lang w:eastAsia="ja-JP"/>
                  </w:rPr>
                </w:pPr>
                <w:r w:rsidRPr="00B23EB9">
                  <w:rPr>
                    <w:rFonts w:ascii="Arial" w:eastAsia="Times New Roman" w:hAnsi="Arial" w:cs="Arial"/>
                    <w:sz w:val="20"/>
                    <w:szCs w:val="20"/>
                    <w:lang w:eastAsia="ja-JP"/>
                  </w:rPr>
                  <w:t>Technical and operational</w:t>
                </w:r>
              </w:p>
            </w:tc>
          </w:sdtContent>
        </w:sdt>
        <w:sdt>
          <w:sdtPr>
            <w:rPr>
              <w:rFonts w:ascii="Arial" w:eastAsia="Times New Roman" w:hAnsi="Arial" w:cs="Arial"/>
              <w:sz w:val="20"/>
              <w:szCs w:val="20"/>
              <w:lang w:eastAsia="ja-JP"/>
            </w:rPr>
            <w:id w:val="-1345016498"/>
            <w:placeholder>
              <w:docPart w:val="326F8123F890427DAA4EC30237C3ED09"/>
            </w:placeholder>
            <w:dropDownList>
              <w:listItem w:value="Choose an item."/>
              <w:listItem w:displayText="High" w:value="High"/>
              <w:listItem w:displayText="Medium" w:value="Medium"/>
              <w:listItem w:displayText="Low" w:value="Low"/>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6F1077BD" w14:textId="1C476EC1" w:rsidR="0047516C" w:rsidRPr="00B23EB9" w:rsidRDefault="00F326CC" w:rsidP="00DC1023">
                <w:pPr>
                  <w:jc w:val="center"/>
                  <w:rPr>
                    <w:rFonts w:ascii="Arial" w:eastAsia="Times New Roman" w:hAnsi="Arial" w:cs="Arial"/>
                    <w:sz w:val="20"/>
                    <w:szCs w:val="20"/>
                    <w:lang w:eastAsia="ja-JP"/>
                  </w:rPr>
                </w:pPr>
                <w:r w:rsidRPr="00B23EB9">
                  <w:rPr>
                    <w:rFonts w:ascii="Arial" w:eastAsia="Times New Roman" w:hAnsi="Arial" w:cs="Arial"/>
                    <w:sz w:val="20"/>
                    <w:szCs w:val="20"/>
                    <w:lang w:eastAsia="ja-JP"/>
                  </w:rPr>
                  <w:t>Low</w:t>
                </w:r>
              </w:p>
            </w:tc>
          </w:sdtContent>
        </w:sdt>
        <w:sdt>
          <w:sdtPr>
            <w:rPr>
              <w:rFonts w:ascii="Arial" w:eastAsia="Times New Roman" w:hAnsi="Arial" w:cs="Arial"/>
              <w:sz w:val="20"/>
              <w:szCs w:val="20"/>
              <w:lang w:eastAsia="ja-JP"/>
            </w:rPr>
            <w:id w:val="-365068075"/>
            <w:placeholder>
              <w:docPart w:val="6FA3799D2B4E40C5A07C4C93C4414A90"/>
            </w:placeholder>
            <w:dropDownList>
              <w:listItem w:value="High"/>
              <w:listItem w:displayText="Medium" w:value="Medium"/>
              <w:listItem w:displayText="Low" w:value="Low"/>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65CE8060" w14:textId="2C3E0FF7" w:rsidR="0047516C" w:rsidRPr="00B23EB9" w:rsidRDefault="00F326CC" w:rsidP="00DC1023">
                <w:pPr>
                  <w:jc w:val="center"/>
                  <w:rPr>
                    <w:rFonts w:ascii="Arial" w:eastAsia="Times New Roman" w:hAnsi="Arial" w:cs="Arial"/>
                    <w:sz w:val="20"/>
                    <w:szCs w:val="20"/>
                    <w:lang w:eastAsia="ja-JP"/>
                  </w:rPr>
                </w:pPr>
                <w:r w:rsidRPr="00B23EB9">
                  <w:rPr>
                    <w:rFonts w:ascii="Arial" w:eastAsia="Times New Roman" w:hAnsi="Arial" w:cs="Arial"/>
                    <w:sz w:val="20"/>
                    <w:szCs w:val="20"/>
                    <w:lang w:eastAsia="ja-JP"/>
                  </w:rPr>
                  <w:t>Medium</w:t>
                </w:r>
              </w:p>
            </w:tc>
          </w:sdtContent>
        </w:sdt>
      </w:tr>
      <w:tr w:rsidR="0047516C" w:rsidRPr="00B23EB9" w14:paraId="17CFAE50" w14:textId="77777777" w:rsidTr="00820CAF">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32183F1" w14:textId="77777777" w:rsidR="0047516C" w:rsidRPr="00B23EB9" w:rsidRDefault="0047516C" w:rsidP="00DC1023">
            <w:pPr>
              <w:jc w:val="center"/>
              <w:rPr>
                <w:rFonts w:ascii="Arial" w:eastAsia="Times New Roman" w:hAnsi="Arial" w:cs="Arial"/>
                <w:sz w:val="20"/>
                <w:szCs w:val="20"/>
                <w:lang w:eastAsia="ja-JP"/>
              </w:rPr>
            </w:pPr>
            <w:r w:rsidRPr="00B23EB9">
              <w:rPr>
                <w:rFonts w:ascii="Arial" w:eastAsia="Times New Roman" w:hAnsi="Arial" w:cs="Arial"/>
                <w:bCs w:val="0"/>
                <w:sz w:val="20"/>
                <w:szCs w:val="20"/>
                <w:lang w:eastAsia="ja-JP"/>
              </w:rPr>
              <w:t>Description</w:t>
            </w:r>
          </w:p>
        </w:tc>
      </w:tr>
      <w:tr w:rsidR="0047516C" w:rsidRPr="00B23EB9" w14:paraId="7DE299EE" w14:textId="77777777" w:rsidTr="00820CAF">
        <w:trPr>
          <w:trHeight w:val="377"/>
        </w:trPr>
        <w:tc>
          <w:tcPr>
            <w:tcW w:w="10620" w:type="dxa"/>
            <w:gridSpan w:val="3"/>
            <w:tcBorders>
              <w:top w:val="single" w:sz="4" w:space="0" w:color="auto"/>
              <w:left w:val="single" w:sz="4" w:space="0" w:color="auto"/>
              <w:bottom w:val="single" w:sz="4" w:space="0" w:color="auto"/>
              <w:right w:val="single" w:sz="4" w:space="0" w:color="auto"/>
            </w:tcBorders>
            <w:vAlign w:val="center"/>
          </w:tcPr>
          <w:p w14:paraId="75B362CF" w14:textId="347EB4E5" w:rsidR="0047516C" w:rsidRPr="00B23EB9" w:rsidRDefault="005E676C" w:rsidP="00DC1023">
            <w:pP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Disaster events</w:t>
            </w:r>
            <w:r w:rsidR="00700878">
              <w:rPr>
                <w:rFonts w:ascii="Arial" w:eastAsia="Times New Roman" w:hAnsi="Arial" w:cs="Arial"/>
                <w:bCs w:val="0"/>
                <w:sz w:val="20"/>
                <w:szCs w:val="20"/>
                <w:lang w:eastAsia="ja-JP"/>
              </w:rPr>
              <w:t xml:space="preserve"> </w:t>
            </w:r>
            <w:r w:rsidRPr="00B23EB9">
              <w:rPr>
                <w:rFonts w:ascii="Arial" w:eastAsia="Times New Roman" w:hAnsi="Arial" w:cs="Arial"/>
                <w:bCs w:val="0"/>
                <w:sz w:val="20"/>
                <w:szCs w:val="20"/>
                <w:lang w:eastAsia="ja-JP"/>
              </w:rPr>
              <w:t>/ hazards negatively affect or delay project interventions.</w:t>
            </w:r>
          </w:p>
        </w:tc>
      </w:tr>
      <w:tr w:rsidR="0047516C" w:rsidRPr="00B23EB9" w14:paraId="7B3D4D8A" w14:textId="77777777" w:rsidTr="00820CAF">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9382DAD" w14:textId="77777777" w:rsidR="0047516C" w:rsidRPr="00B23EB9" w:rsidRDefault="0047516C"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Mitigation Measure(s)</w:t>
            </w:r>
          </w:p>
        </w:tc>
      </w:tr>
      <w:tr w:rsidR="0047516C" w:rsidRPr="00B23EB9" w14:paraId="6DDF6317" w14:textId="77777777" w:rsidTr="00820CAF">
        <w:tc>
          <w:tcPr>
            <w:tcW w:w="10620" w:type="dxa"/>
            <w:gridSpan w:val="3"/>
            <w:tcBorders>
              <w:top w:val="single" w:sz="4" w:space="0" w:color="auto"/>
              <w:left w:val="single" w:sz="4" w:space="0" w:color="auto"/>
              <w:bottom w:val="single" w:sz="4" w:space="0" w:color="auto"/>
              <w:right w:val="single" w:sz="4" w:space="0" w:color="auto"/>
            </w:tcBorders>
            <w:hideMark/>
          </w:tcPr>
          <w:p w14:paraId="3843EBB3" w14:textId="2BCEE332" w:rsidR="008D7288" w:rsidRPr="00B23EB9" w:rsidRDefault="008D7288" w:rsidP="00DC1023">
            <w:pPr>
              <w:pStyle w:val="ListParagraph"/>
              <w:numPr>
                <w:ilvl w:val="0"/>
                <w:numId w:val="13"/>
              </w:numP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Construction activities</w:t>
            </w:r>
            <w:r w:rsidR="00700878">
              <w:rPr>
                <w:rFonts w:ascii="Arial" w:eastAsia="Times New Roman" w:hAnsi="Arial" w:cs="Arial"/>
                <w:bCs w:val="0"/>
                <w:sz w:val="20"/>
                <w:szCs w:val="20"/>
                <w:lang w:eastAsia="ja-JP"/>
              </w:rPr>
              <w:t>, i.e. permeable paving installation,</w:t>
            </w:r>
            <w:r w:rsidRPr="00B23EB9">
              <w:rPr>
                <w:rFonts w:ascii="Arial" w:eastAsia="Times New Roman" w:hAnsi="Arial" w:cs="Arial"/>
                <w:bCs w:val="0"/>
                <w:sz w:val="20"/>
                <w:szCs w:val="20"/>
                <w:lang w:eastAsia="ja-JP"/>
              </w:rPr>
              <w:t xml:space="preserve"> will be conducted during low storm risk periods.</w:t>
            </w:r>
          </w:p>
          <w:p w14:paraId="79D4A589" w14:textId="6C22C05F" w:rsidR="0047516C" w:rsidRPr="00B23EB9" w:rsidRDefault="008D7288" w:rsidP="00DC1023">
            <w:pPr>
              <w:pStyle w:val="ListParagraph"/>
              <w:numPr>
                <w:ilvl w:val="0"/>
                <w:numId w:val="13"/>
              </w:numP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lastRenderedPageBreak/>
              <w:t>Project activities will be planned in coordination with D</w:t>
            </w:r>
            <w:r w:rsidR="00570B36" w:rsidRPr="00B23EB9">
              <w:rPr>
                <w:rFonts w:ascii="Arial" w:eastAsia="Times New Roman" w:hAnsi="Arial" w:cs="Arial"/>
                <w:bCs w:val="0"/>
                <w:sz w:val="20"/>
                <w:szCs w:val="20"/>
                <w:lang w:eastAsia="ja-JP"/>
              </w:rPr>
              <w:t xml:space="preserve">epartment of </w:t>
            </w:r>
            <w:r w:rsidRPr="00B23EB9">
              <w:rPr>
                <w:rFonts w:ascii="Arial" w:eastAsia="Times New Roman" w:hAnsi="Arial" w:cs="Arial"/>
                <w:bCs w:val="0"/>
                <w:sz w:val="20"/>
                <w:szCs w:val="20"/>
                <w:lang w:eastAsia="ja-JP"/>
              </w:rPr>
              <w:t>M</w:t>
            </w:r>
            <w:r w:rsidR="00570B36" w:rsidRPr="00B23EB9">
              <w:rPr>
                <w:rFonts w:ascii="Arial" w:eastAsia="Times New Roman" w:hAnsi="Arial" w:cs="Arial"/>
                <w:bCs w:val="0"/>
                <w:sz w:val="20"/>
                <w:szCs w:val="20"/>
                <w:lang w:eastAsia="ja-JP"/>
              </w:rPr>
              <w:t xml:space="preserve">eteorology and </w:t>
            </w:r>
            <w:r w:rsidRPr="00B23EB9">
              <w:rPr>
                <w:rFonts w:ascii="Arial" w:eastAsia="Times New Roman" w:hAnsi="Arial" w:cs="Arial"/>
                <w:bCs w:val="0"/>
                <w:sz w:val="20"/>
                <w:szCs w:val="20"/>
                <w:lang w:eastAsia="ja-JP"/>
              </w:rPr>
              <w:t>H</w:t>
            </w:r>
            <w:r w:rsidR="00570B36" w:rsidRPr="00B23EB9">
              <w:rPr>
                <w:rFonts w:ascii="Arial" w:eastAsia="Times New Roman" w:hAnsi="Arial" w:cs="Arial"/>
                <w:bCs w:val="0"/>
                <w:sz w:val="20"/>
                <w:szCs w:val="20"/>
                <w:lang w:eastAsia="ja-JP"/>
              </w:rPr>
              <w:t>ydrology (DMH)</w:t>
            </w:r>
            <w:r w:rsidRPr="00B23EB9">
              <w:rPr>
                <w:rFonts w:ascii="Arial" w:eastAsia="Times New Roman" w:hAnsi="Arial" w:cs="Arial"/>
                <w:bCs w:val="0"/>
                <w:sz w:val="20"/>
                <w:szCs w:val="20"/>
                <w:lang w:eastAsia="ja-JP"/>
              </w:rPr>
              <w:t xml:space="preserve"> to reduce the risk of disaster impact.</w:t>
            </w:r>
          </w:p>
        </w:tc>
      </w:tr>
      <w:tr w:rsidR="0047516C" w:rsidRPr="00B23EB9" w14:paraId="7C840ED0" w14:textId="77777777" w:rsidTr="00820CAF">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7C1D7C" w14:textId="312705C8" w:rsidR="0047516C" w:rsidRPr="00B23EB9" w:rsidRDefault="0047516C" w:rsidP="00DC1023">
            <w:pPr>
              <w:tabs>
                <w:tab w:val="left" w:pos="2540"/>
              </w:tabs>
              <w:rPr>
                <w:rFonts w:ascii="Arial" w:eastAsia="Times New Roman" w:hAnsi="Arial" w:cs="Arial"/>
                <w:b/>
                <w:bCs w:val="0"/>
                <w:sz w:val="20"/>
                <w:szCs w:val="20"/>
                <w:lang w:eastAsia="ja-JP"/>
              </w:rPr>
            </w:pPr>
            <w:r w:rsidRPr="00B23EB9">
              <w:rPr>
                <w:rFonts w:ascii="Arial" w:eastAsia="Times New Roman" w:hAnsi="Arial" w:cs="Arial"/>
                <w:b/>
                <w:bCs w:val="0"/>
                <w:sz w:val="20"/>
                <w:szCs w:val="20"/>
                <w:lang w:eastAsia="ja-JP"/>
              </w:rPr>
              <w:lastRenderedPageBreak/>
              <w:t>Selected Risk Factor 11</w:t>
            </w:r>
          </w:p>
        </w:tc>
      </w:tr>
      <w:tr w:rsidR="0047516C" w:rsidRPr="00B23EB9" w14:paraId="02F252CF" w14:textId="77777777" w:rsidTr="00820CAF">
        <w:trPr>
          <w:trHeight w:val="377"/>
        </w:trPr>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139298F" w14:textId="77777777" w:rsidR="0047516C" w:rsidRPr="00B23EB9" w:rsidRDefault="0047516C"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Category</w:t>
            </w:r>
          </w:p>
        </w:tc>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FC57A6" w14:textId="77777777" w:rsidR="0047516C" w:rsidRPr="00B23EB9" w:rsidRDefault="0047516C"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Probability</w:t>
            </w:r>
          </w:p>
        </w:tc>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3BB4928" w14:textId="77777777" w:rsidR="0047516C" w:rsidRPr="00B23EB9" w:rsidRDefault="0047516C"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Impact</w:t>
            </w:r>
          </w:p>
        </w:tc>
      </w:tr>
      <w:tr w:rsidR="0047516C" w:rsidRPr="00B23EB9" w14:paraId="2BFF9B87" w14:textId="77777777" w:rsidTr="00820CAF">
        <w:trPr>
          <w:trHeight w:val="377"/>
        </w:trPr>
        <w:sdt>
          <w:sdtPr>
            <w:rPr>
              <w:rFonts w:ascii="Arial" w:eastAsia="Times New Roman" w:hAnsi="Arial" w:cs="Arial"/>
              <w:sz w:val="20"/>
              <w:szCs w:val="20"/>
              <w:lang w:eastAsia="ja-JP"/>
            </w:rPr>
            <w:alias w:val="Risk category"/>
            <w:tag w:val="Risk category"/>
            <w:id w:val="252093964"/>
            <w:placeholder>
              <w:docPart w:val="BCF389A53D4742C59DE12778CC0244BA"/>
            </w:placeholder>
            <w:dropDownList>
              <w:listItem w:value="Choose an item."/>
              <w:listItem w:displayText="Technical and operational" w:value="Technical and operational"/>
              <w:listItem w:displayText="Credit" w:value="Credit"/>
              <w:listItem w:displayText="Forex" w:value="Forex"/>
              <w:listItem w:displayText="Governance" w:value="Governance"/>
              <w:listItem w:displayText="Legal" w:value="Legal"/>
              <w:listItem w:displayText="Reputational" w:value="Reputational"/>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255F896C" w14:textId="204942AA" w:rsidR="0047516C" w:rsidRPr="00B23EB9" w:rsidRDefault="004D6A18" w:rsidP="00DC1023">
                <w:pPr>
                  <w:jc w:val="center"/>
                  <w:rPr>
                    <w:rFonts w:ascii="Arial" w:eastAsia="Times New Roman" w:hAnsi="Arial" w:cs="Arial"/>
                    <w:bCs w:val="0"/>
                    <w:sz w:val="20"/>
                    <w:szCs w:val="20"/>
                    <w:lang w:eastAsia="ja-JP"/>
                  </w:rPr>
                </w:pPr>
                <w:r w:rsidRPr="00B23EB9">
                  <w:rPr>
                    <w:rFonts w:ascii="Arial" w:eastAsia="Times New Roman" w:hAnsi="Arial" w:cs="Arial"/>
                    <w:sz w:val="20"/>
                    <w:szCs w:val="20"/>
                    <w:lang w:eastAsia="ja-JP"/>
                  </w:rPr>
                  <w:t>Technical and operational</w:t>
                </w:r>
              </w:p>
            </w:tc>
          </w:sdtContent>
        </w:sdt>
        <w:sdt>
          <w:sdtPr>
            <w:rPr>
              <w:rFonts w:ascii="Arial" w:eastAsia="Times New Roman" w:hAnsi="Arial" w:cs="Arial"/>
              <w:sz w:val="20"/>
              <w:szCs w:val="20"/>
              <w:lang w:eastAsia="ja-JP"/>
            </w:rPr>
            <w:id w:val="1874805762"/>
            <w:placeholder>
              <w:docPart w:val="B261AD209ED84DD68658AE986AB41060"/>
            </w:placeholder>
            <w:dropDownList>
              <w:listItem w:value="Choose an item."/>
              <w:listItem w:displayText="High" w:value="High"/>
              <w:listItem w:displayText="Medium" w:value="Medium"/>
              <w:listItem w:displayText="Low" w:value="Low"/>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5D27ACE2" w14:textId="679B7252" w:rsidR="0047516C" w:rsidRPr="00B23EB9" w:rsidRDefault="006706B6" w:rsidP="00DC1023">
                <w:pPr>
                  <w:jc w:val="center"/>
                  <w:rPr>
                    <w:rFonts w:ascii="Arial" w:eastAsia="Times New Roman" w:hAnsi="Arial" w:cs="Arial"/>
                    <w:sz w:val="20"/>
                    <w:szCs w:val="20"/>
                    <w:lang w:eastAsia="ja-JP"/>
                  </w:rPr>
                </w:pPr>
                <w:r w:rsidRPr="00B23EB9">
                  <w:rPr>
                    <w:rFonts w:ascii="Arial" w:eastAsia="Times New Roman" w:hAnsi="Arial" w:cs="Arial"/>
                    <w:sz w:val="20"/>
                    <w:szCs w:val="20"/>
                    <w:lang w:eastAsia="ja-JP"/>
                  </w:rPr>
                  <w:t>Medium</w:t>
                </w:r>
              </w:p>
            </w:tc>
          </w:sdtContent>
        </w:sdt>
        <w:sdt>
          <w:sdtPr>
            <w:rPr>
              <w:rFonts w:ascii="Arial" w:eastAsia="Times New Roman" w:hAnsi="Arial" w:cs="Arial"/>
              <w:sz w:val="20"/>
              <w:szCs w:val="20"/>
              <w:lang w:eastAsia="ja-JP"/>
            </w:rPr>
            <w:id w:val="1396783559"/>
            <w:placeholder>
              <w:docPart w:val="76116D1DFCFD44D2B6ACFA3445BDB81D"/>
            </w:placeholder>
            <w:dropDownList>
              <w:listItem w:value="High"/>
              <w:listItem w:displayText="Medium" w:value="Medium"/>
              <w:listItem w:displayText="Low" w:value="Low"/>
            </w:dropDownList>
          </w:sdtPr>
          <w:sdtEndPr/>
          <w:sdtContent>
            <w:tc>
              <w:tcPr>
                <w:tcW w:w="3540" w:type="dxa"/>
                <w:tcBorders>
                  <w:top w:val="single" w:sz="4" w:space="0" w:color="auto"/>
                  <w:left w:val="single" w:sz="4" w:space="0" w:color="auto"/>
                  <w:bottom w:val="single" w:sz="4" w:space="0" w:color="auto"/>
                  <w:right w:val="single" w:sz="4" w:space="0" w:color="auto"/>
                </w:tcBorders>
                <w:vAlign w:val="center"/>
                <w:hideMark/>
              </w:tcPr>
              <w:p w14:paraId="562030DE" w14:textId="5B94C9CB" w:rsidR="0047516C" w:rsidRPr="00B23EB9" w:rsidRDefault="006706B6" w:rsidP="00DC1023">
                <w:pPr>
                  <w:jc w:val="center"/>
                  <w:rPr>
                    <w:rFonts w:ascii="Arial" w:eastAsia="Times New Roman" w:hAnsi="Arial" w:cs="Arial"/>
                    <w:sz w:val="20"/>
                    <w:szCs w:val="20"/>
                    <w:lang w:eastAsia="ja-JP"/>
                  </w:rPr>
                </w:pPr>
                <w:r w:rsidRPr="00B23EB9">
                  <w:rPr>
                    <w:rFonts w:ascii="Arial" w:eastAsia="Times New Roman" w:hAnsi="Arial" w:cs="Arial"/>
                    <w:sz w:val="20"/>
                    <w:szCs w:val="20"/>
                    <w:lang w:eastAsia="ja-JP"/>
                  </w:rPr>
                  <w:t>Low</w:t>
                </w:r>
              </w:p>
            </w:tc>
          </w:sdtContent>
        </w:sdt>
      </w:tr>
      <w:tr w:rsidR="0047516C" w:rsidRPr="00B23EB9" w14:paraId="41CCAEFE" w14:textId="77777777" w:rsidTr="00820CAF">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7FE4C95" w14:textId="77777777" w:rsidR="0047516C" w:rsidRPr="00B23EB9" w:rsidRDefault="0047516C" w:rsidP="00DC1023">
            <w:pPr>
              <w:jc w:val="center"/>
              <w:rPr>
                <w:rFonts w:ascii="Arial" w:eastAsia="Times New Roman" w:hAnsi="Arial" w:cs="Arial"/>
                <w:sz w:val="20"/>
                <w:szCs w:val="20"/>
                <w:lang w:eastAsia="ja-JP"/>
              </w:rPr>
            </w:pPr>
            <w:r w:rsidRPr="00B23EB9">
              <w:rPr>
                <w:rFonts w:ascii="Arial" w:eastAsia="Times New Roman" w:hAnsi="Arial" w:cs="Arial"/>
                <w:bCs w:val="0"/>
                <w:sz w:val="20"/>
                <w:szCs w:val="20"/>
                <w:lang w:eastAsia="ja-JP"/>
              </w:rPr>
              <w:t>Description</w:t>
            </w:r>
          </w:p>
        </w:tc>
      </w:tr>
      <w:tr w:rsidR="0047516C" w:rsidRPr="00B23EB9" w14:paraId="110E2473" w14:textId="77777777" w:rsidTr="00820CAF">
        <w:trPr>
          <w:trHeight w:val="377"/>
        </w:trPr>
        <w:tc>
          <w:tcPr>
            <w:tcW w:w="10620" w:type="dxa"/>
            <w:gridSpan w:val="3"/>
            <w:tcBorders>
              <w:top w:val="single" w:sz="4" w:space="0" w:color="auto"/>
              <w:left w:val="single" w:sz="4" w:space="0" w:color="auto"/>
              <w:bottom w:val="single" w:sz="4" w:space="0" w:color="auto"/>
              <w:right w:val="single" w:sz="4" w:space="0" w:color="auto"/>
            </w:tcBorders>
            <w:vAlign w:val="center"/>
          </w:tcPr>
          <w:p w14:paraId="25BE4FF5" w14:textId="59C9B200" w:rsidR="0047516C" w:rsidRPr="00B23EB9" w:rsidRDefault="00B4556A" w:rsidP="00DC1023">
            <w:pP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High staff turnover affects the technical capacity of MONRE to implement the project.</w:t>
            </w:r>
          </w:p>
        </w:tc>
      </w:tr>
      <w:tr w:rsidR="0047516C" w:rsidRPr="00B23EB9" w14:paraId="1B06F948" w14:textId="77777777" w:rsidTr="00820CAF">
        <w:trPr>
          <w:trHeight w:val="377"/>
        </w:trPr>
        <w:tc>
          <w:tcPr>
            <w:tcW w:w="106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6991D53" w14:textId="77777777" w:rsidR="0047516C" w:rsidRPr="00B23EB9" w:rsidRDefault="0047516C" w:rsidP="00DC1023">
            <w:pPr>
              <w:jc w:val="cente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Mitigation Measure(s)</w:t>
            </w:r>
          </w:p>
        </w:tc>
      </w:tr>
      <w:tr w:rsidR="0047516C" w:rsidRPr="00B23EB9" w14:paraId="18051A6F" w14:textId="77777777" w:rsidTr="00820CAF">
        <w:tc>
          <w:tcPr>
            <w:tcW w:w="10620" w:type="dxa"/>
            <w:gridSpan w:val="3"/>
            <w:tcBorders>
              <w:top w:val="single" w:sz="4" w:space="0" w:color="auto"/>
              <w:left w:val="single" w:sz="4" w:space="0" w:color="auto"/>
              <w:bottom w:val="single" w:sz="4" w:space="0" w:color="auto"/>
              <w:right w:val="single" w:sz="4" w:space="0" w:color="auto"/>
            </w:tcBorders>
            <w:hideMark/>
          </w:tcPr>
          <w:p w14:paraId="759609DB" w14:textId="3FFA5D70" w:rsidR="0047516C" w:rsidRPr="00B23EB9" w:rsidRDefault="00E6586C" w:rsidP="00DC1023">
            <w:pPr>
              <w:pStyle w:val="ListParagraph"/>
              <w:numPr>
                <w:ilvl w:val="0"/>
                <w:numId w:val="14"/>
              </w:numP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 xml:space="preserve">The establishment of the </w:t>
            </w:r>
            <w:r w:rsidR="002A4584" w:rsidRPr="00B23EB9">
              <w:rPr>
                <w:rFonts w:ascii="Arial" w:eastAsia="Times New Roman" w:hAnsi="Arial" w:cs="Arial"/>
                <w:bCs w:val="0"/>
                <w:sz w:val="20"/>
                <w:szCs w:val="20"/>
                <w:lang w:eastAsia="ja-JP"/>
              </w:rPr>
              <w:t xml:space="preserve">knowledge hub (Activity 1.1.2) </w:t>
            </w:r>
            <w:r w:rsidR="00691F89" w:rsidRPr="00B23EB9">
              <w:rPr>
                <w:rFonts w:ascii="Arial" w:eastAsia="Times New Roman" w:hAnsi="Arial" w:cs="Arial"/>
                <w:bCs w:val="0"/>
                <w:sz w:val="20"/>
                <w:szCs w:val="20"/>
                <w:lang w:eastAsia="ja-JP"/>
              </w:rPr>
              <w:t xml:space="preserve">will </w:t>
            </w:r>
            <w:r w:rsidR="00014782" w:rsidRPr="00B23EB9">
              <w:rPr>
                <w:rFonts w:ascii="Arial" w:eastAsia="Times New Roman" w:hAnsi="Arial" w:cs="Arial"/>
                <w:bCs w:val="0"/>
                <w:sz w:val="20"/>
                <w:szCs w:val="20"/>
                <w:lang w:eastAsia="ja-JP"/>
              </w:rPr>
              <w:t xml:space="preserve">enable </w:t>
            </w:r>
            <w:r w:rsidR="00691F89" w:rsidRPr="00B23EB9">
              <w:rPr>
                <w:rFonts w:ascii="Arial" w:eastAsia="Times New Roman" w:hAnsi="Arial" w:cs="Arial"/>
                <w:bCs w:val="0"/>
                <w:sz w:val="20"/>
                <w:szCs w:val="20"/>
                <w:lang w:eastAsia="ja-JP"/>
              </w:rPr>
              <w:t xml:space="preserve">knowledge </w:t>
            </w:r>
            <w:r w:rsidR="00C73F03" w:rsidRPr="00B23EB9">
              <w:rPr>
                <w:rFonts w:ascii="Arial" w:eastAsia="Times New Roman" w:hAnsi="Arial" w:cs="Arial"/>
                <w:bCs w:val="0"/>
                <w:sz w:val="20"/>
                <w:szCs w:val="20"/>
                <w:lang w:eastAsia="ja-JP"/>
              </w:rPr>
              <w:t xml:space="preserve">generated from project activities and knowledge products on EbA </w:t>
            </w:r>
            <w:r w:rsidR="00700878">
              <w:rPr>
                <w:rFonts w:ascii="Arial" w:eastAsia="Times New Roman" w:hAnsi="Arial" w:cs="Arial"/>
                <w:bCs w:val="0"/>
                <w:sz w:val="20"/>
                <w:szCs w:val="20"/>
                <w:lang w:eastAsia="ja-JP"/>
              </w:rPr>
              <w:t>and integrated flood management</w:t>
            </w:r>
            <w:r w:rsidR="00D8412A" w:rsidRPr="00B23EB9">
              <w:rPr>
                <w:rFonts w:ascii="Arial" w:eastAsia="Times New Roman" w:hAnsi="Arial" w:cs="Arial"/>
                <w:bCs w:val="0"/>
                <w:sz w:val="20"/>
                <w:szCs w:val="20"/>
                <w:lang w:eastAsia="ja-JP"/>
              </w:rPr>
              <w:t xml:space="preserve"> </w:t>
            </w:r>
            <w:r w:rsidR="0006795F" w:rsidRPr="00B23EB9">
              <w:rPr>
                <w:rFonts w:ascii="Arial" w:eastAsia="Times New Roman" w:hAnsi="Arial" w:cs="Arial"/>
                <w:bCs w:val="0"/>
                <w:sz w:val="20"/>
                <w:szCs w:val="20"/>
                <w:lang w:eastAsia="ja-JP"/>
              </w:rPr>
              <w:t xml:space="preserve">to be </w:t>
            </w:r>
            <w:r w:rsidR="00D8412A" w:rsidRPr="00B23EB9">
              <w:rPr>
                <w:rFonts w:ascii="Arial" w:eastAsia="Times New Roman" w:hAnsi="Arial" w:cs="Arial"/>
                <w:bCs w:val="0"/>
                <w:sz w:val="20"/>
                <w:szCs w:val="20"/>
                <w:lang w:eastAsia="ja-JP"/>
              </w:rPr>
              <w:t>widely disseminated</w:t>
            </w:r>
            <w:r w:rsidR="00014782" w:rsidRPr="00B23EB9">
              <w:rPr>
                <w:rFonts w:ascii="Arial" w:eastAsia="Times New Roman" w:hAnsi="Arial" w:cs="Arial"/>
                <w:bCs w:val="0"/>
                <w:sz w:val="20"/>
                <w:szCs w:val="20"/>
                <w:lang w:eastAsia="ja-JP"/>
              </w:rPr>
              <w:t xml:space="preserve">. </w:t>
            </w:r>
            <w:r w:rsidR="00B541C7" w:rsidRPr="00B23EB9">
              <w:rPr>
                <w:rFonts w:ascii="Arial" w:eastAsia="Times New Roman" w:hAnsi="Arial" w:cs="Arial"/>
                <w:bCs w:val="0"/>
                <w:sz w:val="20"/>
                <w:szCs w:val="20"/>
                <w:lang w:eastAsia="ja-JP"/>
              </w:rPr>
              <w:t xml:space="preserve">In addition, relevant </w:t>
            </w:r>
            <w:r w:rsidR="00466C82" w:rsidRPr="00B23EB9">
              <w:rPr>
                <w:rFonts w:ascii="Arial" w:eastAsia="Times New Roman" w:hAnsi="Arial" w:cs="Arial"/>
                <w:bCs w:val="0"/>
                <w:sz w:val="20"/>
                <w:szCs w:val="20"/>
                <w:lang w:eastAsia="ja-JP"/>
              </w:rPr>
              <w:t xml:space="preserve">decision-makers and </w:t>
            </w:r>
            <w:r w:rsidR="00B541C7" w:rsidRPr="00B23EB9">
              <w:rPr>
                <w:rFonts w:ascii="Arial" w:eastAsia="Times New Roman" w:hAnsi="Arial" w:cs="Arial"/>
                <w:bCs w:val="0"/>
                <w:sz w:val="20"/>
                <w:szCs w:val="20"/>
                <w:lang w:eastAsia="ja-JP"/>
              </w:rPr>
              <w:t>technical staff</w:t>
            </w:r>
            <w:r w:rsidR="00466C82" w:rsidRPr="00B23EB9">
              <w:rPr>
                <w:rFonts w:ascii="Arial" w:eastAsia="Times New Roman" w:hAnsi="Arial" w:cs="Arial"/>
                <w:bCs w:val="0"/>
                <w:sz w:val="20"/>
                <w:szCs w:val="20"/>
                <w:lang w:eastAsia="ja-JP"/>
              </w:rPr>
              <w:t xml:space="preserve"> will be trained on how </w:t>
            </w:r>
            <w:r w:rsidR="005D5F7B" w:rsidRPr="00B23EB9">
              <w:rPr>
                <w:rFonts w:ascii="Arial" w:eastAsia="Times New Roman" w:hAnsi="Arial" w:cs="Arial"/>
                <w:bCs w:val="0"/>
                <w:sz w:val="20"/>
                <w:szCs w:val="20"/>
                <w:lang w:eastAsia="ja-JP"/>
              </w:rPr>
              <w:t xml:space="preserve">to implement </w:t>
            </w:r>
            <w:r w:rsidR="00700878">
              <w:rPr>
                <w:rFonts w:ascii="Arial" w:eastAsia="Times New Roman" w:hAnsi="Arial" w:cs="Arial"/>
                <w:bCs w:val="0"/>
                <w:sz w:val="20"/>
                <w:szCs w:val="20"/>
                <w:lang w:eastAsia="ja-JP"/>
              </w:rPr>
              <w:t xml:space="preserve">integrated flood </w:t>
            </w:r>
            <w:r w:rsidR="009905C5">
              <w:rPr>
                <w:rFonts w:ascii="Arial" w:eastAsia="Times New Roman" w:hAnsi="Arial" w:cs="Arial"/>
                <w:bCs w:val="0"/>
                <w:sz w:val="20"/>
                <w:szCs w:val="20"/>
                <w:lang w:eastAsia="ja-JP"/>
              </w:rPr>
              <w:t>management</w:t>
            </w:r>
            <w:r w:rsidR="00700878">
              <w:rPr>
                <w:rFonts w:ascii="Arial" w:eastAsia="Times New Roman" w:hAnsi="Arial" w:cs="Arial"/>
                <w:bCs w:val="0"/>
                <w:sz w:val="20"/>
                <w:szCs w:val="20"/>
                <w:lang w:eastAsia="ja-JP"/>
              </w:rPr>
              <w:t xml:space="preserve"> </w:t>
            </w:r>
            <w:r w:rsidR="005D5F7B" w:rsidRPr="00B23EB9">
              <w:rPr>
                <w:rFonts w:ascii="Arial" w:eastAsia="Times New Roman" w:hAnsi="Arial" w:cs="Arial"/>
                <w:bCs w:val="0"/>
                <w:sz w:val="20"/>
                <w:szCs w:val="20"/>
                <w:lang w:eastAsia="ja-JP"/>
              </w:rPr>
              <w:t xml:space="preserve">and manage </w:t>
            </w:r>
            <w:r w:rsidR="00466C82" w:rsidRPr="00B23EB9">
              <w:rPr>
                <w:rFonts w:ascii="Arial" w:eastAsia="Times New Roman" w:hAnsi="Arial" w:cs="Arial"/>
                <w:bCs w:val="0"/>
                <w:sz w:val="20"/>
                <w:szCs w:val="20"/>
                <w:lang w:eastAsia="ja-JP"/>
              </w:rPr>
              <w:t>EbA</w:t>
            </w:r>
            <w:r w:rsidR="005D5F7B" w:rsidRPr="00B23EB9">
              <w:rPr>
                <w:rFonts w:ascii="Arial" w:eastAsia="Times New Roman" w:hAnsi="Arial" w:cs="Arial"/>
                <w:bCs w:val="0"/>
                <w:sz w:val="20"/>
                <w:szCs w:val="20"/>
                <w:lang w:eastAsia="ja-JP"/>
              </w:rPr>
              <w:t xml:space="preserve"> solutions</w:t>
            </w:r>
            <w:r w:rsidR="00466C82" w:rsidRPr="00B23EB9">
              <w:rPr>
                <w:rFonts w:ascii="Arial" w:eastAsia="Times New Roman" w:hAnsi="Arial" w:cs="Arial"/>
                <w:bCs w:val="0"/>
                <w:sz w:val="20"/>
                <w:szCs w:val="20"/>
                <w:lang w:eastAsia="ja-JP"/>
              </w:rPr>
              <w:t xml:space="preserve">. </w:t>
            </w:r>
            <w:r w:rsidR="002C03B2" w:rsidRPr="00B23EB9">
              <w:rPr>
                <w:rFonts w:ascii="Arial" w:eastAsia="Times New Roman" w:hAnsi="Arial" w:cs="Arial"/>
                <w:bCs w:val="0"/>
                <w:sz w:val="20"/>
                <w:szCs w:val="20"/>
                <w:lang w:eastAsia="ja-JP"/>
              </w:rPr>
              <w:t xml:space="preserve">As a result, recipients of such information and training will </w:t>
            </w:r>
            <w:r w:rsidR="00B541C7" w:rsidRPr="00B23EB9">
              <w:rPr>
                <w:rFonts w:ascii="Arial" w:eastAsia="Times New Roman" w:hAnsi="Arial" w:cs="Arial"/>
                <w:bCs w:val="0"/>
                <w:sz w:val="20"/>
                <w:szCs w:val="20"/>
                <w:lang w:eastAsia="ja-JP"/>
              </w:rPr>
              <w:t xml:space="preserve">be able to </w:t>
            </w:r>
            <w:r w:rsidR="009905C5" w:rsidRPr="00B23EB9">
              <w:rPr>
                <w:rFonts w:ascii="Arial" w:eastAsia="Times New Roman" w:hAnsi="Arial" w:cs="Arial"/>
                <w:bCs w:val="0"/>
                <w:sz w:val="20"/>
                <w:szCs w:val="20"/>
                <w:lang w:eastAsia="ja-JP"/>
              </w:rPr>
              <w:t>fast-track</w:t>
            </w:r>
            <w:r w:rsidR="00B541C7" w:rsidRPr="00B23EB9">
              <w:rPr>
                <w:rFonts w:ascii="Arial" w:eastAsia="Times New Roman" w:hAnsi="Arial" w:cs="Arial"/>
                <w:bCs w:val="0"/>
                <w:sz w:val="20"/>
                <w:szCs w:val="20"/>
                <w:lang w:eastAsia="ja-JP"/>
              </w:rPr>
              <w:t xml:space="preserve"> to take on technical roles within MONRE where required. </w:t>
            </w:r>
            <w:r w:rsidR="002C03B2" w:rsidRPr="00B23EB9">
              <w:rPr>
                <w:rFonts w:ascii="Arial" w:eastAsia="Times New Roman" w:hAnsi="Arial" w:cs="Arial"/>
                <w:bCs w:val="0"/>
                <w:sz w:val="20"/>
                <w:szCs w:val="20"/>
                <w:lang w:eastAsia="ja-JP"/>
              </w:rPr>
              <w:t xml:space="preserve"> </w:t>
            </w:r>
          </w:p>
        </w:tc>
      </w:tr>
      <w:tr w:rsidR="00F24194" w:rsidRPr="00B23EB9" w14:paraId="17B543AB" w14:textId="77777777" w:rsidTr="00F24194">
        <w:trPr>
          <w:trHeight w:val="340"/>
        </w:trPr>
        <w:tc>
          <w:tcPr>
            <w:tcW w:w="106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5332F96" w14:textId="77777777" w:rsidR="00F24194" w:rsidRPr="00B23EB9" w:rsidRDefault="00F24194" w:rsidP="00DC1023">
            <w:pPr>
              <w:rPr>
                <w:rStyle w:val="IntenseReference"/>
                <w:rFonts w:ascii="Arial" w:hAnsi="Arial" w:cs="Arial"/>
                <w:bCs/>
                <w:color w:val="auto"/>
                <w:sz w:val="20"/>
                <w:szCs w:val="20"/>
              </w:rPr>
            </w:pPr>
            <w:r w:rsidRPr="00B23EB9">
              <w:rPr>
                <w:rFonts w:ascii="Arial" w:eastAsia="Times New Roman" w:hAnsi="Arial" w:cs="Arial"/>
                <w:b/>
                <w:sz w:val="20"/>
                <w:szCs w:val="20"/>
                <w:lang w:eastAsia="ja-JP"/>
              </w:rPr>
              <w:t>2. AML/CFT* and Prohibited Practices compliance due diligence assessment (max. 1 page)</w:t>
            </w:r>
          </w:p>
        </w:tc>
      </w:tr>
      <w:tr w:rsidR="00F24194" w:rsidRPr="00B23EB9" w14:paraId="32106A74" w14:textId="77777777" w:rsidTr="00F24194">
        <w:trPr>
          <w:trHeight w:val="340"/>
        </w:trPr>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FF1B71D" w14:textId="77777777" w:rsidR="00F24194" w:rsidRPr="00B23EB9" w:rsidRDefault="00F24194" w:rsidP="00DC1023">
            <w:pPr>
              <w:jc w:val="center"/>
              <w:rPr>
                <w:rStyle w:val="IntenseReference"/>
                <w:rFonts w:ascii="Arial" w:hAnsi="Arial" w:cs="Arial"/>
                <w:color w:val="auto"/>
                <w:sz w:val="20"/>
                <w:szCs w:val="20"/>
              </w:rPr>
            </w:pPr>
            <w:r w:rsidRPr="00B23EB9">
              <w:rPr>
                <w:rFonts w:ascii="Arial" w:eastAsia="Times New Roman" w:hAnsi="Arial" w:cs="Arial"/>
                <w:bCs w:val="0"/>
                <w:sz w:val="20"/>
                <w:szCs w:val="20"/>
                <w:lang w:eastAsia="ja-JP"/>
              </w:rPr>
              <w:t>Category</w:t>
            </w:r>
          </w:p>
        </w:tc>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70A8BA9" w14:textId="77777777" w:rsidR="00F24194" w:rsidRPr="00B23EB9" w:rsidRDefault="00F24194" w:rsidP="00DC1023">
            <w:pPr>
              <w:jc w:val="center"/>
              <w:rPr>
                <w:rStyle w:val="IntenseReference"/>
                <w:rFonts w:ascii="Arial" w:hAnsi="Arial" w:cs="Arial"/>
                <w:color w:val="auto"/>
                <w:sz w:val="20"/>
                <w:szCs w:val="20"/>
              </w:rPr>
            </w:pPr>
            <w:r w:rsidRPr="00B23EB9">
              <w:rPr>
                <w:rFonts w:ascii="Arial" w:eastAsia="Times New Roman" w:hAnsi="Arial" w:cs="Arial"/>
                <w:bCs w:val="0"/>
                <w:sz w:val="20"/>
                <w:szCs w:val="20"/>
                <w:lang w:eastAsia="ja-JP"/>
              </w:rPr>
              <w:t>Probability**</w:t>
            </w:r>
          </w:p>
        </w:tc>
        <w:tc>
          <w:tcPr>
            <w:tcW w:w="35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A9C87BF" w14:textId="77777777" w:rsidR="00F24194" w:rsidRPr="00B23EB9" w:rsidRDefault="00F24194" w:rsidP="00DC1023">
            <w:pPr>
              <w:jc w:val="center"/>
              <w:rPr>
                <w:rStyle w:val="IntenseReference"/>
                <w:rFonts w:ascii="Arial" w:hAnsi="Arial" w:cs="Arial"/>
                <w:color w:val="auto"/>
                <w:sz w:val="20"/>
                <w:szCs w:val="20"/>
              </w:rPr>
            </w:pPr>
            <w:r w:rsidRPr="00B23EB9">
              <w:rPr>
                <w:rFonts w:ascii="Arial" w:eastAsia="Times New Roman" w:hAnsi="Arial" w:cs="Arial"/>
                <w:bCs w:val="0"/>
                <w:sz w:val="20"/>
                <w:szCs w:val="20"/>
                <w:lang w:eastAsia="ja-JP"/>
              </w:rPr>
              <w:t>Impact***</w:t>
            </w:r>
          </w:p>
        </w:tc>
      </w:tr>
      <w:tr w:rsidR="00712085" w:rsidRPr="00B23EB9" w14:paraId="5122311D" w14:textId="77777777" w:rsidTr="00F24194">
        <w:trPr>
          <w:trHeight w:val="340"/>
        </w:trPr>
        <w:sdt>
          <w:sdtPr>
            <w:rPr>
              <w:rFonts w:ascii="Arial" w:eastAsia="Times New Roman" w:hAnsi="Arial" w:cs="Arial"/>
              <w:sz w:val="20"/>
              <w:szCs w:val="20"/>
              <w:lang w:eastAsia="ja-JP"/>
            </w:rPr>
            <w:alias w:val="Risk category"/>
            <w:tag w:val="Risk category"/>
            <w:id w:val="329798619"/>
            <w:dropDownList>
              <w:listItem w:value="Choose an item."/>
              <w:listItem w:displayText="ML/TF" w:value="ML/TF"/>
              <w:listItem w:displayText="Sanctions" w:value="Sanctions"/>
              <w:listItem w:displayText="Reputational" w:value="Reputational"/>
              <w:listItem w:displayText="Prohibited Practices" w:value="Prohibited Practices"/>
            </w:dropDownList>
          </w:sdtPr>
          <w:sdtEndPr/>
          <w:sdtContent>
            <w:tc>
              <w:tcPr>
                <w:tcW w:w="3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AD0A33B" w14:textId="26AFC8E7" w:rsidR="00712085" w:rsidRPr="00B23EB9" w:rsidRDefault="00712085" w:rsidP="00712085">
                <w:pPr>
                  <w:jc w:val="center"/>
                  <w:rPr>
                    <w:rFonts w:ascii="Arial" w:eastAsia="Times New Roman" w:hAnsi="Arial" w:cs="Arial"/>
                    <w:bCs w:val="0"/>
                    <w:sz w:val="20"/>
                    <w:szCs w:val="20"/>
                    <w:lang w:eastAsia="ja-JP"/>
                  </w:rPr>
                </w:pPr>
                <w:r w:rsidRPr="00B23EB9">
                  <w:rPr>
                    <w:rFonts w:ascii="Arial" w:eastAsia="Times New Roman" w:hAnsi="Arial" w:cs="Arial"/>
                    <w:sz w:val="20"/>
                    <w:szCs w:val="20"/>
                    <w:lang w:eastAsia="ja-JP"/>
                  </w:rPr>
                  <w:t>ML/TF</w:t>
                </w:r>
              </w:p>
            </w:tc>
          </w:sdtContent>
        </w:sdt>
        <w:sdt>
          <w:sdtPr>
            <w:rPr>
              <w:rFonts w:ascii="Arial" w:eastAsia="Times New Roman" w:hAnsi="Arial" w:cs="Arial"/>
              <w:sz w:val="20"/>
              <w:szCs w:val="20"/>
              <w:lang w:eastAsia="ja-JP"/>
            </w:rPr>
            <w:id w:val="1397160503"/>
            <w:dropDownList>
              <w:listItem w:value="Choose an item."/>
              <w:listItem w:displayText="High" w:value="High"/>
              <w:listItem w:displayText="Medium" w:value="Medium"/>
              <w:listItem w:displayText="Low" w:value="Low"/>
            </w:dropDownList>
          </w:sdtPr>
          <w:sdtEndPr/>
          <w:sdtContent>
            <w:tc>
              <w:tcPr>
                <w:tcW w:w="3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112E606" w14:textId="158D8CEF" w:rsidR="00712085" w:rsidRPr="00B23EB9" w:rsidRDefault="00712085" w:rsidP="00712085">
                <w:pPr>
                  <w:jc w:val="center"/>
                  <w:rPr>
                    <w:rFonts w:ascii="Arial" w:eastAsia="Times New Roman" w:hAnsi="Arial" w:cs="Arial"/>
                    <w:sz w:val="20"/>
                    <w:szCs w:val="20"/>
                    <w:lang w:eastAsia="ja-JP"/>
                  </w:rPr>
                </w:pPr>
                <w:r>
                  <w:rPr>
                    <w:rFonts w:ascii="Arial" w:eastAsia="Times New Roman" w:hAnsi="Arial" w:cs="Arial"/>
                    <w:sz w:val="20"/>
                    <w:szCs w:val="20"/>
                    <w:lang w:eastAsia="ja-JP"/>
                  </w:rPr>
                  <w:t>Low</w:t>
                </w:r>
              </w:p>
            </w:tc>
          </w:sdtContent>
        </w:sdt>
        <w:tc>
          <w:tcPr>
            <w:tcW w:w="3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D0F5AFA" w14:textId="49C46C15" w:rsidR="00712085" w:rsidRPr="00B23EB9" w:rsidRDefault="009B4E55" w:rsidP="00712085">
            <w:pPr>
              <w:jc w:val="center"/>
              <w:rPr>
                <w:rStyle w:val="IntenseReference"/>
                <w:rFonts w:ascii="Arial" w:hAnsi="Arial" w:cs="Arial"/>
                <w:color w:val="auto"/>
                <w:sz w:val="20"/>
                <w:szCs w:val="20"/>
              </w:rPr>
            </w:pPr>
            <w:sdt>
              <w:sdtPr>
                <w:rPr>
                  <w:rFonts w:ascii="Arial" w:eastAsia="Times New Roman" w:hAnsi="Arial" w:cs="Arial"/>
                  <w:b/>
                  <w:bCs w:val="0"/>
                  <w:smallCaps/>
                  <w:color w:val="4AA9A7" w:themeColor="accent1"/>
                  <w:spacing w:val="5"/>
                  <w:sz w:val="20"/>
                  <w:szCs w:val="20"/>
                  <w:lang w:eastAsia="ja-JP"/>
                </w:rPr>
                <w:id w:val="128748814"/>
                <w:dropDownList>
                  <w:listItem w:value="Choose an item."/>
                  <w:listItem w:displayText="High (&gt;20% of project value)" w:value="High (&gt;20% of project value)"/>
                  <w:listItem w:displayText="Medium (5.1-20% of project value)" w:value="Medium (5.1-20% of project value)"/>
                  <w:listItem w:displayText="Low (&lt;5% of project value)" w:value="Low (&lt;5% of project value)"/>
                </w:dropDownList>
              </w:sdtPr>
              <w:sdtEndPr/>
              <w:sdtContent>
                <w:r w:rsidR="00712085" w:rsidRPr="00B23EB9">
                  <w:rPr>
                    <w:rFonts w:ascii="Arial" w:eastAsia="Times New Roman" w:hAnsi="Arial" w:cs="Arial"/>
                    <w:b/>
                    <w:bCs w:val="0"/>
                    <w:color w:val="4AA9A7" w:themeColor="accent1"/>
                    <w:spacing w:val="5"/>
                    <w:sz w:val="20"/>
                    <w:szCs w:val="20"/>
                    <w:lang w:eastAsia="ja-JP"/>
                  </w:rPr>
                  <w:t>Low (&lt;5% of project value)</w:t>
                </w:r>
              </w:sdtContent>
            </w:sdt>
          </w:p>
        </w:tc>
      </w:tr>
      <w:tr w:rsidR="00712085" w:rsidRPr="00B23EB9" w14:paraId="1EA062A7" w14:textId="77777777" w:rsidTr="00F24194">
        <w:trPr>
          <w:trHeight w:val="340"/>
        </w:trPr>
        <w:sdt>
          <w:sdtPr>
            <w:rPr>
              <w:rFonts w:ascii="Arial" w:eastAsia="Times New Roman" w:hAnsi="Arial" w:cs="Arial"/>
              <w:sz w:val="20"/>
              <w:szCs w:val="20"/>
              <w:lang w:eastAsia="ja-JP"/>
            </w:rPr>
            <w:alias w:val="Risk category"/>
            <w:tag w:val="Risk category"/>
            <w:id w:val="694814786"/>
            <w:dropDownList>
              <w:listItem w:value="Choose an item."/>
              <w:listItem w:displayText="ML/TF" w:value="ML/TF"/>
              <w:listItem w:displayText="Sanctions" w:value="Sanctions"/>
              <w:listItem w:displayText="Reputational" w:value="Reputational"/>
              <w:listItem w:displayText="Prohibited Practices" w:value="Prohibited Practices"/>
            </w:dropDownList>
          </w:sdtPr>
          <w:sdtEndPr/>
          <w:sdtContent>
            <w:tc>
              <w:tcPr>
                <w:tcW w:w="3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7C30EF6" w14:textId="6AF5D7E9" w:rsidR="00712085" w:rsidRPr="00B23EB9" w:rsidRDefault="00712085" w:rsidP="00712085">
                <w:pPr>
                  <w:jc w:val="center"/>
                  <w:rPr>
                    <w:rFonts w:ascii="Arial" w:eastAsia="Times New Roman" w:hAnsi="Arial" w:cs="Arial"/>
                    <w:bCs w:val="0"/>
                    <w:sz w:val="20"/>
                    <w:szCs w:val="20"/>
                    <w:lang w:eastAsia="ja-JP"/>
                  </w:rPr>
                </w:pPr>
                <w:r w:rsidRPr="00B23EB9">
                  <w:rPr>
                    <w:rFonts w:ascii="Arial" w:eastAsia="Times New Roman" w:hAnsi="Arial" w:cs="Arial"/>
                    <w:sz w:val="20"/>
                    <w:szCs w:val="20"/>
                    <w:lang w:eastAsia="ja-JP"/>
                  </w:rPr>
                  <w:t>Sanctions</w:t>
                </w:r>
              </w:p>
            </w:tc>
          </w:sdtContent>
        </w:sdt>
        <w:sdt>
          <w:sdtPr>
            <w:rPr>
              <w:rFonts w:ascii="Arial" w:eastAsia="Times New Roman" w:hAnsi="Arial" w:cs="Arial"/>
              <w:sz w:val="20"/>
              <w:szCs w:val="20"/>
              <w:lang w:eastAsia="ja-JP"/>
            </w:rPr>
            <w:id w:val="496927651"/>
            <w:dropDownList>
              <w:listItem w:value="Choose an item."/>
              <w:listItem w:displayText="High" w:value="High"/>
              <w:listItem w:displayText="Medium" w:value="Medium"/>
              <w:listItem w:displayText="Low" w:value="Low"/>
            </w:dropDownList>
          </w:sdtPr>
          <w:sdtEndPr/>
          <w:sdtContent>
            <w:tc>
              <w:tcPr>
                <w:tcW w:w="3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121BCA7" w14:textId="77C2593D" w:rsidR="00712085" w:rsidRPr="00B23EB9" w:rsidRDefault="00712085" w:rsidP="00712085">
                <w:pPr>
                  <w:jc w:val="center"/>
                  <w:rPr>
                    <w:rFonts w:ascii="Arial" w:eastAsia="Times New Roman" w:hAnsi="Arial" w:cs="Arial"/>
                    <w:sz w:val="20"/>
                    <w:szCs w:val="20"/>
                    <w:lang w:eastAsia="ja-JP"/>
                  </w:rPr>
                </w:pPr>
                <w:r w:rsidRPr="00B23EB9">
                  <w:rPr>
                    <w:rFonts w:ascii="Arial" w:eastAsia="Times New Roman" w:hAnsi="Arial" w:cs="Arial"/>
                    <w:sz w:val="20"/>
                    <w:szCs w:val="20"/>
                    <w:lang w:eastAsia="ja-JP"/>
                  </w:rPr>
                  <w:t>Low</w:t>
                </w:r>
              </w:p>
            </w:tc>
          </w:sdtContent>
        </w:sdt>
        <w:tc>
          <w:tcPr>
            <w:tcW w:w="3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4EF883" w14:textId="2277DCD1" w:rsidR="00712085" w:rsidRPr="00B23EB9" w:rsidRDefault="009B4E55" w:rsidP="00712085">
            <w:pPr>
              <w:jc w:val="center"/>
              <w:rPr>
                <w:rStyle w:val="IntenseReference"/>
                <w:rFonts w:ascii="Arial" w:hAnsi="Arial" w:cs="Arial"/>
                <w:color w:val="auto"/>
                <w:sz w:val="20"/>
                <w:szCs w:val="20"/>
              </w:rPr>
            </w:pPr>
            <w:sdt>
              <w:sdtPr>
                <w:rPr>
                  <w:rFonts w:ascii="Arial" w:eastAsia="Times New Roman" w:hAnsi="Arial" w:cs="Arial"/>
                  <w:b/>
                  <w:bCs w:val="0"/>
                  <w:smallCaps/>
                  <w:color w:val="4AA9A7" w:themeColor="accent1"/>
                  <w:spacing w:val="5"/>
                  <w:sz w:val="20"/>
                  <w:szCs w:val="20"/>
                  <w:lang w:eastAsia="ja-JP"/>
                </w:rPr>
                <w:id w:val="1569000687"/>
                <w:dropDownList>
                  <w:listItem w:value="Choose an item."/>
                  <w:listItem w:displayText="High (&gt;20% of project value)" w:value="High (&gt;20% of project value)"/>
                  <w:listItem w:displayText="Medium (5.1-20% of project value)" w:value="Medium (5.1-20% of project value)"/>
                  <w:listItem w:displayText="Low (&lt;5% of project value)" w:value="Low (&lt;5% of project value)"/>
                </w:dropDownList>
              </w:sdtPr>
              <w:sdtEndPr/>
              <w:sdtContent>
                <w:r w:rsidR="00712085" w:rsidRPr="00B23EB9">
                  <w:rPr>
                    <w:rFonts w:ascii="Arial" w:eastAsia="Times New Roman" w:hAnsi="Arial" w:cs="Arial"/>
                    <w:b/>
                    <w:bCs w:val="0"/>
                    <w:color w:val="4AA9A7" w:themeColor="accent1"/>
                    <w:spacing w:val="5"/>
                    <w:sz w:val="20"/>
                    <w:szCs w:val="20"/>
                    <w:lang w:eastAsia="ja-JP"/>
                  </w:rPr>
                  <w:t>Low (&lt;5% of project value)</w:t>
                </w:r>
              </w:sdtContent>
            </w:sdt>
          </w:p>
        </w:tc>
      </w:tr>
      <w:tr w:rsidR="00712085" w:rsidRPr="00B23EB9" w14:paraId="18E916FB" w14:textId="77777777" w:rsidTr="00F24194">
        <w:trPr>
          <w:trHeight w:val="340"/>
        </w:trPr>
        <w:sdt>
          <w:sdtPr>
            <w:rPr>
              <w:rFonts w:ascii="Arial" w:eastAsia="Times New Roman" w:hAnsi="Arial" w:cs="Arial"/>
              <w:sz w:val="20"/>
              <w:szCs w:val="20"/>
              <w:lang w:eastAsia="ja-JP"/>
            </w:rPr>
            <w:alias w:val="Risk category"/>
            <w:tag w:val="Risk category"/>
            <w:id w:val="128053370"/>
            <w:dropDownList>
              <w:listItem w:value="Choose an item."/>
              <w:listItem w:displayText="ML/TF" w:value="ML/TF"/>
              <w:listItem w:displayText="Sanctions" w:value="Sanctions"/>
              <w:listItem w:displayText="Reputational" w:value="Reputational"/>
              <w:listItem w:displayText="Prohibited Practices" w:value="Prohibited Practices"/>
            </w:dropDownList>
          </w:sdtPr>
          <w:sdtEndPr/>
          <w:sdtContent>
            <w:tc>
              <w:tcPr>
                <w:tcW w:w="3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69DC5A" w14:textId="52C47F0E" w:rsidR="00712085" w:rsidRPr="009905C5" w:rsidRDefault="00712085" w:rsidP="00712085">
                <w:pPr>
                  <w:jc w:val="center"/>
                  <w:rPr>
                    <w:rFonts w:ascii="Arial" w:eastAsia="Times New Roman" w:hAnsi="Arial" w:cs="Arial"/>
                    <w:bCs w:val="0"/>
                    <w:sz w:val="20"/>
                    <w:szCs w:val="20"/>
                    <w:lang w:eastAsia="ja-JP"/>
                  </w:rPr>
                </w:pPr>
                <w:r w:rsidRPr="009905C5">
                  <w:rPr>
                    <w:rFonts w:ascii="Arial" w:eastAsia="Times New Roman" w:hAnsi="Arial" w:cs="Arial"/>
                    <w:sz w:val="20"/>
                    <w:szCs w:val="20"/>
                    <w:lang w:eastAsia="ja-JP"/>
                  </w:rPr>
                  <w:t>Prohibited Practices</w:t>
                </w:r>
              </w:p>
            </w:tc>
          </w:sdtContent>
        </w:sdt>
        <w:sdt>
          <w:sdtPr>
            <w:rPr>
              <w:rFonts w:ascii="Arial" w:eastAsia="Times New Roman" w:hAnsi="Arial" w:cs="Arial"/>
              <w:sz w:val="20"/>
              <w:szCs w:val="20"/>
              <w:lang w:eastAsia="ja-JP"/>
            </w:rPr>
            <w:id w:val="-565568663"/>
            <w:dropDownList>
              <w:listItem w:value="Choose an item."/>
              <w:listItem w:displayText="High" w:value="High"/>
              <w:listItem w:displayText="Medium" w:value="Medium"/>
              <w:listItem w:displayText="Low" w:value="Low"/>
            </w:dropDownList>
          </w:sdtPr>
          <w:sdtEndPr/>
          <w:sdtContent>
            <w:tc>
              <w:tcPr>
                <w:tcW w:w="3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7374B13" w14:textId="65359857" w:rsidR="00712085" w:rsidRPr="009905C5" w:rsidRDefault="00712085" w:rsidP="00712085">
                <w:pPr>
                  <w:jc w:val="center"/>
                  <w:rPr>
                    <w:rFonts w:ascii="Arial" w:eastAsia="Times New Roman" w:hAnsi="Arial" w:cs="Arial"/>
                    <w:sz w:val="20"/>
                    <w:szCs w:val="20"/>
                    <w:lang w:eastAsia="ja-JP"/>
                  </w:rPr>
                </w:pPr>
                <w:r w:rsidRPr="009905C5">
                  <w:rPr>
                    <w:rFonts w:ascii="Arial" w:eastAsia="Times New Roman" w:hAnsi="Arial" w:cs="Arial"/>
                    <w:sz w:val="20"/>
                    <w:szCs w:val="20"/>
                    <w:lang w:eastAsia="ja-JP"/>
                  </w:rPr>
                  <w:t>Low</w:t>
                </w:r>
              </w:p>
            </w:tc>
          </w:sdtContent>
        </w:sdt>
        <w:tc>
          <w:tcPr>
            <w:tcW w:w="3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F4804B3" w14:textId="635D411E" w:rsidR="00712085" w:rsidRPr="009905C5" w:rsidRDefault="009B4E55" w:rsidP="00712085">
            <w:pPr>
              <w:jc w:val="center"/>
              <w:rPr>
                <w:rStyle w:val="IntenseReference"/>
                <w:rFonts w:ascii="Arial" w:hAnsi="Arial" w:cs="Arial"/>
                <w:color w:val="auto"/>
                <w:sz w:val="20"/>
                <w:szCs w:val="20"/>
              </w:rPr>
            </w:pPr>
            <w:sdt>
              <w:sdtPr>
                <w:rPr>
                  <w:rFonts w:ascii="Arial" w:eastAsia="Times New Roman" w:hAnsi="Arial" w:cs="Arial"/>
                  <w:b/>
                  <w:bCs w:val="0"/>
                  <w:smallCaps/>
                  <w:color w:val="4AA9A7" w:themeColor="accent1"/>
                  <w:spacing w:val="5"/>
                  <w:sz w:val="20"/>
                  <w:szCs w:val="20"/>
                  <w:lang w:eastAsia="ja-JP"/>
                </w:rPr>
                <w:id w:val="-370082988"/>
                <w:dropDownList>
                  <w:listItem w:value="Choose an item."/>
                  <w:listItem w:displayText="High (&gt;20% of project value)" w:value="High (&gt;20% of project value)"/>
                  <w:listItem w:displayText="Medium (5.1-20% of project value)" w:value="Medium (5.1-20% of project value)"/>
                  <w:listItem w:displayText="Low (&lt;5% of project value)" w:value="Low (&lt;5% of project value)"/>
                </w:dropDownList>
              </w:sdtPr>
              <w:sdtEndPr/>
              <w:sdtContent>
                <w:r w:rsidR="00712085" w:rsidRPr="009905C5">
                  <w:rPr>
                    <w:rFonts w:ascii="Arial" w:eastAsia="Times New Roman" w:hAnsi="Arial" w:cs="Arial"/>
                    <w:b/>
                    <w:bCs w:val="0"/>
                    <w:color w:val="4AA9A7" w:themeColor="accent1"/>
                    <w:spacing w:val="5"/>
                    <w:sz w:val="20"/>
                    <w:szCs w:val="20"/>
                    <w:lang w:eastAsia="ja-JP"/>
                  </w:rPr>
                  <w:t>Low (&lt;5% of project value)</w:t>
                </w:r>
              </w:sdtContent>
            </w:sdt>
          </w:p>
        </w:tc>
      </w:tr>
      <w:tr w:rsidR="00712085" w:rsidRPr="00B23EB9" w14:paraId="04473D42" w14:textId="77777777" w:rsidTr="00F24194">
        <w:trPr>
          <w:trHeight w:val="1309"/>
        </w:trPr>
        <w:tc>
          <w:tcPr>
            <w:tcW w:w="10620"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41234764" w14:textId="77777777" w:rsidR="00712085" w:rsidRPr="00740024" w:rsidRDefault="00712085" w:rsidP="00712085">
            <w:pPr>
              <w:rPr>
                <w:rFonts w:ascii="Arial" w:eastAsia="Times New Roman" w:hAnsi="Arial" w:cs="Arial"/>
                <w:i/>
                <w:iCs/>
                <w:sz w:val="18"/>
                <w:szCs w:val="18"/>
                <w:lang w:eastAsia="ja-JP"/>
              </w:rPr>
            </w:pPr>
            <w:r w:rsidRPr="00740024">
              <w:rPr>
                <w:rFonts w:ascii="Arial" w:eastAsia="Times New Roman" w:hAnsi="Arial" w:cs="Arial"/>
                <w:bCs w:val="0"/>
                <w:i/>
                <w:iCs/>
                <w:sz w:val="18"/>
                <w:szCs w:val="18"/>
                <w:lang w:eastAsia="ja-JP"/>
              </w:rPr>
              <w:t>*Anti-Money Laundering/Countering the Financing of Terrorism</w:t>
            </w:r>
          </w:p>
          <w:p w14:paraId="0176A79D" w14:textId="77777777" w:rsidR="00712085" w:rsidRPr="00740024" w:rsidRDefault="00712085" w:rsidP="00712085">
            <w:pPr>
              <w:rPr>
                <w:rFonts w:ascii="Arial" w:eastAsia="Times New Roman" w:hAnsi="Arial" w:cs="Arial"/>
                <w:bCs w:val="0"/>
                <w:i/>
                <w:iCs/>
                <w:sz w:val="18"/>
                <w:szCs w:val="18"/>
                <w:lang w:eastAsia="ja-JP"/>
              </w:rPr>
            </w:pPr>
            <w:r w:rsidRPr="00740024">
              <w:rPr>
                <w:rFonts w:ascii="Arial" w:eastAsia="Times New Roman" w:hAnsi="Arial" w:cs="Arial"/>
                <w:bCs w:val="0"/>
                <w:i/>
                <w:iCs/>
                <w:sz w:val="18"/>
                <w:szCs w:val="18"/>
                <w:lang w:eastAsia="ja-JP"/>
              </w:rPr>
              <w:t>**H: High (has significant probability), M: Medium (has moderate probability), L: Low (has negligible probability)</w:t>
            </w:r>
          </w:p>
          <w:p w14:paraId="4008F52C" w14:textId="77777777" w:rsidR="00712085" w:rsidRPr="00740024" w:rsidRDefault="00712085" w:rsidP="00712085">
            <w:pPr>
              <w:rPr>
                <w:rFonts w:ascii="Arial" w:eastAsia="Times New Roman" w:hAnsi="Arial" w:cs="Arial"/>
                <w:bCs w:val="0"/>
                <w:i/>
                <w:iCs/>
                <w:sz w:val="18"/>
                <w:szCs w:val="18"/>
                <w:lang w:eastAsia="ja-JP"/>
              </w:rPr>
            </w:pPr>
            <w:r w:rsidRPr="00740024">
              <w:rPr>
                <w:rFonts w:ascii="Arial" w:eastAsia="Times New Roman" w:hAnsi="Arial" w:cs="Arial"/>
                <w:bCs w:val="0"/>
                <w:i/>
                <w:iCs/>
                <w:sz w:val="18"/>
                <w:szCs w:val="18"/>
                <w:lang w:eastAsia="ja-JP"/>
              </w:rPr>
              <w:t>*** H: High (has significant impact), M: Medium (has moderate impact), L: Low (has negligible impact)</w:t>
            </w:r>
          </w:p>
          <w:p w14:paraId="32B2693C" w14:textId="18D17756" w:rsidR="00712085" w:rsidRPr="00740024" w:rsidRDefault="00712085" w:rsidP="00712085">
            <w:pPr>
              <w:rPr>
                <w:rFonts w:ascii="Arial" w:eastAsia="Times New Roman" w:hAnsi="Arial" w:cs="Arial"/>
                <w:bCs w:val="0"/>
                <w:i/>
                <w:iCs/>
                <w:sz w:val="18"/>
                <w:szCs w:val="18"/>
                <w:lang w:eastAsia="ja-JP"/>
              </w:rPr>
            </w:pPr>
            <w:r w:rsidRPr="00740024">
              <w:rPr>
                <w:rFonts w:ascii="Arial" w:eastAsia="Times New Roman" w:hAnsi="Arial" w:cs="Arial"/>
                <w:bCs w:val="0"/>
                <w:i/>
                <w:iCs/>
                <w:sz w:val="18"/>
                <w:szCs w:val="18"/>
                <w:vertAlign w:val="superscript"/>
                <w:lang w:eastAsia="ja-JP"/>
              </w:rPr>
              <w:t xml:space="preserve">1 </w:t>
            </w:r>
            <w:r w:rsidRPr="00740024">
              <w:rPr>
                <w:rFonts w:ascii="Arial" w:eastAsia="Times New Roman" w:hAnsi="Arial" w:cs="Arial"/>
                <w:bCs w:val="0"/>
                <w:i/>
                <w:iCs/>
                <w:sz w:val="18"/>
                <w:szCs w:val="18"/>
                <w:lang w:eastAsia="ja-JP"/>
              </w:rPr>
              <w:t>M</w:t>
            </w:r>
            <w:r w:rsidR="00260D37">
              <w:rPr>
                <w:rFonts w:ascii="Arial" w:eastAsia="Times New Roman" w:hAnsi="Arial" w:cs="Arial"/>
                <w:bCs w:val="0"/>
                <w:i/>
                <w:iCs/>
                <w:sz w:val="18"/>
                <w:szCs w:val="18"/>
                <w:lang w:eastAsia="ja-JP"/>
              </w:rPr>
              <w:t>L/TF: M</w:t>
            </w:r>
            <w:r w:rsidRPr="00740024">
              <w:rPr>
                <w:rFonts w:ascii="Arial" w:eastAsia="Times New Roman" w:hAnsi="Arial" w:cs="Arial"/>
                <w:bCs w:val="0"/>
                <w:i/>
                <w:iCs/>
                <w:sz w:val="18"/>
                <w:szCs w:val="18"/>
                <w:lang w:eastAsia="ja-JP"/>
              </w:rPr>
              <w:t>oney Laundering/Terrorist Financing</w:t>
            </w:r>
          </w:p>
          <w:p w14:paraId="017BF659" w14:textId="6030ADA9" w:rsidR="00712085" w:rsidRPr="00740024" w:rsidRDefault="00712085" w:rsidP="00712085">
            <w:pPr>
              <w:rPr>
                <w:rFonts w:ascii="Arial" w:eastAsia="Times New Roman" w:hAnsi="Arial" w:cs="Arial"/>
                <w:bCs w:val="0"/>
                <w:i/>
                <w:iCs/>
                <w:sz w:val="18"/>
                <w:szCs w:val="18"/>
                <w:lang w:eastAsia="ja-JP"/>
              </w:rPr>
            </w:pPr>
            <w:r w:rsidRPr="00740024">
              <w:rPr>
                <w:rFonts w:ascii="Arial" w:eastAsia="Times New Roman" w:hAnsi="Arial" w:cs="Arial"/>
                <w:bCs w:val="0"/>
                <w:i/>
                <w:iCs/>
                <w:sz w:val="18"/>
                <w:szCs w:val="18"/>
                <w:vertAlign w:val="superscript"/>
                <w:lang w:eastAsia="ja-JP"/>
              </w:rPr>
              <w:t xml:space="preserve">2 </w:t>
            </w:r>
            <w:r w:rsidRPr="00740024">
              <w:rPr>
                <w:rFonts w:ascii="Arial" w:eastAsia="Times New Roman" w:hAnsi="Arial" w:cs="Arial"/>
                <w:bCs w:val="0"/>
                <w:i/>
                <w:iCs/>
                <w:sz w:val="18"/>
                <w:szCs w:val="18"/>
                <w:lang w:eastAsia="ja-JP"/>
              </w:rPr>
              <w:t>Sanction</w:t>
            </w:r>
            <w:r w:rsidR="00260D37">
              <w:rPr>
                <w:rFonts w:ascii="Arial" w:eastAsia="Times New Roman" w:hAnsi="Arial" w:cs="Arial"/>
                <w:bCs w:val="0"/>
                <w:i/>
                <w:iCs/>
                <w:sz w:val="18"/>
                <w:szCs w:val="18"/>
                <w:lang w:eastAsia="ja-JP"/>
              </w:rPr>
              <w:t>s: Sanctions</w:t>
            </w:r>
            <w:r w:rsidRPr="00740024">
              <w:rPr>
                <w:rFonts w:ascii="Arial" w:eastAsia="Times New Roman" w:hAnsi="Arial" w:cs="Arial"/>
                <w:bCs w:val="0"/>
                <w:i/>
                <w:iCs/>
                <w:sz w:val="18"/>
                <w:szCs w:val="18"/>
                <w:lang w:eastAsia="ja-JP"/>
              </w:rPr>
              <w:t xml:space="preserve"> prohibitions of the United Nations, or other relevant sanctioning authorities (including the World Bank Debarred List)</w:t>
            </w:r>
          </w:p>
          <w:p w14:paraId="0BA655C1" w14:textId="0D51BC32" w:rsidR="00712085" w:rsidRPr="00740024" w:rsidRDefault="00712085" w:rsidP="00712085">
            <w:pPr>
              <w:rPr>
                <w:rFonts w:ascii="Arial" w:eastAsia="Times New Roman" w:hAnsi="Arial" w:cs="Arial"/>
                <w:bCs w:val="0"/>
                <w:i/>
                <w:iCs/>
                <w:sz w:val="18"/>
                <w:szCs w:val="18"/>
                <w:lang w:eastAsia="ja-JP"/>
              </w:rPr>
            </w:pPr>
            <w:r w:rsidRPr="00740024">
              <w:rPr>
                <w:rFonts w:ascii="Arial" w:eastAsia="Times New Roman" w:hAnsi="Arial" w:cs="Arial"/>
                <w:bCs w:val="0"/>
                <w:i/>
                <w:iCs/>
                <w:sz w:val="18"/>
                <w:szCs w:val="18"/>
                <w:vertAlign w:val="superscript"/>
                <w:lang w:eastAsia="ja-JP"/>
              </w:rPr>
              <w:t xml:space="preserve">3 </w:t>
            </w:r>
            <w:r w:rsidR="00260D37">
              <w:rPr>
                <w:rFonts w:ascii="Arial" w:eastAsia="Times New Roman" w:hAnsi="Arial" w:cs="Arial"/>
                <w:bCs w:val="0"/>
                <w:i/>
                <w:iCs/>
                <w:sz w:val="18"/>
                <w:szCs w:val="18"/>
                <w:lang w:eastAsia="ja-JP"/>
              </w:rPr>
              <w:t>Reputational</w:t>
            </w:r>
            <w:r w:rsidR="002836DB">
              <w:rPr>
                <w:rFonts w:ascii="Arial" w:eastAsia="Times New Roman" w:hAnsi="Arial" w:cs="Arial"/>
                <w:bCs w:val="0"/>
                <w:i/>
                <w:iCs/>
                <w:sz w:val="18"/>
                <w:szCs w:val="18"/>
                <w:lang w:eastAsia="ja-JP"/>
              </w:rPr>
              <w:t>: I</w:t>
            </w:r>
            <w:r w:rsidRPr="00740024">
              <w:rPr>
                <w:rFonts w:ascii="Arial" w:eastAsia="Times New Roman" w:hAnsi="Arial" w:cs="Arial"/>
                <w:bCs w:val="0"/>
                <w:i/>
                <w:iCs/>
                <w:sz w:val="18"/>
                <w:szCs w:val="18"/>
                <w:lang w:eastAsia="ja-JP"/>
              </w:rPr>
              <w:t>n the context of Money Laundering/Terrorist Financing and Prohibited Practices</w:t>
            </w:r>
          </w:p>
          <w:p w14:paraId="0734810B" w14:textId="02EDAEED" w:rsidR="00712085" w:rsidRPr="00B23EB9" w:rsidRDefault="00712085" w:rsidP="00712085">
            <w:pPr>
              <w:rPr>
                <w:rStyle w:val="IntenseReference"/>
                <w:rFonts w:ascii="Arial" w:hAnsi="Arial" w:cs="Arial"/>
                <w:bCs/>
                <w:color w:val="auto"/>
                <w:sz w:val="20"/>
                <w:szCs w:val="20"/>
              </w:rPr>
            </w:pPr>
            <w:r w:rsidRPr="00740024">
              <w:rPr>
                <w:rFonts w:ascii="Arial" w:eastAsia="Times New Roman" w:hAnsi="Arial" w:cs="Arial"/>
                <w:bCs w:val="0"/>
                <w:i/>
                <w:iCs/>
                <w:sz w:val="18"/>
                <w:szCs w:val="18"/>
                <w:vertAlign w:val="superscript"/>
                <w:lang w:eastAsia="ja-JP"/>
              </w:rPr>
              <w:t xml:space="preserve">4 </w:t>
            </w:r>
            <w:r w:rsidR="002836DB">
              <w:rPr>
                <w:rFonts w:ascii="Arial" w:eastAsia="Times New Roman" w:hAnsi="Arial" w:cs="Arial"/>
                <w:bCs w:val="0"/>
                <w:i/>
                <w:iCs/>
                <w:sz w:val="18"/>
                <w:szCs w:val="18"/>
                <w:lang w:eastAsia="ja-JP"/>
              </w:rPr>
              <w:t>Prohibited practices: A</w:t>
            </w:r>
            <w:r w:rsidRPr="00740024">
              <w:rPr>
                <w:rFonts w:ascii="Arial" w:eastAsia="Times New Roman" w:hAnsi="Arial" w:cs="Arial"/>
                <w:bCs w:val="0"/>
                <w:i/>
                <w:iCs/>
                <w:sz w:val="18"/>
                <w:szCs w:val="18"/>
                <w:lang w:eastAsia="ja-JP"/>
              </w:rPr>
              <w:t>buse, Conflict of Interest, Corrupt, Retaliation against Whistleblowers or Witnesses, as well as Fraudulent, Coercive, Collusive, and Obstructive Practices</w:t>
            </w:r>
            <w:r w:rsidRPr="00740024">
              <w:rPr>
                <w:rFonts w:ascii="Arial" w:eastAsia="Times New Roman" w:hAnsi="Arial" w:cs="Arial"/>
                <w:bCs w:val="0"/>
                <w:sz w:val="18"/>
                <w:szCs w:val="18"/>
                <w:lang w:eastAsia="ja-JP"/>
              </w:rPr>
              <w:t xml:space="preserve"> </w:t>
            </w:r>
          </w:p>
        </w:tc>
      </w:tr>
      <w:tr w:rsidR="00712085" w:rsidRPr="00B23EB9" w14:paraId="3F8BB11D" w14:textId="77777777" w:rsidTr="00F24194">
        <w:trPr>
          <w:trHeight w:val="1476"/>
        </w:trPr>
        <w:tc>
          <w:tcPr>
            <w:tcW w:w="1062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422115FC" w14:textId="1971D362" w:rsidR="00712085" w:rsidRPr="009905C5" w:rsidRDefault="00712085" w:rsidP="00712085">
            <w:pPr>
              <w:rPr>
                <w:rFonts w:ascii="Arial" w:hAnsi="Arial" w:cs="Arial"/>
                <w:i/>
                <w:iCs/>
                <w:sz w:val="20"/>
                <w:szCs w:val="20"/>
              </w:rPr>
            </w:pPr>
            <w:r w:rsidRPr="009905C5">
              <w:rPr>
                <w:rFonts w:ascii="Arial" w:hAnsi="Arial" w:cs="Arial"/>
                <w:i/>
                <w:iCs/>
                <w:sz w:val="20"/>
                <w:szCs w:val="20"/>
              </w:rPr>
              <w:t>Describe each risk identified which should be derived from the AML/CFT integrity due diligence assessment as well as the prohibited practices due diligence assessment. This includes including corruption, fraud, abuse, retaliation against whistleblowers and any other coercive, collusive or obstructive practice. Also provide the controls and measures to mitigate each identified risk.</w:t>
            </w:r>
          </w:p>
          <w:p w14:paraId="1C9B482C" w14:textId="77777777" w:rsidR="00712085" w:rsidRPr="0058550F" w:rsidRDefault="00712085" w:rsidP="00712085">
            <w:pPr>
              <w:rPr>
                <w:rFonts w:ascii="Arial" w:hAnsi="Arial" w:cs="Arial"/>
                <w:i/>
                <w:iCs/>
                <w:sz w:val="20"/>
                <w:szCs w:val="20"/>
              </w:rPr>
            </w:pPr>
            <w:r w:rsidRPr="009905C5">
              <w:rPr>
                <w:rFonts w:ascii="Arial" w:hAnsi="Arial" w:cs="Arial"/>
                <w:i/>
                <w:iCs/>
                <w:sz w:val="20"/>
                <w:szCs w:val="20"/>
              </w:rPr>
              <w:t>If the Executing Entity is different from the Accredited Entity, please include an annex providing further KYC details, e.g. on the beneficial ownership/control structure, and exposure to Politically Exposed Persons(PEPs) etc.</w:t>
            </w:r>
          </w:p>
          <w:p w14:paraId="24193C38" w14:textId="09EF37CF" w:rsidR="00712085" w:rsidRPr="004C15FC" w:rsidRDefault="00712085" w:rsidP="00712085">
            <w:pPr>
              <w:rPr>
                <w:rFonts w:ascii="Arial" w:hAnsi="Arial" w:cs="Arial"/>
                <w:sz w:val="20"/>
                <w:szCs w:val="20"/>
              </w:rPr>
            </w:pPr>
          </w:p>
          <w:p w14:paraId="3353439B" w14:textId="1B76355F" w:rsidR="00712085" w:rsidRPr="006941B0" w:rsidRDefault="00712085" w:rsidP="006941B0">
            <w:pPr>
              <w:pStyle w:val="ListParagraph"/>
              <w:numPr>
                <w:ilvl w:val="0"/>
                <w:numId w:val="14"/>
              </w:numPr>
              <w:rPr>
                <w:rFonts w:ascii="Arial" w:hAnsi="Arial" w:cs="Arial"/>
                <w:sz w:val="20"/>
                <w:szCs w:val="20"/>
              </w:rPr>
            </w:pPr>
            <w:r w:rsidRPr="004C15FC">
              <w:rPr>
                <w:rFonts w:ascii="Arial" w:hAnsi="Arial" w:cs="Arial"/>
                <w:sz w:val="20"/>
                <w:szCs w:val="20"/>
              </w:rPr>
              <w:t xml:space="preserve">The risk of GCF </w:t>
            </w:r>
            <w:r w:rsidR="004C6E2D">
              <w:rPr>
                <w:rFonts w:ascii="Arial" w:hAnsi="Arial" w:cs="Arial"/>
                <w:sz w:val="20"/>
                <w:szCs w:val="20"/>
              </w:rPr>
              <w:t xml:space="preserve">proceeds being utilised towards </w:t>
            </w:r>
            <w:r w:rsidRPr="004C15FC">
              <w:rPr>
                <w:rFonts w:ascii="Arial" w:hAnsi="Arial" w:cs="Arial"/>
                <w:sz w:val="20"/>
                <w:szCs w:val="20"/>
              </w:rPr>
              <w:t xml:space="preserve">money laundering or terrorist financing is low. Lao PDR has comprehensive legislation and regulations on Anti-Money Laundering and Combating the Financing of Terrorism. </w:t>
            </w:r>
            <w:r w:rsidR="00EC7406">
              <w:rPr>
                <w:rFonts w:ascii="Arial" w:hAnsi="Arial" w:cs="Arial"/>
                <w:sz w:val="20"/>
                <w:szCs w:val="20"/>
              </w:rPr>
              <w:t>Specifically, i</w:t>
            </w:r>
            <w:r w:rsidRPr="004C15FC">
              <w:rPr>
                <w:rFonts w:ascii="Arial" w:hAnsi="Arial" w:cs="Arial"/>
                <w:sz w:val="20"/>
                <w:szCs w:val="20"/>
              </w:rPr>
              <w:t>n 2015 Laos enacted a new Law on Anti-Money Laundering and Counter-Financing of Terrorism</w:t>
            </w:r>
            <w:r w:rsidRPr="004C15FC">
              <w:rPr>
                <w:vertAlign w:val="superscript"/>
              </w:rPr>
              <w:footnoteReference w:id="5"/>
            </w:r>
            <w:r w:rsidRPr="004C15FC">
              <w:rPr>
                <w:rFonts w:ascii="Arial" w:hAnsi="Arial" w:cs="Arial"/>
                <w:sz w:val="20"/>
                <w:szCs w:val="20"/>
              </w:rPr>
              <w:t>. In addition, Laos has been a member of the Asia/Pacific Group on Money Laundering (APG)</w:t>
            </w:r>
            <w:r w:rsidRPr="004C15FC">
              <w:rPr>
                <w:vertAlign w:val="superscript"/>
              </w:rPr>
              <w:footnoteReference w:id="6"/>
            </w:r>
            <w:r w:rsidRPr="004C15FC">
              <w:rPr>
                <w:rFonts w:ascii="Arial" w:hAnsi="Arial" w:cs="Arial"/>
                <w:sz w:val="20"/>
                <w:szCs w:val="20"/>
              </w:rPr>
              <w:t xml:space="preserve"> since 2007</w:t>
            </w:r>
            <w:r w:rsidRPr="004C15FC">
              <w:rPr>
                <w:rStyle w:val="FootnoteReference"/>
                <w:rFonts w:ascii="Arial" w:hAnsi="Arial" w:cs="Arial"/>
                <w:sz w:val="20"/>
                <w:szCs w:val="20"/>
              </w:rPr>
              <w:footnoteReference w:id="7"/>
            </w:r>
            <w:r w:rsidRPr="004C15FC">
              <w:rPr>
                <w:rFonts w:ascii="Arial" w:hAnsi="Arial" w:cs="Arial"/>
                <w:sz w:val="20"/>
                <w:szCs w:val="20"/>
              </w:rPr>
              <w:t>. The purpose of the APG is to ensure the adoption, implementation and enforcement of internationally accepted anti-money laundering and counter-financing</w:t>
            </w:r>
            <w:r w:rsidR="00635DB5">
              <w:rPr>
                <w:rFonts w:ascii="Arial" w:hAnsi="Arial" w:cs="Arial"/>
                <w:sz w:val="20"/>
                <w:szCs w:val="20"/>
              </w:rPr>
              <w:t xml:space="preserve"> of terrorism</w:t>
            </w:r>
            <w:r w:rsidRPr="004C15FC">
              <w:rPr>
                <w:rFonts w:ascii="Arial" w:hAnsi="Arial" w:cs="Arial"/>
                <w:sz w:val="20"/>
                <w:szCs w:val="20"/>
              </w:rPr>
              <w:t xml:space="preserve"> standards. In 2017, the Financial Action Task Force </w:t>
            </w:r>
            <w:r w:rsidR="00705AFA">
              <w:rPr>
                <w:rFonts w:ascii="Arial" w:hAnsi="Arial" w:cs="Arial"/>
                <w:sz w:val="20"/>
                <w:szCs w:val="20"/>
              </w:rPr>
              <w:t xml:space="preserve">(FATF) </w:t>
            </w:r>
            <w:r w:rsidRPr="004C15FC">
              <w:rPr>
                <w:rFonts w:ascii="Arial" w:hAnsi="Arial" w:cs="Arial"/>
                <w:sz w:val="20"/>
                <w:szCs w:val="20"/>
              </w:rPr>
              <w:t>welcomed Lao PDR’s significant progress in improving its AML/CFT regime and noted that the country has established the legal and regulatory framework to meet its commitments in its action plan regarding the strategic deficiencies that the FATF had identified in 2015. As of 2017, Lao PDR is therefore no longer subject to the FATF’s monitoring process under its on-going global AML/CFT compliance process</w:t>
            </w:r>
            <w:r w:rsidRPr="004C15FC">
              <w:rPr>
                <w:rStyle w:val="FootnoteReference"/>
                <w:rFonts w:ascii="Arial" w:hAnsi="Arial" w:cs="Arial"/>
                <w:sz w:val="20"/>
                <w:szCs w:val="20"/>
              </w:rPr>
              <w:footnoteReference w:id="8"/>
            </w:r>
            <w:r w:rsidRPr="004C15FC">
              <w:rPr>
                <w:rFonts w:ascii="Arial" w:hAnsi="Arial" w:cs="Arial"/>
                <w:sz w:val="20"/>
                <w:szCs w:val="20"/>
              </w:rPr>
              <w:t xml:space="preserve">. As a member of the APG, Laos continues to work to further strengthen its AML/CFT regime. For </w:t>
            </w:r>
            <w:r w:rsidR="00D87E71">
              <w:rPr>
                <w:rFonts w:ascii="Arial" w:hAnsi="Arial" w:cs="Arial"/>
                <w:sz w:val="20"/>
                <w:szCs w:val="20"/>
              </w:rPr>
              <w:t>example</w:t>
            </w:r>
            <w:r w:rsidRPr="004C15FC">
              <w:rPr>
                <w:rFonts w:ascii="Arial" w:hAnsi="Arial" w:cs="Arial"/>
                <w:sz w:val="20"/>
                <w:szCs w:val="20"/>
              </w:rPr>
              <w:t>, in 2018, Laos’ Anti-Money Laundering Intelligence Office (AMLIO), the Lao F</w:t>
            </w:r>
            <w:r w:rsidR="009B47B3">
              <w:rPr>
                <w:rFonts w:ascii="Arial" w:hAnsi="Arial" w:cs="Arial"/>
                <w:sz w:val="20"/>
                <w:szCs w:val="20"/>
              </w:rPr>
              <w:t>inancial Intelligence Unit (F</w:t>
            </w:r>
            <w:r w:rsidRPr="004C15FC">
              <w:rPr>
                <w:rFonts w:ascii="Arial" w:hAnsi="Arial" w:cs="Arial"/>
                <w:sz w:val="20"/>
                <w:szCs w:val="20"/>
              </w:rPr>
              <w:t>IU</w:t>
            </w:r>
            <w:r w:rsidR="009B47B3">
              <w:rPr>
                <w:rFonts w:ascii="Arial" w:hAnsi="Arial" w:cs="Arial"/>
                <w:sz w:val="20"/>
                <w:szCs w:val="20"/>
              </w:rPr>
              <w:t>)</w:t>
            </w:r>
            <w:r w:rsidRPr="004C15FC">
              <w:rPr>
                <w:rFonts w:ascii="Arial" w:hAnsi="Arial" w:cs="Arial"/>
                <w:sz w:val="20"/>
                <w:szCs w:val="20"/>
              </w:rPr>
              <w:t>, partnered with donors to</w:t>
            </w:r>
            <w:r w:rsidR="00815BFC">
              <w:rPr>
                <w:rFonts w:ascii="Arial" w:hAnsi="Arial" w:cs="Arial"/>
                <w:sz w:val="20"/>
                <w:szCs w:val="20"/>
              </w:rPr>
              <w:t xml:space="preserve">: </w:t>
            </w:r>
            <w:proofErr w:type="spellStart"/>
            <w:r w:rsidR="00815BFC">
              <w:rPr>
                <w:rFonts w:ascii="Arial" w:hAnsi="Arial" w:cs="Arial"/>
                <w:sz w:val="20"/>
                <w:szCs w:val="20"/>
              </w:rPr>
              <w:t>i</w:t>
            </w:r>
            <w:proofErr w:type="spellEnd"/>
            <w:r w:rsidR="00815BFC">
              <w:rPr>
                <w:rFonts w:ascii="Arial" w:hAnsi="Arial" w:cs="Arial"/>
                <w:sz w:val="20"/>
                <w:szCs w:val="20"/>
              </w:rPr>
              <w:t>)</w:t>
            </w:r>
            <w:r w:rsidRPr="004C15FC">
              <w:rPr>
                <w:rFonts w:ascii="Arial" w:hAnsi="Arial" w:cs="Arial"/>
                <w:sz w:val="20"/>
                <w:szCs w:val="20"/>
              </w:rPr>
              <w:t xml:space="preserve"> complete Laos’ first-ever national risk assessment (NRA); </w:t>
            </w:r>
            <w:r w:rsidR="00815BFC">
              <w:rPr>
                <w:rFonts w:ascii="Arial" w:hAnsi="Arial" w:cs="Arial"/>
                <w:sz w:val="20"/>
                <w:szCs w:val="20"/>
              </w:rPr>
              <w:t xml:space="preserve">ii) </w:t>
            </w:r>
            <w:r w:rsidRPr="004C15FC">
              <w:rPr>
                <w:rFonts w:ascii="Arial" w:hAnsi="Arial" w:cs="Arial"/>
                <w:sz w:val="20"/>
                <w:szCs w:val="20"/>
              </w:rPr>
              <w:t xml:space="preserve">upgrade its </w:t>
            </w:r>
            <w:r w:rsidR="00815BFC">
              <w:rPr>
                <w:rFonts w:ascii="Arial" w:hAnsi="Arial" w:cs="Arial"/>
                <w:sz w:val="20"/>
                <w:szCs w:val="20"/>
              </w:rPr>
              <w:t>information technology</w:t>
            </w:r>
            <w:r w:rsidRPr="004C15FC">
              <w:rPr>
                <w:rFonts w:ascii="Arial" w:hAnsi="Arial" w:cs="Arial"/>
                <w:sz w:val="20"/>
                <w:szCs w:val="20"/>
              </w:rPr>
              <w:t xml:space="preserve"> systems; </w:t>
            </w:r>
            <w:r w:rsidR="00815BFC">
              <w:rPr>
                <w:rFonts w:ascii="Arial" w:hAnsi="Arial" w:cs="Arial"/>
                <w:sz w:val="20"/>
                <w:szCs w:val="20"/>
              </w:rPr>
              <w:t xml:space="preserve">iii) </w:t>
            </w:r>
            <w:r w:rsidRPr="004C15FC">
              <w:rPr>
                <w:rFonts w:ascii="Arial" w:hAnsi="Arial" w:cs="Arial"/>
                <w:sz w:val="20"/>
                <w:szCs w:val="20"/>
              </w:rPr>
              <w:t>h</w:t>
            </w:r>
            <w:r w:rsidR="00815BFC">
              <w:rPr>
                <w:rFonts w:ascii="Arial" w:hAnsi="Arial" w:cs="Arial"/>
                <w:sz w:val="20"/>
                <w:szCs w:val="20"/>
              </w:rPr>
              <w:t>o</w:t>
            </w:r>
            <w:r w:rsidRPr="004C15FC">
              <w:rPr>
                <w:rFonts w:ascii="Arial" w:hAnsi="Arial" w:cs="Arial"/>
                <w:sz w:val="20"/>
                <w:szCs w:val="20"/>
              </w:rPr>
              <w:t xml:space="preserve">ld </w:t>
            </w:r>
            <w:r w:rsidRPr="004C15FC">
              <w:rPr>
                <w:rFonts w:ascii="Arial" w:hAnsi="Arial" w:cs="Arial"/>
                <w:sz w:val="20"/>
                <w:szCs w:val="20"/>
              </w:rPr>
              <w:lastRenderedPageBreak/>
              <w:t>multiple workshops and training seminars throughout the country to raise awareness o</w:t>
            </w:r>
            <w:r w:rsidR="00815BFC">
              <w:rPr>
                <w:rFonts w:ascii="Arial" w:hAnsi="Arial" w:cs="Arial"/>
                <w:sz w:val="20"/>
                <w:szCs w:val="20"/>
              </w:rPr>
              <w:t>n</w:t>
            </w:r>
            <w:r w:rsidRPr="004C15FC">
              <w:rPr>
                <w:rFonts w:ascii="Arial" w:hAnsi="Arial" w:cs="Arial"/>
                <w:sz w:val="20"/>
                <w:szCs w:val="20"/>
              </w:rPr>
              <w:t xml:space="preserve"> AML/CFT issues</w:t>
            </w:r>
            <w:r w:rsidR="00815BFC">
              <w:rPr>
                <w:rFonts w:ascii="Arial" w:hAnsi="Arial" w:cs="Arial"/>
                <w:sz w:val="20"/>
                <w:szCs w:val="20"/>
              </w:rPr>
              <w:t>;</w:t>
            </w:r>
            <w:r w:rsidRPr="004C15FC">
              <w:rPr>
                <w:rFonts w:ascii="Arial" w:hAnsi="Arial" w:cs="Arial"/>
                <w:sz w:val="20"/>
                <w:szCs w:val="20"/>
              </w:rPr>
              <w:t xml:space="preserve"> </w:t>
            </w:r>
            <w:r w:rsidR="00815BFC">
              <w:rPr>
                <w:rFonts w:ascii="Arial" w:hAnsi="Arial" w:cs="Arial"/>
                <w:sz w:val="20"/>
                <w:szCs w:val="20"/>
              </w:rPr>
              <w:t xml:space="preserve">iv) </w:t>
            </w:r>
            <w:r w:rsidRPr="004C15FC">
              <w:rPr>
                <w:rFonts w:ascii="Arial" w:hAnsi="Arial" w:cs="Arial"/>
                <w:sz w:val="20"/>
                <w:szCs w:val="20"/>
              </w:rPr>
              <w:t xml:space="preserve">build capacity among law enforcement and judicial officials; and </w:t>
            </w:r>
            <w:r w:rsidR="00FD7CE8">
              <w:rPr>
                <w:rFonts w:ascii="Arial" w:hAnsi="Arial" w:cs="Arial"/>
                <w:sz w:val="20"/>
                <w:szCs w:val="20"/>
              </w:rPr>
              <w:t xml:space="preserve">v) </w:t>
            </w:r>
            <w:r w:rsidRPr="004C15FC">
              <w:rPr>
                <w:rFonts w:ascii="Arial" w:hAnsi="Arial" w:cs="Arial"/>
                <w:sz w:val="20"/>
                <w:szCs w:val="20"/>
              </w:rPr>
              <w:t xml:space="preserve">finish drafting two important decrees focused on AML prosecutions. Moreover, the new penal code </w:t>
            </w:r>
            <w:r w:rsidR="00FD7CE8">
              <w:rPr>
                <w:rFonts w:ascii="Arial" w:hAnsi="Arial" w:cs="Arial"/>
                <w:sz w:val="20"/>
                <w:szCs w:val="20"/>
              </w:rPr>
              <w:t xml:space="preserve">for Laos </w:t>
            </w:r>
            <w:r w:rsidRPr="004C15FC">
              <w:rPr>
                <w:rFonts w:ascii="Arial" w:hAnsi="Arial" w:cs="Arial"/>
                <w:sz w:val="20"/>
                <w:szCs w:val="20"/>
              </w:rPr>
              <w:t xml:space="preserve">took effect in November 2018. This code contains articles that define terrorism financing and money laundering and set forth specific penalties for </w:t>
            </w:r>
            <w:r w:rsidR="0092653B">
              <w:rPr>
                <w:rFonts w:ascii="Arial" w:hAnsi="Arial" w:cs="Arial"/>
                <w:sz w:val="20"/>
                <w:szCs w:val="20"/>
              </w:rPr>
              <w:t xml:space="preserve">these and other </w:t>
            </w:r>
            <w:r w:rsidRPr="004C15FC">
              <w:rPr>
                <w:rFonts w:ascii="Arial" w:hAnsi="Arial" w:cs="Arial"/>
                <w:sz w:val="20"/>
                <w:szCs w:val="20"/>
              </w:rPr>
              <w:t>crimes</w:t>
            </w:r>
            <w:r w:rsidRPr="004C15FC">
              <w:rPr>
                <w:rStyle w:val="FootnoteReference"/>
                <w:rFonts w:ascii="Arial" w:hAnsi="Arial" w:cs="Arial"/>
                <w:sz w:val="20"/>
                <w:szCs w:val="20"/>
              </w:rPr>
              <w:footnoteReference w:id="9"/>
            </w:r>
            <w:r w:rsidRPr="004C15FC">
              <w:rPr>
                <w:rFonts w:ascii="Arial" w:hAnsi="Arial" w:cs="Arial"/>
                <w:sz w:val="20"/>
                <w:szCs w:val="20"/>
              </w:rPr>
              <w:t>.</w:t>
            </w:r>
            <w:r w:rsidR="00717836">
              <w:rPr>
                <w:rFonts w:ascii="Arial" w:hAnsi="Arial" w:cs="Arial"/>
                <w:sz w:val="20"/>
                <w:szCs w:val="20"/>
              </w:rPr>
              <w:t xml:space="preserve"> Furthermore, the Project </w:t>
            </w:r>
            <w:r w:rsidR="008C4175">
              <w:rPr>
                <w:rFonts w:ascii="Arial" w:hAnsi="Arial" w:cs="Arial"/>
                <w:sz w:val="20"/>
                <w:szCs w:val="20"/>
              </w:rPr>
              <w:t xml:space="preserve">Cooperation </w:t>
            </w:r>
            <w:r w:rsidR="00717836">
              <w:rPr>
                <w:rFonts w:ascii="Arial" w:hAnsi="Arial" w:cs="Arial"/>
                <w:sz w:val="20"/>
                <w:szCs w:val="20"/>
              </w:rPr>
              <w:t xml:space="preserve">Agreement between UNEP and Govt of Lao PDR will include warranties and caveats by the Govt of Lao PDR to </w:t>
            </w:r>
            <w:r w:rsidR="00717836">
              <w:rPr>
                <w:rFonts w:ascii="Arial" w:hAnsi="Arial" w:cs="Arial"/>
                <w:i/>
                <w:sz w:val="20"/>
                <w:szCs w:val="20"/>
              </w:rPr>
              <w:t>inter alia</w:t>
            </w:r>
            <w:r w:rsidR="00717836">
              <w:rPr>
                <w:rFonts w:ascii="Arial" w:hAnsi="Arial" w:cs="Arial"/>
                <w:sz w:val="20"/>
                <w:szCs w:val="20"/>
              </w:rPr>
              <w:t xml:space="preserve"> ensure compliance with the </w:t>
            </w:r>
            <w:r w:rsidR="00717836" w:rsidRPr="00717836">
              <w:rPr>
                <w:rFonts w:ascii="Arial" w:hAnsi="Arial" w:cs="Arial"/>
                <w:sz w:val="20"/>
                <w:szCs w:val="20"/>
              </w:rPr>
              <w:t xml:space="preserve">Anti-Fraud and Anti-Corruption Framework of the </w:t>
            </w:r>
            <w:r w:rsidR="00717836" w:rsidRPr="006941B0">
              <w:rPr>
                <w:rFonts w:ascii="Arial" w:hAnsi="Arial" w:cs="Arial"/>
                <w:sz w:val="20"/>
                <w:szCs w:val="20"/>
              </w:rPr>
              <w:t>United Nations Secretariat, as well as the Green Climate Fund Policy on Prohibited Practices.</w:t>
            </w:r>
          </w:p>
          <w:p w14:paraId="183DB7DE" w14:textId="4E6BBCDC" w:rsidR="00712085" w:rsidRPr="009905C5" w:rsidRDefault="00712085" w:rsidP="00712085">
            <w:pPr>
              <w:pStyle w:val="ListParagraph"/>
              <w:numPr>
                <w:ilvl w:val="0"/>
                <w:numId w:val="14"/>
              </w:numPr>
              <w:rPr>
                <w:rFonts w:ascii="Arial" w:hAnsi="Arial" w:cs="Arial"/>
                <w:sz w:val="20"/>
                <w:szCs w:val="20"/>
              </w:rPr>
            </w:pPr>
            <w:r w:rsidRPr="004C15FC">
              <w:rPr>
                <w:rFonts w:ascii="Arial" w:hAnsi="Arial" w:cs="Arial"/>
                <w:sz w:val="20"/>
                <w:szCs w:val="20"/>
              </w:rPr>
              <w:t>There are no sanctions</w:t>
            </w:r>
            <w:r w:rsidR="00CF6E59">
              <w:rPr>
                <w:rFonts w:ascii="Arial" w:hAnsi="Arial" w:cs="Arial"/>
                <w:sz w:val="20"/>
                <w:szCs w:val="20"/>
              </w:rPr>
              <w:t xml:space="preserve"> by the United Nations Security Council</w:t>
            </w:r>
            <w:r w:rsidRPr="004C15FC">
              <w:rPr>
                <w:rFonts w:ascii="Arial" w:hAnsi="Arial" w:cs="Arial"/>
                <w:sz w:val="20"/>
                <w:szCs w:val="20"/>
              </w:rPr>
              <w:t xml:space="preserve"> currently in force against Laos</w:t>
            </w:r>
            <w:r w:rsidRPr="004C15FC">
              <w:rPr>
                <w:rStyle w:val="FootnoteReference"/>
                <w:rFonts w:ascii="Arial" w:hAnsi="Arial" w:cs="Arial"/>
                <w:sz w:val="20"/>
                <w:szCs w:val="20"/>
              </w:rPr>
              <w:footnoteReference w:id="10"/>
            </w:r>
            <w:r w:rsidRPr="004C15FC">
              <w:rPr>
                <w:rFonts w:ascii="Arial" w:hAnsi="Arial" w:cs="Arial"/>
                <w:sz w:val="20"/>
                <w:szCs w:val="20"/>
              </w:rPr>
              <w:t>.</w:t>
            </w:r>
          </w:p>
          <w:p w14:paraId="00DD2972" w14:textId="205E85C9" w:rsidR="00712085" w:rsidRPr="006941B0" w:rsidRDefault="008C4175" w:rsidP="006941B0">
            <w:pPr>
              <w:pStyle w:val="ListParagraph"/>
              <w:numPr>
                <w:ilvl w:val="0"/>
                <w:numId w:val="14"/>
              </w:numPr>
              <w:rPr>
                <w:rFonts w:ascii="Arial" w:hAnsi="Arial" w:cs="Arial"/>
                <w:sz w:val="20"/>
                <w:szCs w:val="20"/>
              </w:rPr>
            </w:pPr>
            <w:r>
              <w:rPr>
                <w:rFonts w:ascii="Arial" w:hAnsi="Arial" w:cs="Arial"/>
                <w:sz w:val="20"/>
                <w:szCs w:val="20"/>
              </w:rPr>
              <w:t xml:space="preserve">As provided above, the Govt of Lao has in place regulations and mechanisms to prevent fraud and corruption. Furthermore, the Project Cooperation Agreement between UNEP and Govt of Lao PDR will include warranties and caveats by the Govt of Lao PDR to </w:t>
            </w:r>
            <w:r>
              <w:rPr>
                <w:rFonts w:ascii="Arial" w:hAnsi="Arial" w:cs="Arial"/>
                <w:i/>
                <w:sz w:val="20"/>
                <w:szCs w:val="20"/>
              </w:rPr>
              <w:t>inter alia</w:t>
            </w:r>
            <w:r>
              <w:rPr>
                <w:rFonts w:ascii="Arial" w:hAnsi="Arial" w:cs="Arial"/>
                <w:sz w:val="20"/>
                <w:szCs w:val="20"/>
              </w:rPr>
              <w:t xml:space="preserve"> ensure compliance with the </w:t>
            </w:r>
            <w:r w:rsidRPr="00717836">
              <w:rPr>
                <w:rFonts w:ascii="Arial" w:hAnsi="Arial" w:cs="Arial"/>
                <w:sz w:val="20"/>
                <w:szCs w:val="20"/>
              </w:rPr>
              <w:t>Anti-Fraud and Anti-Corruption Framework of the United Nations Secretariat, as well as the Green Climate Fund Policy on Prohibited Practices</w:t>
            </w:r>
            <w:r>
              <w:rPr>
                <w:rFonts w:ascii="Arial" w:hAnsi="Arial" w:cs="Arial"/>
                <w:sz w:val="20"/>
                <w:szCs w:val="20"/>
              </w:rPr>
              <w:t xml:space="preserve">. </w:t>
            </w:r>
            <w:r w:rsidR="009905C5" w:rsidRPr="006941B0">
              <w:rPr>
                <w:rFonts w:ascii="Arial" w:hAnsi="Arial" w:cs="Arial"/>
                <w:sz w:val="20"/>
                <w:szCs w:val="20"/>
              </w:rPr>
              <w:t xml:space="preserve"> </w:t>
            </w:r>
          </w:p>
        </w:tc>
      </w:tr>
      <w:tr w:rsidR="00712085" w:rsidRPr="00B23EB9" w14:paraId="10D13DA8" w14:textId="77777777" w:rsidTr="00F24194">
        <w:trPr>
          <w:trHeight w:val="340"/>
        </w:trPr>
        <w:tc>
          <w:tcPr>
            <w:tcW w:w="106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D166FF0" w14:textId="66CE3C9F" w:rsidR="00712085" w:rsidRPr="00B23EB9" w:rsidRDefault="00712085" w:rsidP="00712085">
            <w:pPr>
              <w:rPr>
                <w:rStyle w:val="IntenseReference"/>
                <w:rFonts w:ascii="Arial" w:eastAsia="Times New Roman" w:hAnsi="Arial" w:cs="Arial"/>
                <w:color w:val="auto"/>
                <w:sz w:val="20"/>
                <w:szCs w:val="20"/>
                <w:lang w:eastAsia="ja-JP"/>
              </w:rPr>
            </w:pPr>
            <w:r w:rsidRPr="00B23EB9">
              <w:rPr>
                <w:rStyle w:val="IntenseReference"/>
                <w:rFonts w:ascii="Arial" w:hAnsi="Arial" w:cs="Arial"/>
                <w:color w:val="auto"/>
                <w:sz w:val="20"/>
                <w:szCs w:val="20"/>
              </w:rPr>
              <w:lastRenderedPageBreak/>
              <w:t xml:space="preserve">3. </w:t>
            </w:r>
            <w:r w:rsidRPr="00B23EB9">
              <w:rPr>
                <w:rFonts w:ascii="Arial" w:eastAsia="Times New Roman" w:hAnsi="Arial" w:cs="Arial"/>
                <w:b/>
                <w:sz w:val="20"/>
                <w:szCs w:val="20"/>
                <w:lang w:eastAsia="ja-JP"/>
              </w:rPr>
              <w:t xml:space="preserve">Other potential risks </w:t>
            </w:r>
            <w:r w:rsidR="00D9360B">
              <w:rPr>
                <w:rFonts w:ascii="Arial" w:eastAsia="Times New Roman" w:hAnsi="Arial" w:cs="Arial"/>
                <w:b/>
                <w:sz w:val="20"/>
                <w:szCs w:val="20"/>
                <w:lang w:eastAsia="ja-JP"/>
              </w:rPr>
              <w:t>on</w:t>
            </w:r>
            <w:r w:rsidRPr="00B23EB9">
              <w:rPr>
                <w:rFonts w:ascii="Arial" w:eastAsia="Times New Roman" w:hAnsi="Arial" w:cs="Arial"/>
                <w:b/>
                <w:sz w:val="20"/>
                <w:szCs w:val="20"/>
                <w:lang w:eastAsia="ja-JP"/>
              </w:rPr>
              <w:t xml:space="preserve"> the horizon </w:t>
            </w:r>
          </w:p>
        </w:tc>
      </w:tr>
      <w:tr w:rsidR="00712085" w:rsidRPr="00B23EB9" w14:paraId="47F057D9" w14:textId="77777777" w:rsidTr="00F24194">
        <w:tc>
          <w:tcPr>
            <w:tcW w:w="10620" w:type="dxa"/>
            <w:gridSpan w:val="3"/>
            <w:tcBorders>
              <w:top w:val="single" w:sz="4" w:space="0" w:color="auto"/>
              <w:left w:val="single" w:sz="4" w:space="0" w:color="auto"/>
              <w:bottom w:val="single" w:sz="4" w:space="0" w:color="auto"/>
              <w:right w:val="single" w:sz="4" w:space="0" w:color="auto"/>
            </w:tcBorders>
            <w:hideMark/>
          </w:tcPr>
          <w:p w14:paraId="4637060F" w14:textId="75D22F87" w:rsidR="00712085" w:rsidRPr="007C3460" w:rsidRDefault="00712085" w:rsidP="007C3460">
            <w:pPr>
              <w:pStyle w:val="ListParagraph"/>
              <w:numPr>
                <w:ilvl w:val="0"/>
                <w:numId w:val="14"/>
              </w:numPr>
              <w:rPr>
                <w:rFonts w:ascii="Arial" w:eastAsia="Times New Roman" w:hAnsi="Arial" w:cs="Arial"/>
                <w:bCs w:val="0"/>
                <w:sz w:val="20"/>
                <w:szCs w:val="20"/>
                <w:lang w:eastAsia="ja-JP"/>
              </w:rPr>
            </w:pPr>
            <w:r w:rsidRPr="00B23EB9">
              <w:rPr>
                <w:rFonts w:ascii="Arial" w:eastAsia="Times New Roman" w:hAnsi="Arial" w:cs="Arial"/>
                <w:bCs w:val="0"/>
                <w:sz w:val="20"/>
                <w:szCs w:val="20"/>
                <w:lang w:eastAsia="ja-JP"/>
              </w:rPr>
              <w:t xml:space="preserve">Currency fluctuations (both national and international) could negatively influence the proposed project’s budget, including the costs of implementation. This may result </w:t>
            </w:r>
            <w:proofErr w:type="gramStart"/>
            <w:r w:rsidRPr="00B23EB9">
              <w:rPr>
                <w:rFonts w:ascii="Arial" w:eastAsia="Times New Roman" w:hAnsi="Arial" w:cs="Arial"/>
                <w:bCs w:val="0"/>
                <w:sz w:val="20"/>
                <w:szCs w:val="20"/>
                <w:lang w:eastAsia="ja-JP"/>
              </w:rPr>
              <w:t>in:</w:t>
            </w:r>
            <w:proofErr w:type="gramEnd"/>
            <w:r w:rsidRPr="00B23EB9">
              <w:rPr>
                <w:rFonts w:ascii="Arial" w:eastAsia="Times New Roman" w:hAnsi="Arial" w:cs="Arial"/>
                <w:bCs w:val="0"/>
                <w:sz w:val="20"/>
                <w:szCs w:val="20"/>
                <w:lang w:eastAsia="ja-JP"/>
              </w:rPr>
              <w:t xml:space="preserve"> </w:t>
            </w:r>
            <w:proofErr w:type="spellStart"/>
            <w:r w:rsidRPr="00B23EB9">
              <w:rPr>
                <w:rFonts w:ascii="Arial" w:eastAsia="Times New Roman" w:hAnsi="Arial" w:cs="Arial"/>
                <w:bCs w:val="0"/>
                <w:sz w:val="20"/>
                <w:szCs w:val="20"/>
                <w:lang w:eastAsia="ja-JP"/>
              </w:rPr>
              <w:t>i</w:t>
            </w:r>
            <w:proofErr w:type="spellEnd"/>
            <w:r w:rsidRPr="00B23EB9">
              <w:rPr>
                <w:rFonts w:ascii="Arial" w:eastAsia="Times New Roman" w:hAnsi="Arial" w:cs="Arial"/>
                <w:bCs w:val="0"/>
                <w:sz w:val="20"/>
                <w:szCs w:val="20"/>
                <w:lang w:eastAsia="ja-JP"/>
              </w:rPr>
              <w:t xml:space="preserve">) suboptimal </w:t>
            </w:r>
            <w:r>
              <w:rPr>
                <w:rFonts w:ascii="Arial" w:eastAsia="Times New Roman" w:hAnsi="Arial" w:cs="Arial"/>
                <w:bCs w:val="0"/>
                <w:sz w:val="20"/>
                <w:szCs w:val="20"/>
                <w:lang w:eastAsia="ja-JP"/>
              </w:rPr>
              <w:t>or</w:t>
            </w:r>
            <w:r w:rsidRPr="00B23EB9">
              <w:rPr>
                <w:rFonts w:ascii="Arial" w:eastAsia="Times New Roman" w:hAnsi="Arial" w:cs="Arial"/>
                <w:bCs w:val="0"/>
                <w:sz w:val="20"/>
                <w:szCs w:val="20"/>
                <w:lang w:eastAsia="ja-JP"/>
              </w:rPr>
              <w:t xml:space="preserve"> incomplete implementation; and ii) a reduction in sustainability and upscaling potential.</w:t>
            </w:r>
            <w:r w:rsidR="006941B0">
              <w:rPr>
                <w:rFonts w:ascii="Arial" w:eastAsia="Times New Roman" w:hAnsi="Arial" w:cs="Arial"/>
                <w:bCs w:val="0"/>
                <w:sz w:val="20"/>
                <w:szCs w:val="20"/>
                <w:lang w:eastAsia="ja-JP"/>
              </w:rPr>
              <w:t xml:space="preserve"> If there is a significant change to the funds available owing to currency fluctuations, UNEP will seek the guidance of the GCF accordingly.</w:t>
            </w:r>
          </w:p>
        </w:tc>
      </w:tr>
    </w:tbl>
    <w:p w14:paraId="6A66F6F9" w14:textId="77777777" w:rsidR="00F24194" w:rsidRPr="00B23EB9" w:rsidRDefault="00F24194" w:rsidP="00F24194">
      <w:pPr>
        <w:rPr>
          <w:rFonts w:ascii="Arial" w:hAnsi="Arial" w:cs="Arial"/>
          <w:bCs w:val="0"/>
          <w:sz w:val="20"/>
          <w:szCs w:val="20"/>
        </w:rPr>
      </w:pPr>
    </w:p>
    <w:p w14:paraId="5E3367F5" w14:textId="77777777" w:rsidR="007C0F6F" w:rsidRPr="00B23EB9" w:rsidRDefault="007C0F6F" w:rsidP="007C0F6F">
      <w:pPr>
        <w:rPr>
          <w:rFonts w:ascii="Arial" w:hAnsi="Arial" w:cs="Arial"/>
          <w:sz w:val="20"/>
          <w:szCs w:val="20"/>
        </w:rPr>
      </w:pPr>
    </w:p>
    <w:sectPr w:rsidR="007C0F6F" w:rsidRPr="00B23EB9" w:rsidSect="007C0F6F">
      <w:headerReference w:type="even" r:id="rId11"/>
      <w:headerReference w:type="default" r:id="rId12"/>
      <w:footerReference w:type="even" r:id="rId13"/>
      <w:footerReference w:type="default" r:id="rId14"/>
      <w:headerReference w:type="first" r:id="rId15"/>
      <w:footerReference w:type="first" r:id="rId16"/>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460475" w14:textId="77777777" w:rsidR="009B4E55" w:rsidRDefault="009B4E55" w:rsidP="007C0F6F">
      <w:pPr>
        <w:spacing w:after="0" w:line="240" w:lineRule="auto"/>
      </w:pPr>
      <w:r>
        <w:separator/>
      </w:r>
    </w:p>
  </w:endnote>
  <w:endnote w:type="continuationSeparator" w:id="0">
    <w:p w14:paraId="414ECC1D" w14:textId="77777777" w:rsidR="009B4E55" w:rsidRDefault="009B4E55" w:rsidP="007C0F6F">
      <w:pPr>
        <w:spacing w:after="0" w:line="240" w:lineRule="auto"/>
      </w:pPr>
      <w:r>
        <w:continuationSeparator/>
      </w:r>
    </w:p>
  </w:endnote>
  <w:endnote w:type="continuationNotice" w:id="1">
    <w:p w14:paraId="23EA79F0" w14:textId="77777777" w:rsidR="009B4E55" w:rsidRDefault="009B4E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HYPost-Light">
    <w:altName w:val="Dotum"/>
    <w:charset w:val="81"/>
    <w:family w:val="roman"/>
    <w:pitch w:val="default"/>
  </w:font>
  <w:font w:name="GCF Camingo">
    <w:altName w:val="Calibri"/>
    <w:charset w:val="00"/>
    <w:family w:val="swiss"/>
    <w:pitch w:val="variable"/>
    <w:sig w:usb0="A000006F" w:usb1="4000207B" w:usb2="00000000" w:usb3="00000000" w:csb0="00000093" w:csb1="00000000"/>
  </w:font>
  <w:font w:name="GCF Camingo Light">
    <w:altName w:val="Calibri"/>
    <w:charset w:val="00"/>
    <w:family w:val="swiss"/>
    <w:pitch w:val="variable"/>
    <w:sig w:usb0="A000006F" w:usb1="4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7B008" w14:textId="77777777" w:rsidR="00A84E48" w:rsidRDefault="00A84E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1F7D5" w14:textId="77777777" w:rsidR="00A84E48" w:rsidRDefault="00A84E4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7895C" w14:textId="77777777" w:rsidR="00A84E48" w:rsidRDefault="00A84E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4C856B" w14:textId="77777777" w:rsidR="009B4E55" w:rsidRDefault="009B4E55" w:rsidP="007C0F6F">
      <w:pPr>
        <w:spacing w:after="0" w:line="240" w:lineRule="auto"/>
      </w:pPr>
      <w:r>
        <w:separator/>
      </w:r>
    </w:p>
  </w:footnote>
  <w:footnote w:type="continuationSeparator" w:id="0">
    <w:p w14:paraId="27B6596A" w14:textId="77777777" w:rsidR="009B4E55" w:rsidRDefault="009B4E55" w:rsidP="007C0F6F">
      <w:pPr>
        <w:spacing w:after="0" w:line="240" w:lineRule="auto"/>
      </w:pPr>
      <w:r>
        <w:continuationSeparator/>
      </w:r>
    </w:p>
  </w:footnote>
  <w:footnote w:type="continuationNotice" w:id="1">
    <w:p w14:paraId="6CFFF8C0" w14:textId="77777777" w:rsidR="009B4E55" w:rsidRDefault="009B4E55">
      <w:pPr>
        <w:spacing w:after="0" w:line="240" w:lineRule="auto"/>
      </w:pPr>
    </w:p>
  </w:footnote>
  <w:footnote w:id="2">
    <w:p w14:paraId="07BEE254" w14:textId="3FE715B8" w:rsidR="00E54C9F" w:rsidRPr="00E54C9F" w:rsidRDefault="00E54C9F">
      <w:pPr>
        <w:pStyle w:val="FootnoteText"/>
        <w:rPr>
          <w:lang w:val="en-US"/>
        </w:rPr>
      </w:pPr>
      <w:r>
        <w:rPr>
          <w:rStyle w:val="FootnoteReference"/>
        </w:rPr>
        <w:footnoteRef/>
      </w:r>
      <w:r>
        <w:t xml:space="preserve"> </w:t>
      </w:r>
      <w:r w:rsidRPr="00C63C71">
        <w:rPr>
          <w:sz w:val="18"/>
          <w:szCs w:val="18"/>
          <w:lang w:val="en-US"/>
        </w:rPr>
        <w:t>Laos ranks high in the world in terms of political stability. https://www.theglobaleconomy.com/rankings/wb_political_stability/</w:t>
      </w:r>
    </w:p>
  </w:footnote>
  <w:footnote w:id="3">
    <w:p w14:paraId="611DC235" w14:textId="0A702CEA" w:rsidR="00D85C1C" w:rsidRPr="005C2570" w:rsidRDefault="00D85C1C" w:rsidP="00D85C1C">
      <w:pPr>
        <w:pStyle w:val="FootnoteText"/>
        <w:rPr>
          <w:sz w:val="16"/>
          <w:szCs w:val="16"/>
          <w:lang w:val="en-ZA"/>
        </w:rPr>
      </w:pPr>
      <w:r w:rsidRPr="005C2570">
        <w:rPr>
          <w:rStyle w:val="FootnoteReference"/>
          <w:sz w:val="16"/>
          <w:szCs w:val="16"/>
        </w:rPr>
        <w:footnoteRef/>
      </w:r>
      <w:r w:rsidRPr="005C2570">
        <w:rPr>
          <w:sz w:val="16"/>
          <w:szCs w:val="16"/>
        </w:rPr>
        <w:t xml:space="preserve"> </w:t>
      </w:r>
      <w:r w:rsidRPr="005C2570">
        <w:rPr>
          <w:sz w:val="16"/>
          <w:szCs w:val="16"/>
          <w:lang w:val="en-ZA"/>
        </w:rPr>
        <w:t xml:space="preserve">The project’s gender targets as well as the associated gender-disaggregated indicators are presented in Annex </w:t>
      </w:r>
      <w:r w:rsidR="005C2570">
        <w:rPr>
          <w:sz w:val="16"/>
          <w:szCs w:val="16"/>
          <w:lang w:val="en-ZA"/>
        </w:rPr>
        <w:t xml:space="preserve">4. </w:t>
      </w:r>
      <w:r w:rsidRPr="005C2570">
        <w:rPr>
          <w:sz w:val="16"/>
          <w:szCs w:val="16"/>
          <w:lang w:val="en-ZA"/>
        </w:rPr>
        <w:t xml:space="preserve">Gender Assessment. </w:t>
      </w:r>
    </w:p>
  </w:footnote>
  <w:footnote w:id="4">
    <w:p w14:paraId="65575972" w14:textId="2DE765B1" w:rsidR="005C2570" w:rsidRPr="005C2570" w:rsidRDefault="005C2570">
      <w:pPr>
        <w:pStyle w:val="FootnoteText"/>
        <w:rPr>
          <w:lang w:val="en-ZA"/>
        </w:rPr>
      </w:pPr>
      <w:r w:rsidRPr="005C2570">
        <w:rPr>
          <w:rStyle w:val="FootnoteReference"/>
          <w:sz w:val="16"/>
          <w:szCs w:val="16"/>
        </w:rPr>
        <w:footnoteRef/>
      </w:r>
      <w:r w:rsidRPr="005C2570">
        <w:rPr>
          <w:sz w:val="16"/>
          <w:szCs w:val="16"/>
        </w:rPr>
        <w:t xml:space="preserve"> The Exit Strategy is presented in Section C.</w:t>
      </w:r>
      <w:r w:rsidR="00562B4A">
        <w:rPr>
          <w:sz w:val="16"/>
          <w:szCs w:val="16"/>
        </w:rPr>
        <w:t>5</w:t>
      </w:r>
      <w:r w:rsidR="00562B4A" w:rsidRPr="005C2570">
        <w:rPr>
          <w:sz w:val="16"/>
          <w:szCs w:val="16"/>
        </w:rPr>
        <w:t xml:space="preserve"> </w:t>
      </w:r>
      <w:r w:rsidRPr="005C2570">
        <w:rPr>
          <w:sz w:val="16"/>
          <w:szCs w:val="16"/>
        </w:rPr>
        <w:t>of the SAP Funding Proposal.</w:t>
      </w:r>
    </w:p>
  </w:footnote>
  <w:footnote w:id="5">
    <w:p w14:paraId="2D80B640" w14:textId="37B85E5D" w:rsidR="00712085" w:rsidRPr="009B47B3" w:rsidRDefault="00712085">
      <w:pPr>
        <w:pStyle w:val="FootnoteText"/>
        <w:rPr>
          <w:sz w:val="16"/>
          <w:szCs w:val="16"/>
          <w:lang w:val="en-US"/>
        </w:rPr>
      </w:pPr>
      <w:r w:rsidRPr="009B47B3">
        <w:rPr>
          <w:rStyle w:val="FootnoteReference"/>
          <w:sz w:val="16"/>
          <w:szCs w:val="16"/>
        </w:rPr>
        <w:footnoteRef/>
      </w:r>
      <w:r w:rsidRPr="009B47B3">
        <w:rPr>
          <w:sz w:val="16"/>
          <w:szCs w:val="16"/>
        </w:rPr>
        <w:t xml:space="preserve"> </w:t>
      </w:r>
      <w:r w:rsidRPr="009B47B3">
        <w:rPr>
          <w:sz w:val="16"/>
          <w:szCs w:val="16"/>
          <w:lang w:val="en-US"/>
        </w:rPr>
        <w:t>Available at: http://laoofficialgazette.gov.la/kcfinder/upload/files/Anti-Money%20Laundering%20and%20Counter-Financing%20of%20Terrorism%20Law%20.pdf</w:t>
      </w:r>
    </w:p>
  </w:footnote>
  <w:footnote w:id="6">
    <w:p w14:paraId="149D6442" w14:textId="2D45D4BF" w:rsidR="00712085" w:rsidRPr="009B47B3" w:rsidRDefault="00712085">
      <w:pPr>
        <w:pStyle w:val="FootnoteText"/>
        <w:rPr>
          <w:sz w:val="16"/>
          <w:szCs w:val="16"/>
          <w:lang w:val="en-US"/>
        </w:rPr>
      </w:pPr>
      <w:r w:rsidRPr="009B47B3">
        <w:rPr>
          <w:rStyle w:val="FootnoteReference"/>
          <w:sz w:val="16"/>
          <w:szCs w:val="16"/>
        </w:rPr>
        <w:footnoteRef/>
      </w:r>
      <w:r w:rsidRPr="009B47B3">
        <w:rPr>
          <w:sz w:val="16"/>
          <w:szCs w:val="16"/>
        </w:rPr>
        <w:t xml:space="preserve"> Asia/Pacific Group on Money Laundering (2019). See https://www.fatf-gafi.org/countries/#APG</w:t>
      </w:r>
    </w:p>
  </w:footnote>
  <w:footnote w:id="7">
    <w:p w14:paraId="6B07916B" w14:textId="06F0B9CE" w:rsidR="00712085" w:rsidRPr="009B47B3" w:rsidRDefault="00712085">
      <w:pPr>
        <w:pStyle w:val="FootnoteText"/>
        <w:rPr>
          <w:sz w:val="16"/>
          <w:szCs w:val="16"/>
          <w:lang w:val="en-US"/>
        </w:rPr>
      </w:pPr>
      <w:r w:rsidRPr="009B47B3">
        <w:rPr>
          <w:rStyle w:val="FootnoteReference"/>
          <w:sz w:val="16"/>
          <w:szCs w:val="16"/>
        </w:rPr>
        <w:footnoteRef/>
      </w:r>
      <w:r w:rsidRPr="009B47B3">
        <w:rPr>
          <w:sz w:val="16"/>
          <w:szCs w:val="16"/>
        </w:rPr>
        <w:t xml:space="preserve"> Asia/Pacific Group on Money Laundering (2019) See http://www.apgml.org/members-and-observers/members/details.aspx?m=a6c4a803-0e15-4a43-b03a-700b2a211d2e</w:t>
      </w:r>
    </w:p>
  </w:footnote>
  <w:footnote w:id="8">
    <w:p w14:paraId="63AEA548" w14:textId="4B4BC7FF" w:rsidR="00712085" w:rsidRPr="001B022D" w:rsidRDefault="00712085">
      <w:pPr>
        <w:pStyle w:val="FootnoteText"/>
        <w:rPr>
          <w:lang w:val="en-US"/>
        </w:rPr>
      </w:pPr>
      <w:r w:rsidRPr="009B47B3">
        <w:rPr>
          <w:rStyle w:val="FootnoteReference"/>
          <w:sz w:val="16"/>
          <w:szCs w:val="16"/>
        </w:rPr>
        <w:footnoteRef/>
      </w:r>
      <w:r w:rsidRPr="009B47B3">
        <w:rPr>
          <w:sz w:val="16"/>
          <w:szCs w:val="16"/>
        </w:rPr>
        <w:t xml:space="preserve"> FATF Statement re AML Strategic Deficiencies: 23 June 2017</w:t>
      </w:r>
    </w:p>
  </w:footnote>
  <w:footnote w:id="9">
    <w:p w14:paraId="7B0930B8" w14:textId="656CF059" w:rsidR="00712085" w:rsidRPr="009B47B3" w:rsidRDefault="00712085">
      <w:pPr>
        <w:pStyle w:val="FootnoteText"/>
        <w:rPr>
          <w:sz w:val="16"/>
          <w:szCs w:val="16"/>
          <w:lang w:val="en-US"/>
        </w:rPr>
      </w:pPr>
      <w:r w:rsidRPr="009B47B3">
        <w:rPr>
          <w:rStyle w:val="FootnoteReference"/>
          <w:sz w:val="16"/>
          <w:szCs w:val="16"/>
        </w:rPr>
        <w:footnoteRef/>
      </w:r>
      <w:r w:rsidRPr="009B47B3">
        <w:rPr>
          <w:sz w:val="16"/>
          <w:szCs w:val="16"/>
        </w:rPr>
        <w:t xml:space="preserve"> </w:t>
      </w:r>
      <w:bookmarkStart w:id="4" w:name="_Hlk10387568"/>
      <w:proofErr w:type="spellStart"/>
      <w:r w:rsidRPr="009B47B3">
        <w:rPr>
          <w:sz w:val="16"/>
          <w:szCs w:val="16"/>
        </w:rPr>
        <w:t>KnowYourCountry</w:t>
      </w:r>
      <w:proofErr w:type="spellEnd"/>
      <w:r w:rsidRPr="009B47B3">
        <w:rPr>
          <w:sz w:val="16"/>
          <w:szCs w:val="16"/>
        </w:rPr>
        <w:t xml:space="preserve"> Limited (2019). </w:t>
      </w:r>
      <w:r w:rsidRPr="009B47B3">
        <w:rPr>
          <w:sz w:val="16"/>
          <w:szCs w:val="16"/>
          <w:lang w:val="en-US"/>
        </w:rPr>
        <w:t>Laos Country Report. Available at: https://www.knowyourcountry.com/laos1111</w:t>
      </w:r>
      <w:bookmarkEnd w:id="4"/>
    </w:p>
  </w:footnote>
  <w:footnote w:id="10">
    <w:p w14:paraId="457A0F37" w14:textId="45245B20" w:rsidR="00712085" w:rsidRPr="00F559DB" w:rsidRDefault="00712085">
      <w:pPr>
        <w:pStyle w:val="FootnoteText"/>
        <w:rPr>
          <w:lang w:val="en-US"/>
        </w:rPr>
      </w:pPr>
      <w:r w:rsidRPr="009B47B3">
        <w:rPr>
          <w:rStyle w:val="FootnoteReference"/>
          <w:sz w:val="16"/>
          <w:szCs w:val="16"/>
        </w:rPr>
        <w:footnoteRef/>
      </w:r>
      <w:r w:rsidRPr="009B47B3">
        <w:rPr>
          <w:sz w:val="16"/>
          <w:szCs w:val="16"/>
        </w:rPr>
        <w:t xml:space="preserve"> </w:t>
      </w:r>
      <w:proofErr w:type="spellStart"/>
      <w:r w:rsidRPr="009B47B3">
        <w:rPr>
          <w:sz w:val="16"/>
          <w:szCs w:val="16"/>
        </w:rPr>
        <w:t>KnowYourCountry</w:t>
      </w:r>
      <w:proofErr w:type="spellEnd"/>
      <w:r w:rsidRPr="009B47B3">
        <w:rPr>
          <w:sz w:val="16"/>
          <w:szCs w:val="16"/>
        </w:rPr>
        <w:t xml:space="preserve"> Limited (2019). Laos Country Report. Available at: https://www.knowyourcountry.com/laos1111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740E5" w14:textId="77777777" w:rsidR="00A84E48" w:rsidRDefault="00A84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1D0F4" w14:textId="77777777" w:rsidR="00A84E48" w:rsidRDefault="00A84E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717AF" w14:textId="22283ACA" w:rsidR="007C0F6F" w:rsidRDefault="007C0F6F">
    <w:pPr>
      <w:pStyle w:val="Header"/>
    </w:pPr>
    <w:r>
      <w:rPr>
        <w:noProof/>
        <w:lang w:val="en-GB" w:eastAsia="en-GB"/>
      </w:rPr>
      <w:drawing>
        <wp:anchor distT="0" distB="0" distL="114300" distR="114300" simplePos="0" relativeHeight="251658240" behindDoc="1" locked="0" layoutInCell="1" allowOverlap="1" wp14:anchorId="7C640F0D" wp14:editId="728E57AD">
          <wp:simplePos x="0" y="0"/>
          <wp:positionH relativeFrom="margin">
            <wp:posOffset>-925975</wp:posOffset>
          </wp:positionH>
          <wp:positionV relativeFrom="margin">
            <wp:posOffset>-914400</wp:posOffset>
          </wp:positionV>
          <wp:extent cx="7563434" cy="10690502"/>
          <wp:effectExtent l="0" t="0" r="635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nnex1_cover.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EA7678"/>
    <w:multiLevelType w:val="hybridMultilevel"/>
    <w:tmpl w:val="B9AECEF8"/>
    <w:lvl w:ilvl="0" w:tplc="100CF9CC">
      <w:start w:val="1"/>
      <w:numFmt w:val="bullet"/>
      <w:lvlText w:val=""/>
      <w:lvlJc w:val="left"/>
      <w:pPr>
        <w:ind w:left="357" w:hanging="357"/>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2BD36E3E"/>
    <w:multiLevelType w:val="hybridMultilevel"/>
    <w:tmpl w:val="31062B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BD82898"/>
    <w:multiLevelType w:val="hybridMultilevel"/>
    <w:tmpl w:val="C5A61F42"/>
    <w:lvl w:ilvl="0" w:tplc="B0BEEEC2">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F520CE"/>
    <w:multiLevelType w:val="hybridMultilevel"/>
    <w:tmpl w:val="8C562D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242225F"/>
    <w:multiLevelType w:val="hybridMultilevel"/>
    <w:tmpl w:val="187498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43D2784"/>
    <w:multiLevelType w:val="hybridMultilevel"/>
    <w:tmpl w:val="42AAFE84"/>
    <w:lvl w:ilvl="0" w:tplc="AA70300E">
      <w:start w:val="1"/>
      <w:numFmt w:val="bullet"/>
      <w:pStyle w:val="BulletedList"/>
      <w:lvlText w:val=""/>
      <w:lvlJc w:val="left"/>
      <w:pPr>
        <w:ind w:left="720" w:hanging="360"/>
      </w:pPr>
      <w:rPr>
        <w:rFonts w:ascii="Symbol" w:hAnsi="Symbol" w:hint="default"/>
        <w:color w:val="006E7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EF27A5"/>
    <w:multiLevelType w:val="hybridMultilevel"/>
    <w:tmpl w:val="2C40D7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ADA22ED"/>
    <w:multiLevelType w:val="hybridMultilevel"/>
    <w:tmpl w:val="2ED047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630051E"/>
    <w:multiLevelType w:val="hybridMultilevel"/>
    <w:tmpl w:val="E66679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BB12A7A"/>
    <w:multiLevelType w:val="hybridMultilevel"/>
    <w:tmpl w:val="A77E1A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6FAF52A8"/>
    <w:multiLevelType w:val="hybridMultilevel"/>
    <w:tmpl w:val="9056BE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748608EA"/>
    <w:multiLevelType w:val="hybridMultilevel"/>
    <w:tmpl w:val="53E62742"/>
    <w:lvl w:ilvl="0" w:tplc="C9F09766">
      <w:start w:val="1"/>
      <w:numFmt w:val="bullet"/>
      <w:lvlText w:val=""/>
      <w:lvlJc w:val="left"/>
      <w:pPr>
        <w:ind w:left="357" w:hanging="357"/>
      </w:pPr>
      <w:rPr>
        <w:rFonts w:ascii="Symbol" w:hAnsi="Symbol" w:hint="default"/>
      </w:rPr>
    </w:lvl>
    <w:lvl w:ilvl="1" w:tplc="08090003" w:tentative="1">
      <w:start w:val="1"/>
      <w:numFmt w:val="bullet"/>
      <w:lvlText w:val="o"/>
      <w:lvlJc w:val="left"/>
      <w:pPr>
        <w:ind w:left="1077" w:hanging="360"/>
      </w:pPr>
      <w:rPr>
        <w:rFonts w:ascii="Courier New" w:hAnsi="Courier New" w:cs="Courier New" w:hint="default"/>
      </w:rPr>
    </w:lvl>
    <w:lvl w:ilvl="2" w:tplc="08090005" w:tentative="1">
      <w:start w:val="1"/>
      <w:numFmt w:val="bullet"/>
      <w:lvlText w:val=""/>
      <w:lvlJc w:val="left"/>
      <w:pPr>
        <w:ind w:left="1797" w:hanging="360"/>
      </w:pPr>
      <w:rPr>
        <w:rFonts w:ascii="Wingdings" w:hAnsi="Wingdings" w:hint="default"/>
      </w:rPr>
    </w:lvl>
    <w:lvl w:ilvl="3" w:tplc="08090001" w:tentative="1">
      <w:start w:val="1"/>
      <w:numFmt w:val="bullet"/>
      <w:lvlText w:val=""/>
      <w:lvlJc w:val="left"/>
      <w:pPr>
        <w:ind w:left="2517" w:hanging="360"/>
      </w:pPr>
      <w:rPr>
        <w:rFonts w:ascii="Symbol" w:hAnsi="Symbol" w:hint="default"/>
      </w:rPr>
    </w:lvl>
    <w:lvl w:ilvl="4" w:tplc="08090003" w:tentative="1">
      <w:start w:val="1"/>
      <w:numFmt w:val="bullet"/>
      <w:lvlText w:val="o"/>
      <w:lvlJc w:val="left"/>
      <w:pPr>
        <w:ind w:left="3237" w:hanging="360"/>
      </w:pPr>
      <w:rPr>
        <w:rFonts w:ascii="Courier New" w:hAnsi="Courier New" w:cs="Courier New" w:hint="default"/>
      </w:rPr>
    </w:lvl>
    <w:lvl w:ilvl="5" w:tplc="08090005" w:tentative="1">
      <w:start w:val="1"/>
      <w:numFmt w:val="bullet"/>
      <w:lvlText w:val=""/>
      <w:lvlJc w:val="left"/>
      <w:pPr>
        <w:ind w:left="3957" w:hanging="360"/>
      </w:pPr>
      <w:rPr>
        <w:rFonts w:ascii="Wingdings" w:hAnsi="Wingdings" w:hint="default"/>
      </w:rPr>
    </w:lvl>
    <w:lvl w:ilvl="6" w:tplc="08090001" w:tentative="1">
      <w:start w:val="1"/>
      <w:numFmt w:val="bullet"/>
      <w:lvlText w:val=""/>
      <w:lvlJc w:val="left"/>
      <w:pPr>
        <w:ind w:left="4677" w:hanging="360"/>
      </w:pPr>
      <w:rPr>
        <w:rFonts w:ascii="Symbol" w:hAnsi="Symbol" w:hint="default"/>
      </w:rPr>
    </w:lvl>
    <w:lvl w:ilvl="7" w:tplc="08090003" w:tentative="1">
      <w:start w:val="1"/>
      <w:numFmt w:val="bullet"/>
      <w:lvlText w:val="o"/>
      <w:lvlJc w:val="left"/>
      <w:pPr>
        <w:ind w:left="5397" w:hanging="360"/>
      </w:pPr>
      <w:rPr>
        <w:rFonts w:ascii="Courier New" w:hAnsi="Courier New" w:cs="Courier New" w:hint="default"/>
      </w:rPr>
    </w:lvl>
    <w:lvl w:ilvl="8" w:tplc="08090005" w:tentative="1">
      <w:start w:val="1"/>
      <w:numFmt w:val="bullet"/>
      <w:lvlText w:val=""/>
      <w:lvlJc w:val="left"/>
      <w:pPr>
        <w:ind w:left="6117" w:hanging="360"/>
      </w:pPr>
      <w:rPr>
        <w:rFonts w:ascii="Wingdings" w:hAnsi="Wingdings" w:hint="default"/>
      </w:rPr>
    </w:lvl>
  </w:abstractNum>
  <w:num w:numId="1">
    <w:abstractNumId w:val="5"/>
  </w:num>
  <w:num w:numId="2">
    <w:abstractNumId w:val="2"/>
  </w:num>
  <w:num w:numId="3">
    <w:abstractNumId w:val="5"/>
  </w:num>
  <w:num w:numId="4">
    <w:abstractNumId w:val="2"/>
  </w:num>
  <w:num w:numId="5">
    <w:abstractNumId w:val="11"/>
  </w:num>
  <w:num w:numId="6">
    <w:abstractNumId w:val="0"/>
  </w:num>
  <w:num w:numId="7">
    <w:abstractNumId w:val="10"/>
  </w:num>
  <w:num w:numId="8">
    <w:abstractNumId w:val="7"/>
  </w:num>
  <w:num w:numId="9">
    <w:abstractNumId w:val="1"/>
  </w:num>
  <w:num w:numId="10">
    <w:abstractNumId w:val="9"/>
  </w:num>
  <w:num w:numId="11">
    <w:abstractNumId w:val="3"/>
  </w:num>
  <w:num w:numId="12">
    <w:abstractNumId w:val="6"/>
  </w:num>
  <w:num w:numId="13">
    <w:abstractNumId w:val="4"/>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0F6F"/>
    <w:rsid w:val="00002995"/>
    <w:rsid w:val="0000441C"/>
    <w:rsid w:val="000061D7"/>
    <w:rsid w:val="000125C5"/>
    <w:rsid w:val="00014782"/>
    <w:rsid w:val="0002003C"/>
    <w:rsid w:val="000271F1"/>
    <w:rsid w:val="00045391"/>
    <w:rsid w:val="000461FB"/>
    <w:rsid w:val="00054A5D"/>
    <w:rsid w:val="00054C1B"/>
    <w:rsid w:val="00067614"/>
    <w:rsid w:val="0006795F"/>
    <w:rsid w:val="00074202"/>
    <w:rsid w:val="0009463F"/>
    <w:rsid w:val="000B2236"/>
    <w:rsid w:val="000B4601"/>
    <w:rsid w:val="000C0667"/>
    <w:rsid w:val="000E1DEA"/>
    <w:rsid w:val="000E4BB1"/>
    <w:rsid w:val="000F1872"/>
    <w:rsid w:val="001041C0"/>
    <w:rsid w:val="00110024"/>
    <w:rsid w:val="00112AE2"/>
    <w:rsid w:val="00113B9B"/>
    <w:rsid w:val="00116060"/>
    <w:rsid w:val="0011689A"/>
    <w:rsid w:val="001209D9"/>
    <w:rsid w:val="00120A05"/>
    <w:rsid w:val="00121E5D"/>
    <w:rsid w:val="0012467E"/>
    <w:rsid w:val="00133647"/>
    <w:rsid w:val="001378C8"/>
    <w:rsid w:val="001463CC"/>
    <w:rsid w:val="001553BC"/>
    <w:rsid w:val="0016618E"/>
    <w:rsid w:val="001704AE"/>
    <w:rsid w:val="00171652"/>
    <w:rsid w:val="00172647"/>
    <w:rsid w:val="00173832"/>
    <w:rsid w:val="001932A6"/>
    <w:rsid w:val="001A2EDF"/>
    <w:rsid w:val="001B022D"/>
    <w:rsid w:val="001B4217"/>
    <w:rsid w:val="001C26DF"/>
    <w:rsid w:val="001C2C7B"/>
    <w:rsid w:val="001D0317"/>
    <w:rsid w:val="001E3EE7"/>
    <w:rsid w:val="001F369B"/>
    <w:rsid w:val="00201FB4"/>
    <w:rsid w:val="00212FC8"/>
    <w:rsid w:val="002313FB"/>
    <w:rsid w:val="002330E5"/>
    <w:rsid w:val="00236924"/>
    <w:rsid w:val="002524E5"/>
    <w:rsid w:val="0025426E"/>
    <w:rsid w:val="00255A6F"/>
    <w:rsid w:val="00260D37"/>
    <w:rsid w:val="00263AD4"/>
    <w:rsid w:val="00280585"/>
    <w:rsid w:val="002836DB"/>
    <w:rsid w:val="00293AAE"/>
    <w:rsid w:val="0029605D"/>
    <w:rsid w:val="002A23DF"/>
    <w:rsid w:val="002A26C4"/>
    <w:rsid w:val="002A4584"/>
    <w:rsid w:val="002A5369"/>
    <w:rsid w:val="002B1AAE"/>
    <w:rsid w:val="002B7E2A"/>
    <w:rsid w:val="002C03B2"/>
    <w:rsid w:val="002C6FAE"/>
    <w:rsid w:val="002D5818"/>
    <w:rsid w:val="002D6879"/>
    <w:rsid w:val="002E5C67"/>
    <w:rsid w:val="002F3A18"/>
    <w:rsid w:val="003042BB"/>
    <w:rsid w:val="00311161"/>
    <w:rsid w:val="0031581C"/>
    <w:rsid w:val="003327D0"/>
    <w:rsid w:val="00344EC3"/>
    <w:rsid w:val="00346AF2"/>
    <w:rsid w:val="00362753"/>
    <w:rsid w:val="00372819"/>
    <w:rsid w:val="003743E4"/>
    <w:rsid w:val="00395C2A"/>
    <w:rsid w:val="003B231C"/>
    <w:rsid w:val="003C14EF"/>
    <w:rsid w:val="003D41FF"/>
    <w:rsid w:val="003E22CA"/>
    <w:rsid w:val="003F7404"/>
    <w:rsid w:val="00414AC5"/>
    <w:rsid w:val="00453EF8"/>
    <w:rsid w:val="00455310"/>
    <w:rsid w:val="004559F7"/>
    <w:rsid w:val="00456860"/>
    <w:rsid w:val="00466C82"/>
    <w:rsid w:val="00466F55"/>
    <w:rsid w:val="0047516C"/>
    <w:rsid w:val="00482115"/>
    <w:rsid w:val="004875E0"/>
    <w:rsid w:val="00491F77"/>
    <w:rsid w:val="004A52E3"/>
    <w:rsid w:val="004B2302"/>
    <w:rsid w:val="004C15FC"/>
    <w:rsid w:val="004C6E2D"/>
    <w:rsid w:val="004D6A18"/>
    <w:rsid w:val="004E3392"/>
    <w:rsid w:val="004F52B0"/>
    <w:rsid w:val="00533545"/>
    <w:rsid w:val="00534DF3"/>
    <w:rsid w:val="00545F76"/>
    <w:rsid w:val="0055237E"/>
    <w:rsid w:val="005523D5"/>
    <w:rsid w:val="00554B9E"/>
    <w:rsid w:val="00562B4A"/>
    <w:rsid w:val="00570B36"/>
    <w:rsid w:val="0058550F"/>
    <w:rsid w:val="00590EB3"/>
    <w:rsid w:val="00591493"/>
    <w:rsid w:val="00593BAD"/>
    <w:rsid w:val="005A5A3B"/>
    <w:rsid w:val="005B16B5"/>
    <w:rsid w:val="005C2570"/>
    <w:rsid w:val="005D226C"/>
    <w:rsid w:val="005D5F7B"/>
    <w:rsid w:val="005E0CAB"/>
    <w:rsid w:val="005E1EB7"/>
    <w:rsid w:val="005E676C"/>
    <w:rsid w:val="005E7B74"/>
    <w:rsid w:val="005F2C6B"/>
    <w:rsid w:val="0061352A"/>
    <w:rsid w:val="00615EB3"/>
    <w:rsid w:val="00634E81"/>
    <w:rsid w:val="00635DB5"/>
    <w:rsid w:val="0063724F"/>
    <w:rsid w:val="0064501E"/>
    <w:rsid w:val="00661DC7"/>
    <w:rsid w:val="006706B6"/>
    <w:rsid w:val="00674997"/>
    <w:rsid w:val="00691F89"/>
    <w:rsid w:val="006941B0"/>
    <w:rsid w:val="006A6ECF"/>
    <w:rsid w:val="006A7DBE"/>
    <w:rsid w:val="006C5786"/>
    <w:rsid w:val="006D0691"/>
    <w:rsid w:val="006D78DD"/>
    <w:rsid w:val="006E6AF1"/>
    <w:rsid w:val="006E6BEA"/>
    <w:rsid w:val="006F4DF0"/>
    <w:rsid w:val="00700878"/>
    <w:rsid w:val="00705AFA"/>
    <w:rsid w:val="00706CA2"/>
    <w:rsid w:val="00712085"/>
    <w:rsid w:val="00713B63"/>
    <w:rsid w:val="00717836"/>
    <w:rsid w:val="00724CC7"/>
    <w:rsid w:val="0072733C"/>
    <w:rsid w:val="00740024"/>
    <w:rsid w:val="00742AA2"/>
    <w:rsid w:val="00753E0C"/>
    <w:rsid w:val="00756CA0"/>
    <w:rsid w:val="00760A77"/>
    <w:rsid w:val="00760B10"/>
    <w:rsid w:val="00765AFA"/>
    <w:rsid w:val="00767910"/>
    <w:rsid w:val="00772D4C"/>
    <w:rsid w:val="00786905"/>
    <w:rsid w:val="00793D24"/>
    <w:rsid w:val="007B1028"/>
    <w:rsid w:val="007C0F6F"/>
    <w:rsid w:val="007C3460"/>
    <w:rsid w:val="007E39EA"/>
    <w:rsid w:val="007F19DB"/>
    <w:rsid w:val="007F32F8"/>
    <w:rsid w:val="007F54DE"/>
    <w:rsid w:val="007F6645"/>
    <w:rsid w:val="008028A7"/>
    <w:rsid w:val="00810C71"/>
    <w:rsid w:val="00815BFC"/>
    <w:rsid w:val="00820CAF"/>
    <w:rsid w:val="00825A46"/>
    <w:rsid w:val="008276AD"/>
    <w:rsid w:val="00844DA3"/>
    <w:rsid w:val="008669F4"/>
    <w:rsid w:val="00873595"/>
    <w:rsid w:val="00875A9B"/>
    <w:rsid w:val="00897710"/>
    <w:rsid w:val="008A28AE"/>
    <w:rsid w:val="008B475C"/>
    <w:rsid w:val="008C4175"/>
    <w:rsid w:val="008D2DCF"/>
    <w:rsid w:val="008D7288"/>
    <w:rsid w:val="008D7C33"/>
    <w:rsid w:val="008F4FB9"/>
    <w:rsid w:val="009021E3"/>
    <w:rsid w:val="0092653B"/>
    <w:rsid w:val="0093251C"/>
    <w:rsid w:val="0095146E"/>
    <w:rsid w:val="0096456D"/>
    <w:rsid w:val="00986058"/>
    <w:rsid w:val="00987D21"/>
    <w:rsid w:val="009905C5"/>
    <w:rsid w:val="009A231C"/>
    <w:rsid w:val="009A43FE"/>
    <w:rsid w:val="009A4E53"/>
    <w:rsid w:val="009B47B3"/>
    <w:rsid w:val="009B4E55"/>
    <w:rsid w:val="009B514E"/>
    <w:rsid w:val="009D0152"/>
    <w:rsid w:val="009D69C1"/>
    <w:rsid w:val="009E3CF8"/>
    <w:rsid w:val="009F5A2F"/>
    <w:rsid w:val="009F5BB8"/>
    <w:rsid w:val="00A11637"/>
    <w:rsid w:val="00A119CC"/>
    <w:rsid w:val="00A36C05"/>
    <w:rsid w:val="00A37FDD"/>
    <w:rsid w:val="00A529DB"/>
    <w:rsid w:val="00A6049B"/>
    <w:rsid w:val="00A614CD"/>
    <w:rsid w:val="00A75F4D"/>
    <w:rsid w:val="00A84E48"/>
    <w:rsid w:val="00A85E2E"/>
    <w:rsid w:val="00A9106C"/>
    <w:rsid w:val="00AC6265"/>
    <w:rsid w:val="00AE0FB5"/>
    <w:rsid w:val="00AE490A"/>
    <w:rsid w:val="00AE79CD"/>
    <w:rsid w:val="00AF5DAF"/>
    <w:rsid w:val="00B12F81"/>
    <w:rsid w:val="00B17BE6"/>
    <w:rsid w:val="00B23EB9"/>
    <w:rsid w:val="00B311D3"/>
    <w:rsid w:val="00B333E1"/>
    <w:rsid w:val="00B36281"/>
    <w:rsid w:val="00B4556A"/>
    <w:rsid w:val="00B5225C"/>
    <w:rsid w:val="00B541C7"/>
    <w:rsid w:val="00B64724"/>
    <w:rsid w:val="00B716E4"/>
    <w:rsid w:val="00B76603"/>
    <w:rsid w:val="00B77CF6"/>
    <w:rsid w:val="00B8153B"/>
    <w:rsid w:val="00B90B85"/>
    <w:rsid w:val="00B93240"/>
    <w:rsid w:val="00BB45D2"/>
    <w:rsid w:val="00BC7551"/>
    <w:rsid w:val="00BD6D2F"/>
    <w:rsid w:val="00BE2C4E"/>
    <w:rsid w:val="00BE3EB2"/>
    <w:rsid w:val="00BE7053"/>
    <w:rsid w:val="00BE71EE"/>
    <w:rsid w:val="00C01093"/>
    <w:rsid w:val="00C02350"/>
    <w:rsid w:val="00C179FF"/>
    <w:rsid w:val="00C31D0D"/>
    <w:rsid w:val="00C46532"/>
    <w:rsid w:val="00C472A6"/>
    <w:rsid w:val="00C527AD"/>
    <w:rsid w:val="00C52C6A"/>
    <w:rsid w:val="00C615EC"/>
    <w:rsid w:val="00C63C71"/>
    <w:rsid w:val="00C65A15"/>
    <w:rsid w:val="00C73F03"/>
    <w:rsid w:val="00C741CE"/>
    <w:rsid w:val="00C81BA1"/>
    <w:rsid w:val="00C829B9"/>
    <w:rsid w:val="00C90E02"/>
    <w:rsid w:val="00CA1476"/>
    <w:rsid w:val="00CA4890"/>
    <w:rsid w:val="00CB547C"/>
    <w:rsid w:val="00CC188A"/>
    <w:rsid w:val="00CC29D5"/>
    <w:rsid w:val="00CC77D2"/>
    <w:rsid w:val="00CD44C1"/>
    <w:rsid w:val="00CF655F"/>
    <w:rsid w:val="00CF6E59"/>
    <w:rsid w:val="00CF7F5C"/>
    <w:rsid w:val="00D226E4"/>
    <w:rsid w:val="00D22C3A"/>
    <w:rsid w:val="00D23576"/>
    <w:rsid w:val="00D2585B"/>
    <w:rsid w:val="00D42C2E"/>
    <w:rsid w:val="00D44527"/>
    <w:rsid w:val="00D6200C"/>
    <w:rsid w:val="00D8412A"/>
    <w:rsid w:val="00D85C1C"/>
    <w:rsid w:val="00D87E71"/>
    <w:rsid w:val="00D9360B"/>
    <w:rsid w:val="00DB0563"/>
    <w:rsid w:val="00DC0055"/>
    <w:rsid w:val="00DC1023"/>
    <w:rsid w:val="00DE41C7"/>
    <w:rsid w:val="00DE6486"/>
    <w:rsid w:val="00DF0EC0"/>
    <w:rsid w:val="00DF65E8"/>
    <w:rsid w:val="00E17D8D"/>
    <w:rsid w:val="00E349F1"/>
    <w:rsid w:val="00E4366D"/>
    <w:rsid w:val="00E54C9F"/>
    <w:rsid w:val="00E61C8C"/>
    <w:rsid w:val="00E63299"/>
    <w:rsid w:val="00E6586C"/>
    <w:rsid w:val="00E70C35"/>
    <w:rsid w:val="00E95095"/>
    <w:rsid w:val="00EC194E"/>
    <w:rsid w:val="00EC4816"/>
    <w:rsid w:val="00EC7406"/>
    <w:rsid w:val="00ED3F30"/>
    <w:rsid w:val="00EF729B"/>
    <w:rsid w:val="00F23112"/>
    <w:rsid w:val="00F24194"/>
    <w:rsid w:val="00F305E7"/>
    <w:rsid w:val="00F31CE0"/>
    <w:rsid w:val="00F326CC"/>
    <w:rsid w:val="00F3621D"/>
    <w:rsid w:val="00F559DB"/>
    <w:rsid w:val="00F908EC"/>
    <w:rsid w:val="00F91AF4"/>
    <w:rsid w:val="00F97076"/>
    <w:rsid w:val="00F975E5"/>
    <w:rsid w:val="00FB5C32"/>
    <w:rsid w:val="00FD0766"/>
    <w:rsid w:val="00FD7CE8"/>
    <w:rsid w:val="00FE278E"/>
    <w:rsid w:val="00FE6895"/>
    <w:rsid w:val="00FF2663"/>
    <w:rsid w:val="00FF79A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FF0D2"/>
  <w15:chartTrackingRefBased/>
  <w15:docId w15:val="{1E4DF6F7-FEAF-48E5-B782-4ACEDD8DB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ko-KR" w:bidi="ar-SA"/>
      </w:rPr>
    </w:rPrDefault>
    <w:pPrDefault>
      <w:pPr>
        <w:spacing w:after="12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7516C"/>
    <w:rPr>
      <w:rFonts w:ascii="GCF Camingo" w:hAnsi="GCF Camingo"/>
      <w:bCs/>
      <w:sz w:val="22"/>
      <w:lang w:val="en-CA"/>
    </w:rPr>
  </w:style>
  <w:style w:type="paragraph" w:styleId="Heading1">
    <w:name w:val="heading 1"/>
    <w:basedOn w:val="Normal"/>
    <w:next w:val="Normal"/>
    <w:link w:val="Heading1Char"/>
    <w:uiPriority w:val="9"/>
    <w:qFormat/>
    <w:rsid w:val="003F7404"/>
    <w:pPr>
      <w:outlineLvl w:val="0"/>
    </w:pPr>
    <w:rPr>
      <w:rFonts w:ascii="GCF Camingo Light" w:hAnsi="GCF Camingo Light"/>
      <w:sz w:val="48"/>
    </w:rPr>
  </w:style>
  <w:style w:type="paragraph" w:styleId="Heading2">
    <w:name w:val="heading 2"/>
    <w:basedOn w:val="Normal"/>
    <w:next w:val="Normal"/>
    <w:link w:val="Heading2Char"/>
    <w:uiPriority w:val="9"/>
    <w:unhideWhenUsed/>
    <w:qFormat/>
    <w:rsid w:val="003F7404"/>
    <w:pPr>
      <w:outlineLvl w:val="1"/>
    </w:pPr>
    <w:rPr>
      <w:bCs w:val="0"/>
      <w:color w:val="046972"/>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edList">
    <w:name w:val="Bulleted List"/>
    <w:basedOn w:val="Normal"/>
    <w:qFormat/>
    <w:rsid w:val="003F7404"/>
    <w:pPr>
      <w:numPr>
        <w:numId w:val="3"/>
      </w:numPr>
      <w:contextualSpacing/>
    </w:pPr>
    <w:rPr>
      <w:bCs w:val="0"/>
    </w:rPr>
  </w:style>
  <w:style w:type="character" w:customStyle="1" w:styleId="Heading1Char">
    <w:name w:val="Heading 1 Char"/>
    <w:basedOn w:val="DefaultParagraphFont"/>
    <w:link w:val="Heading1"/>
    <w:uiPriority w:val="9"/>
    <w:rsid w:val="003F7404"/>
    <w:rPr>
      <w:rFonts w:ascii="GCF Camingo Light" w:hAnsi="GCF Camingo Light"/>
      <w:bCs/>
      <w:sz w:val="48"/>
      <w:lang w:val="en-CA"/>
    </w:rPr>
  </w:style>
  <w:style w:type="character" w:customStyle="1" w:styleId="Heading2Char">
    <w:name w:val="Heading 2 Char"/>
    <w:basedOn w:val="DefaultParagraphFont"/>
    <w:link w:val="Heading2"/>
    <w:uiPriority w:val="9"/>
    <w:rsid w:val="003F7404"/>
    <w:rPr>
      <w:rFonts w:ascii="GCF Camingo" w:hAnsi="GCF Camingo"/>
      <w:color w:val="046972"/>
      <w:sz w:val="32"/>
      <w:lang w:val="en-CA"/>
    </w:rPr>
  </w:style>
  <w:style w:type="paragraph" w:customStyle="1" w:styleId="NumberedList">
    <w:name w:val="Numbered List"/>
    <w:basedOn w:val="Normal"/>
    <w:qFormat/>
    <w:rsid w:val="003F7404"/>
    <w:pPr>
      <w:numPr>
        <w:numId w:val="4"/>
      </w:numPr>
      <w:contextualSpacing/>
    </w:pPr>
    <w:rPr>
      <w:bCs w:val="0"/>
    </w:rPr>
  </w:style>
  <w:style w:type="paragraph" w:styleId="Subtitle">
    <w:name w:val="Subtitle"/>
    <w:basedOn w:val="Normal"/>
    <w:next w:val="Normal"/>
    <w:link w:val="SubtitleChar"/>
    <w:uiPriority w:val="11"/>
    <w:qFormat/>
    <w:rsid w:val="003F7404"/>
    <w:rPr>
      <w:b/>
      <w:bCs w:val="0"/>
      <w:color w:val="046972"/>
      <w:spacing w:val="20"/>
    </w:rPr>
  </w:style>
  <w:style w:type="character" w:customStyle="1" w:styleId="SubtitleChar">
    <w:name w:val="Subtitle Char"/>
    <w:basedOn w:val="DefaultParagraphFont"/>
    <w:link w:val="Subtitle"/>
    <w:uiPriority w:val="11"/>
    <w:rsid w:val="003F7404"/>
    <w:rPr>
      <w:rFonts w:ascii="GCF Camingo" w:hAnsi="GCF Camingo"/>
      <w:b/>
      <w:color w:val="046972"/>
      <w:spacing w:val="20"/>
      <w:sz w:val="22"/>
      <w:lang w:val="en-CA"/>
    </w:rPr>
  </w:style>
  <w:style w:type="paragraph" w:styleId="Title">
    <w:name w:val="Title"/>
    <w:basedOn w:val="Normal"/>
    <w:next w:val="Normal"/>
    <w:link w:val="TitleChar"/>
    <w:uiPriority w:val="10"/>
    <w:qFormat/>
    <w:rsid w:val="003F7404"/>
    <w:rPr>
      <w:b/>
      <w:bCs w:val="0"/>
      <w:sz w:val="28"/>
    </w:rPr>
  </w:style>
  <w:style w:type="character" w:customStyle="1" w:styleId="TitleChar">
    <w:name w:val="Title Char"/>
    <w:basedOn w:val="DefaultParagraphFont"/>
    <w:link w:val="Title"/>
    <w:uiPriority w:val="10"/>
    <w:rsid w:val="003F7404"/>
    <w:rPr>
      <w:rFonts w:ascii="GCF Camingo" w:hAnsi="GCF Camingo"/>
      <w:b/>
      <w:sz w:val="28"/>
      <w:lang w:val="en-CA"/>
    </w:rPr>
  </w:style>
  <w:style w:type="paragraph" w:styleId="Header">
    <w:name w:val="header"/>
    <w:basedOn w:val="Normal"/>
    <w:link w:val="HeaderChar"/>
    <w:uiPriority w:val="99"/>
    <w:unhideWhenUsed/>
    <w:rsid w:val="007C0F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0F6F"/>
    <w:rPr>
      <w:rFonts w:ascii="GCF Camingo" w:hAnsi="GCF Camingo"/>
      <w:bCs/>
      <w:sz w:val="22"/>
      <w:lang w:val="en-CA"/>
    </w:rPr>
  </w:style>
  <w:style w:type="paragraph" w:styleId="Footer">
    <w:name w:val="footer"/>
    <w:basedOn w:val="Normal"/>
    <w:link w:val="FooterChar"/>
    <w:uiPriority w:val="99"/>
    <w:unhideWhenUsed/>
    <w:rsid w:val="007C0F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0F6F"/>
    <w:rPr>
      <w:rFonts w:ascii="GCF Camingo" w:hAnsi="GCF Camingo"/>
      <w:bCs/>
      <w:sz w:val="22"/>
      <w:lang w:val="en-CA"/>
    </w:rPr>
  </w:style>
  <w:style w:type="paragraph" w:styleId="BalloonText">
    <w:name w:val="Balloon Text"/>
    <w:basedOn w:val="Normal"/>
    <w:link w:val="BalloonTextChar"/>
    <w:uiPriority w:val="99"/>
    <w:semiHidden/>
    <w:unhideWhenUsed/>
    <w:rsid w:val="007C0F6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C0F6F"/>
    <w:rPr>
      <w:rFonts w:ascii="Times New Roman" w:hAnsi="Times New Roman" w:cs="Times New Roman"/>
      <w:bCs/>
      <w:sz w:val="18"/>
      <w:szCs w:val="18"/>
      <w:lang w:val="en-CA"/>
    </w:rPr>
  </w:style>
  <w:style w:type="character" w:styleId="PlaceholderText">
    <w:name w:val="Placeholder Text"/>
    <w:basedOn w:val="DefaultParagraphFont"/>
    <w:uiPriority w:val="99"/>
    <w:semiHidden/>
    <w:rsid w:val="00F24194"/>
    <w:rPr>
      <w:color w:val="808080"/>
    </w:rPr>
  </w:style>
  <w:style w:type="character" w:styleId="IntenseReference">
    <w:name w:val="Intense Reference"/>
    <w:basedOn w:val="DefaultParagraphFont"/>
    <w:uiPriority w:val="32"/>
    <w:qFormat/>
    <w:rsid w:val="00F24194"/>
    <w:rPr>
      <w:b/>
      <w:bCs/>
      <w:smallCaps/>
      <w:color w:val="4AA9A7" w:themeColor="accent1"/>
      <w:spacing w:val="5"/>
    </w:rPr>
  </w:style>
  <w:style w:type="table" w:styleId="TableGrid">
    <w:name w:val="Table Grid"/>
    <w:basedOn w:val="TableNormal"/>
    <w:uiPriority w:val="39"/>
    <w:rsid w:val="00F24194"/>
    <w:pPr>
      <w:spacing w:after="0" w:line="240" w:lineRule="auto"/>
    </w:pPr>
    <w:rPr>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A28AE"/>
    <w:rPr>
      <w:sz w:val="16"/>
      <w:szCs w:val="16"/>
    </w:rPr>
  </w:style>
  <w:style w:type="paragraph" w:styleId="CommentText">
    <w:name w:val="annotation text"/>
    <w:basedOn w:val="Normal"/>
    <w:link w:val="CommentTextChar"/>
    <w:uiPriority w:val="99"/>
    <w:semiHidden/>
    <w:unhideWhenUsed/>
    <w:rsid w:val="008A28AE"/>
    <w:pPr>
      <w:spacing w:line="240" w:lineRule="auto"/>
    </w:pPr>
    <w:rPr>
      <w:sz w:val="20"/>
      <w:szCs w:val="20"/>
    </w:rPr>
  </w:style>
  <w:style w:type="character" w:customStyle="1" w:styleId="CommentTextChar">
    <w:name w:val="Comment Text Char"/>
    <w:basedOn w:val="DefaultParagraphFont"/>
    <w:link w:val="CommentText"/>
    <w:uiPriority w:val="99"/>
    <w:semiHidden/>
    <w:rsid w:val="008A28AE"/>
    <w:rPr>
      <w:rFonts w:ascii="GCF Camingo" w:hAnsi="GCF Camingo"/>
      <w:bCs/>
      <w:sz w:val="20"/>
      <w:szCs w:val="20"/>
      <w:lang w:val="en-CA"/>
    </w:rPr>
  </w:style>
  <w:style w:type="paragraph" w:styleId="CommentSubject">
    <w:name w:val="annotation subject"/>
    <w:basedOn w:val="CommentText"/>
    <w:next w:val="CommentText"/>
    <w:link w:val="CommentSubjectChar"/>
    <w:uiPriority w:val="99"/>
    <w:semiHidden/>
    <w:unhideWhenUsed/>
    <w:rsid w:val="008A28AE"/>
    <w:rPr>
      <w:b/>
    </w:rPr>
  </w:style>
  <w:style w:type="character" w:customStyle="1" w:styleId="CommentSubjectChar">
    <w:name w:val="Comment Subject Char"/>
    <w:basedOn w:val="CommentTextChar"/>
    <w:link w:val="CommentSubject"/>
    <w:uiPriority w:val="99"/>
    <w:semiHidden/>
    <w:rsid w:val="008A28AE"/>
    <w:rPr>
      <w:rFonts w:ascii="GCF Camingo" w:hAnsi="GCF Camingo"/>
      <w:b/>
      <w:bCs/>
      <w:sz w:val="20"/>
      <w:szCs w:val="20"/>
      <w:lang w:val="en-CA"/>
    </w:rPr>
  </w:style>
  <w:style w:type="paragraph" w:styleId="ListParagraph">
    <w:name w:val="List Paragraph"/>
    <w:basedOn w:val="Normal"/>
    <w:uiPriority w:val="34"/>
    <w:qFormat/>
    <w:rsid w:val="009F5BB8"/>
    <w:pPr>
      <w:ind w:left="720"/>
      <w:contextualSpacing/>
    </w:pPr>
  </w:style>
  <w:style w:type="paragraph" w:styleId="FootnoteText">
    <w:name w:val="footnote text"/>
    <w:aliases w:val="Geneva 9,Font: Geneva 9,Boston 10,f,otnote Text,Footnote,ft,single space,footnote text,Footnote Text Char1,Footnote Text Char Char,Footnote Text Char1 Char Char,Footnote Text Char Char Char Char,Char Char Char Char Char,Char Char Char,fn,A"/>
    <w:basedOn w:val="Normal"/>
    <w:link w:val="FootnoteTextChar"/>
    <w:uiPriority w:val="99"/>
    <w:unhideWhenUsed/>
    <w:qFormat/>
    <w:rsid w:val="00D85C1C"/>
    <w:pPr>
      <w:spacing w:after="0" w:line="240" w:lineRule="auto"/>
    </w:pPr>
    <w:rPr>
      <w:rFonts w:ascii="Arial" w:eastAsia="Times New Roman" w:hAnsi="Arial" w:cs="Times New Roman"/>
      <w:bCs w:val="0"/>
      <w:sz w:val="20"/>
      <w:szCs w:val="20"/>
      <w:lang w:val="en-GB" w:eastAsia="en-US"/>
    </w:rPr>
  </w:style>
  <w:style w:type="character" w:customStyle="1" w:styleId="FootnoteTextChar">
    <w:name w:val="Footnote Text Char"/>
    <w:aliases w:val="Geneva 9 Char,Font: Geneva 9 Char,Boston 10 Char,f Char,otnote Text Char,Footnote Char,ft Char,single space Char,footnote text Char,Footnote Text Char1 Char,Footnote Text Char Char Char,Footnote Text Char1 Char Char Char,fn Char"/>
    <w:basedOn w:val="DefaultParagraphFont"/>
    <w:link w:val="FootnoteText"/>
    <w:uiPriority w:val="99"/>
    <w:rsid w:val="00D85C1C"/>
    <w:rPr>
      <w:rFonts w:ascii="Arial" w:eastAsia="Times New Roman" w:hAnsi="Arial" w:cs="Times New Roman"/>
      <w:sz w:val="20"/>
      <w:szCs w:val="20"/>
      <w:lang w:val="en-GB" w:eastAsia="en-US"/>
    </w:rPr>
  </w:style>
  <w:style w:type="character" w:styleId="FootnoteReference">
    <w:name w:val="footnote reference"/>
    <w:aliases w:val="16 Point,Superscript 6 Point,Superscript 6 Point + 11 pt,ftref, Char Char, Carattere Char1, Carattere Char Char Carattere Carattere Char Char, BVI fnr,BVI fnr, BVI fnr Car Car,BVI fnr Car, BVI fnr Car Car Car Car, BVI fnr Char,fr,Ref"/>
    <w:basedOn w:val="DefaultParagraphFont"/>
    <w:uiPriority w:val="99"/>
    <w:unhideWhenUsed/>
    <w:qFormat/>
    <w:rsid w:val="00D85C1C"/>
    <w:rPr>
      <w:vertAlign w:val="superscript"/>
    </w:rPr>
  </w:style>
  <w:style w:type="character" w:styleId="Hyperlink">
    <w:name w:val="Hyperlink"/>
    <w:basedOn w:val="DefaultParagraphFont"/>
    <w:uiPriority w:val="99"/>
    <w:unhideWhenUsed/>
    <w:rsid w:val="008F4FB9"/>
    <w:rPr>
      <w:color w:val="0000FF"/>
      <w:u w:val="single"/>
    </w:rPr>
  </w:style>
  <w:style w:type="character" w:customStyle="1" w:styleId="UnresolvedMention1">
    <w:name w:val="Unresolved Mention1"/>
    <w:basedOn w:val="DefaultParagraphFont"/>
    <w:uiPriority w:val="99"/>
    <w:rsid w:val="00F305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578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64D8C68D5974F75AE85861AE36D7254"/>
        <w:category>
          <w:name w:val="General"/>
          <w:gallery w:val="placeholder"/>
        </w:category>
        <w:types>
          <w:type w:val="bbPlcHdr"/>
        </w:types>
        <w:behaviors>
          <w:behavior w:val="content"/>
        </w:behaviors>
        <w:guid w:val="{508DAC27-DCCF-445E-BD55-521392050AAE}"/>
      </w:docPartPr>
      <w:docPartBody>
        <w:p w:rsidR="00913E4D" w:rsidRDefault="002D2F3A" w:rsidP="002D2F3A">
          <w:pPr>
            <w:pStyle w:val="964D8C68D5974F75AE85861AE36D7254"/>
          </w:pPr>
          <w:r>
            <w:rPr>
              <w:rStyle w:val="PlaceholderText"/>
              <w:rFonts w:ascii="Arial" w:hAnsi="Arial" w:cs="Arial"/>
              <w:sz w:val="20"/>
            </w:rPr>
            <w:t>Select</w:t>
          </w:r>
        </w:p>
      </w:docPartBody>
    </w:docPart>
    <w:docPart>
      <w:docPartPr>
        <w:name w:val="4A025C9C68884338B30D1E710F6D8616"/>
        <w:category>
          <w:name w:val="General"/>
          <w:gallery w:val="placeholder"/>
        </w:category>
        <w:types>
          <w:type w:val="bbPlcHdr"/>
        </w:types>
        <w:behaviors>
          <w:behavior w:val="content"/>
        </w:behaviors>
        <w:guid w:val="{1A36E725-CBE9-4051-A0E6-94637ED548F4}"/>
      </w:docPartPr>
      <w:docPartBody>
        <w:p w:rsidR="00913E4D" w:rsidRDefault="002D2F3A" w:rsidP="002D2F3A">
          <w:pPr>
            <w:pStyle w:val="4A025C9C68884338B30D1E710F6D8616"/>
          </w:pPr>
          <w:r>
            <w:rPr>
              <w:rStyle w:val="PlaceholderText"/>
              <w:rFonts w:ascii="Arial" w:hAnsi="Arial" w:cs="Arial"/>
              <w:sz w:val="20"/>
            </w:rPr>
            <w:t>Select</w:t>
          </w:r>
        </w:p>
      </w:docPartBody>
    </w:docPart>
    <w:docPart>
      <w:docPartPr>
        <w:name w:val="11759AA51C9648D1A56A859372150BE5"/>
        <w:category>
          <w:name w:val="General"/>
          <w:gallery w:val="placeholder"/>
        </w:category>
        <w:types>
          <w:type w:val="bbPlcHdr"/>
        </w:types>
        <w:behaviors>
          <w:behavior w:val="content"/>
        </w:behaviors>
        <w:guid w:val="{9ACD1F2A-F1E7-416F-B103-459BD74C9EC8}"/>
      </w:docPartPr>
      <w:docPartBody>
        <w:p w:rsidR="00913E4D" w:rsidRDefault="002D2F3A" w:rsidP="002D2F3A">
          <w:pPr>
            <w:pStyle w:val="11759AA51C9648D1A56A859372150BE5"/>
          </w:pPr>
          <w:r>
            <w:rPr>
              <w:rStyle w:val="PlaceholderText"/>
              <w:rFonts w:ascii="Arial" w:hAnsi="Arial" w:cs="Arial"/>
              <w:sz w:val="20"/>
              <w:szCs w:val="20"/>
            </w:rPr>
            <w:t>Select</w:t>
          </w:r>
        </w:p>
      </w:docPartBody>
    </w:docPart>
    <w:docPart>
      <w:docPartPr>
        <w:name w:val="87653E2890324CE180DE31515BF27E4C"/>
        <w:category>
          <w:name w:val="General"/>
          <w:gallery w:val="placeholder"/>
        </w:category>
        <w:types>
          <w:type w:val="bbPlcHdr"/>
        </w:types>
        <w:behaviors>
          <w:behavior w:val="content"/>
        </w:behaviors>
        <w:guid w:val="{2D2C8928-1342-4FAB-9BDA-4E36E2928CDC}"/>
      </w:docPartPr>
      <w:docPartBody>
        <w:p w:rsidR="00913E4D" w:rsidRDefault="002D2F3A" w:rsidP="002D2F3A">
          <w:pPr>
            <w:pStyle w:val="87653E2890324CE180DE31515BF27E4C"/>
          </w:pPr>
          <w:r>
            <w:rPr>
              <w:rStyle w:val="PlaceholderText"/>
              <w:rFonts w:ascii="Arial" w:hAnsi="Arial" w:cs="Arial"/>
              <w:sz w:val="20"/>
            </w:rPr>
            <w:t>Select</w:t>
          </w:r>
        </w:p>
      </w:docPartBody>
    </w:docPart>
    <w:docPart>
      <w:docPartPr>
        <w:name w:val="89EE78A3CF9D4D63948A68B66A5ABFFF"/>
        <w:category>
          <w:name w:val="General"/>
          <w:gallery w:val="placeholder"/>
        </w:category>
        <w:types>
          <w:type w:val="bbPlcHdr"/>
        </w:types>
        <w:behaviors>
          <w:behavior w:val="content"/>
        </w:behaviors>
        <w:guid w:val="{D28C85E3-0CD3-4C0D-BECC-97F5E695CA03}"/>
      </w:docPartPr>
      <w:docPartBody>
        <w:p w:rsidR="00913E4D" w:rsidRDefault="002D2F3A" w:rsidP="002D2F3A">
          <w:pPr>
            <w:pStyle w:val="89EE78A3CF9D4D63948A68B66A5ABFFF"/>
          </w:pPr>
          <w:r>
            <w:rPr>
              <w:rStyle w:val="PlaceholderText"/>
              <w:rFonts w:ascii="Arial" w:hAnsi="Arial" w:cs="Arial"/>
              <w:sz w:val="20"/>
            </w:rPr>
            <w:t>Select</w:t>
          </w:r>
        </w:p>
      </w:docPartBody>
    </w:docPart>
    <w:docPart>
      <w:docPartPr>
        <w:name w:val="ECF8231F96104991BD3B01F8BB2122F5"/>
        <w:category>
          <w:name w:val="General"/>
          <w:gallery w:val="placeholder"/>
        </w:category>
        <w:types>
          <w:type w:val="bbPlcHdr"/>
        </w:types>
        <w:behaviors>
          <w:behavior w:val="content"/>
        </w:behaviors>
        <w:guid w:val="{526039A7-8DCF-4CCE-8647-C4F3BA39D6E5}"/>
      </w:docPartPr>
      <w:docPartBody>
        <w:p w:rsidR="00913E4D" w:rsidRDefault="002D2F3A" w:rsidP="002D2F3A">
          <w:pPr>
            <w:pStyle w:val="ECF8231F96104991BD3B01F8BB2122F5"/>
          </w:pPr>
          <w:r>
            <w:rPr>
              <w:rStyle w:val="PlaceholderText"/>
              <w:rFonts w:ascii="Arial" w:hAnsi="Arial" w:cs="Arial"/>
              <w:sz w:val="20"/>
              <w:szCs w:val="20"/>
            </w:rPr>
            <w:t>Select</w:t>
          </w:r>
        </w:p>
      </w:docPartBody>
    </w:docPart>
    <w:docPart>
      <w:docPartPr>
        <w:name w:val="670C269953A74CF7BBDAB38EC3B14D99"/>
        <w:category>
          <w:name w:val="General"/>
          <w:gallery w:val="placeholder"/>
        </w:category>
        <w:types>
          <w:type w:val="bbPlcHdr"/>
        </w:types>
        <w:behaviors>
          <w:behavior w:val="content"/>
        </w:behaviors>
        <w:guid w:val="{39F8D3DB-EA23-4167-97E6-0B88EF147039}"/>
      </w:docPartPr>
      <w:docPartBody>
        <w:p w:rsidR="00913E4D" w:rsidRDefault="002D2F3A" w:rsidP="002D2F3A">
          <w:pPr>
            <w:pStyle w:val="670C269953A74CF7BBDAB38EC3B14D99"/>
          </w:pPr>
          <w:r>
            <w:rPr>
              <w:rStyle w:val="PlaceholderText"/>
              <w:rFonts w:ascii="Arial" w:hAnsi="Arial" w:cs="Arial"/>
              <w:sz w:val="20"/>
            </w:rPr>
            <w:t>Select</w:t>
          </w:r>
        </w:p>
      </w:docPartBody>
    </w:docPart>
    <w:docPart>
      <w:docPartPr>
        <w:name w:val="E4965C5309FF4AC58ABED4C324206F1C"/>
        <w:category>
          <w:name w:val="General"/>
          <w:gallery w:val="placeholder"/>
        </w:category>
        <w:types>
          <w:type w:val="bbPlcHdr"/>
        </w:types>
        <w:behaviors>
          <w:behavior w:val="content"/>
        </w:behaviors>
        <w:guid w:val="{BE0A77AF-41CF-435D-A980-7982A294DAD2}"/>
      </w:docPartPr>
      <w:docPartBody>
        <w:p w:rsidR="00913E4D" w:rsidRDefault="002D2F3A" w:rsidP="002D2F3A">
          <w:pPr>
            <w:pStyle w:val="E4965C5309FF4AC58ABED4C324206F1C"/>
          </w:pPr>
          <w:r>
            <w:rPr>
              <w:rStyle w:val="PlaceholderText"/>
              <w:rFonts w:ascii="Arial" w:hAnsi="Arial" w:cs="Arial"/>
              <w:sz w:val="20"/>
            </w:rPr>
            <w:t>Select</w:t>
          </w:r>
        </w:p>
      </w:docPartBody>
    </w:docPart>
    <w:docPart>
      <w:docPartPr>
        <w:name w:val="51A0C486809F4EDAAFFE62227AEE6EB1"/>
        <w:category>
          <w:name w:val="General"/>
          <w:gallery w:val="placeholder"/>
        </w:category>
        <w:types>
          <w:type w:val="bbPlcHdr"/>
        </w:types>
        <w:behaviors>
          <w:behavior w:val="content"/>
        </w:behaviors>
        <w:guid w:val="{2382B817-8C01-47AD-A8AB-337A78F8C5F1}"/>
      </w:docPartPr>
      <w:docPartBody>
        <w:p w:rsidR="00913E4D" w:rsidRDefault="002D2F3A" w:rsidP="002D2F3A">
          <w:pPr>
            <w:pStyle w:val="51A0C486809F4EDAAFFE62227AEE6EB1"/>
          </w:pPr>
          <w:r>
            <w:rPr>
              <w:rStyle w:val="PlaceholderText"/>
              <w:rFonts w:ascii="Arial" w:hAnsi="Arial" w:cs="Arial"/>
              <w:sz w:val="20"/>
              <w:szCs w:val="20"/>
            </w:rPr>
            <w:t>Select</w:t>
          </w:r>
        </w:p>
      </w:docPartBody>
    </w:docPart>
    <w:docPart>
      <w:docPartPr>
        <w:name w:val="B164A8FE94C14AA784243DF85E31E54B"/>
        <w:category>
          <w:name w:val="General"/>
          <w:gallery w:val="placeholder"/>
        </w:category>
        <w:types>
          <w:type w:val="bbPlcHdr"/>
        </w:types>
        <w:behaviors>
          <w:behavior w:val="content"/>
        </w:behaviors>
        <w:guid w:val="{56B67220-7DA4-4380-ACC8-F0F19BF79AFB}"/>
      </w:docPartPr>
      <w:docPartBody>
        <w:p w:rsidR="00913E4D" w:rsidRDefault="002D2F3A" w:rsidP="002D2F3A">
          <w:pPr>
            <w:pStyle w:val="B164A8FE94C14AA784243DF85E31E54B"/>
          </w:pPr>
          <w:r>
            <w:rPr>
              <w:rStyle w:val="PlaceholderText"/>
              <w:rFonts w:ascii="Arial" w:hAnsi="Arial" w:cs="Arial"/>
              <w:sz w:val="20"/>
            </w:rPr>
            <w:t>Select</w:t>
          </w:r>
        </w:p>
      </w:docPartBody>
    </w:docPart>
    <w:docPart>
      <w:docPartPr>
        <w:name w:val="17088E50B8654F78AD1A575C3A18FADE"/>
        <w:category>
          <w:name w:val="General"/>
          <w:gallery w:val="placeholder"/>
        </w:category>
        <w:types>
          <w:type w:val="bbPlcHdr"/>
        </w:types>
        <w:behaviors>
          <w:behavior w:val="content"/>
        </w:behaviors>
        <w:guid w:val="{9C619B79-5CA1-45E6-AAF5-363FAB8F59EB}"/>
      </w:docPartPr>
      <w:docPartBody>
        <w:p w:rsidR="00913E4D" w:rsidRDefault="002D2F3A" w:rsidP="002D2F3A">
          <w:pPr>
            <w:pStyle w:val="17088E50B8654F78AD1A575C3A18FADE"/>
          </w:pPr>
          <w:r>
            <w:rPr>
              <w:rStyle w:val="PlaceholderText"/>
              <w:rFonts w:ascii="Arial" w:hAnsi="Arial" w:cs="Arial"/>
              <w:sz w:val="20"/>
            </w:rPr>
            <w:t>Select</w:t>
          </w:r>
        </w:p>
      </w:docPartBody>
    </w:docPart>
    <w:docPart>
      <w:docPartPr>
        <w:name w:val="81BE36F6CCF344DF88F403B56E4065C4"/>
        <w:category>
          <w:name w:val="General"/>
          <w:gallery w:val="placeholder"/>
        </w:category>
        <w:types>
          <w:type w:val="bbPlcHdr"/>
        </w:types>
        <w:behaviors>
          <w:behavior w:val="content"/>
        </w:behaviors>
        <w:guid w:val="{91EDE7ED-2105-4401-9D84-6F20B5A1A598}"/>
      </w:docPartPr>
      <w:docPartBody>
        <w:p w:rsidR="00913E4D" w:rsidRDefault="002D2F3A" w:rsidP="002D2F3A">
          <w:pPr>
            <w:pStyle w:val="81BE36F6CCF344DF88F403B56E4065C4"/>
          </w:pPr>
          <w:r>
            <w:rPr>
              <w:rStyle w:val="PlaceholderText"/>
              <w:rFonts w:ascii="Arial" w:hAnsi="Arial" w:cs="Arial"/>
              <w:sz w:val="20"/>
            </w:rPr>
            <w:t>Select</w:t>
          </w:r>
        </w:p>
      </w:docPartBody>
    </w:docPart>
    <w:docPart>
      <w:docPartPr>
        <w:name w:val="2FD781F51A99491E8A35C8417F3C06FF"/>
        <w:category>
          <w:name w:val="General"/>
          <w:gallery w:val="placeholder"/>
        </w:category>
        <w:types>
          <w:type w:val="bbPlcHdr"/>
        </w:types>
        <w:behaviors>
          <w:behavior w:val="content"/>
        </w:behaviors>
        <w:guid w:val="{980F3C52-7FAB-4169-8C4D-966AEABDC455}"/>
      </w:docPartPr>
      <w:docPartBody>
        <w:p w:rsidR="00913E4D" w:rsidRDefault="002D2F3A" w:rsidP="002D2F3A">
          <w:pPr>
            <w:pStyle w:val="2FD781F51A99491E8A35C8417F3C06FF"/>
          </w:pPr>
          <w:r>
            <w:rPr>
              <w:rStyle w:val="PlaceholderText"/>
              <w:rFonts w:ascii="Arial" w:hAnsi="Arial" w:cs="Arial"/>
              <w:sz w:val="20"/>
            </w:rPr>
            <w:t>Select</w:t>
          </w:r>
        </w:p>
      </w:docPartBody>
    </w:docPart>
    <w:docPart>
      <w:docPartPr>
        <w:name w:val="8C41D11ACC0C4B0D8D4990A954F36650"/>
        <w:category>
          <w:name w:val="General"/>
          <w:gallery w:val="placeholder"/>
        </w:category>
        <w:types>
          <w:type w:val="bbPlcHdr"/>
        </w:types>
        <w:behaviors>
          <w:behavior w:val="content"/>
        </w:behaviors>
        <w:guid w:val="{6889624D-718C-4F6A-8256-20B630CB4B15}"/>
      </w:docPartPr>
      <w:docPartBody>
        <w:p w:rsidR="00913E4D" w:rsidRDefault="002D2F3A" w:rsidP="002D2F3A">
          <w:pPr>
            <w:pStyle w:val="8C41D11ACC0C4B0D8D4990A954F36650"/>
          </w:pPr>
          <w:r>
            <w:rPr>
              <w:rStyle w:val="PlaceholderText"/>
              <w:rFonts w:ascii="Arial" w:hAnsi="Arial" w:cs="Arial"/>
              <w:sz w:val="20"/>
              <w:szCs w:val="20"/>
            </w:rPr>
            <w:t>Select</w:t>
          </w:r>
        </w:p>
      </w:docPartBody>
    </w:docPart>
    <w:docPart>
      <w:docPartPr>
        <w:name w:val="7D049455A4344FD1A460D95249B46ED0"/>
        <w:category>
          <w:name w:val="General"/>
          <w:gallery w:val="placeholder"/>
        </w:category>
        <w:types>
          <w:type w:val="bbPlcHdr"/>
        </w:types>
        <w:behaviors>
          <w:behavior w:val="content"/>
        </w:behaviors>
        <w:guid w:val="{7C56D488-E8F4-4788-9140-0C7B78EA7C4F}"/>
      </w:docPartPr>
      <w:docPartBody>
        <w:p w:rsidR="00C84766" w:rsidRDefault="00913E4D" w:rsidP="00913E4D">
          <w:pPr>
            <w:pStyle w:val="7D049455A4344FD1A460D95249B46ED0"/>
          </w:pPr>
          <w:r>
            <w:rPr>
              <w:rStyle w:val="PlaceholderText"/>
              <w:rFonts w:ascii="Arial" w:hAnsi="Arial" w:cs="Arial"/>
              <w:sz w:val="20"/>
            </w:rPr>
            <w:t>Select</w:t>
          </w:r>
        </w:p>
      </w:docPartBody>
    </w:docPart>
    <w:docPart>
      <w:docPartPr>
        <w:name w:val="3D6B170638F447F39578D3D9BEF3014A"/>
        <w:category>
          <w:name w:val="General"/>
          <w:gallery w:val="placeholder"/>
        </w:category>
        <w:types>
          <w:type w:val="bbPlcHdr"/>
        </w:types>
        <w:behaviors>
          <w:behavior w:val="content"/>
        </w:behaviors>
        <w:guid w:val="{200C0E6A-6D3F-4E07-8726-8C7904BBD78B}"/>
      </w:docPartPr>
      <w:docPartBody>
        <w:p w:rsidR="00C84766" w:rsidRDefault="00913E4D" w:rsidP="00913E4D">
          <w:pPr>
            <w:pStyle w:val="3D6B170638F447F39578D3D9BEF3014A"/>
          </w:pPr>
          <w:r>
            <w:rPr>
              <w:rStyle w:val="PlaceholderText"/>
              <w:rFonts w:ascii="Arial" w:hAnsi="Arial" w:cs="Arial"/>
              <w:sz w:val="20"/>
            </w:rPr>
            <w:t>Select</w:t>
          </w:r>
        </w:p>
      </w:docPartBody>
    </w:docPart>
    <w:docPart>
      <w:docPartPr>
        <w:name w:val="4344BE1C2AB54804864DFD27D77B3E22"/>
        <w:category>
          <w:name w:val="General"/>
          <w:gallery w:val="placeholder"/>
        </w:category>
        <w:types>
          <w:type w:val="bbPlcHdr"/>
        </w:types>
        <w:behaviors>
          <w:behavior w:val="content"/>
        </w:behaviors>
        <w:guid w:val="{A8A5F4E6-A2D2-45B7-88EF-A38DE1EFF7EA}"/>
      </w:docPartPr>
      <w:docPartBody>
        <w:p w:rsidR="00C84766" w:rsidRDefault="00913E4D" w:rsidP="00913E4D">
          <w:pPr>
            <w:pStyle w:val="4344BE1C2AB54804864DFD27D77B3E22"/>
          </w:pPr>
          <w:r>
            <w:rPr>
              <w:rStyle w:val="PlaceholderText"/>
              <w:rFonts w:ascii="Arial" w:hAnsi="Arial" w:cs="Arial"/>
              <w:sz w:val="20"/>
              <w:szCs w:val="20"/>
            </w:rPr>
            <w:t>Select</w:t>
          </w:r>
        </w:p>
      </w:docPartBody>
    </w:docPart>
    <w:docPart>
      <w:docPartPr>
        <w:name w:val="9C802486C3E543CF8C6743A3268391D3"/>
        <w:category>
          <w:name w:val="General"/>
          <w:gallery w:val="placeholder"/>
        </w:category>
        <w:types>
          <w:type w:val="bbPlcHdr"/>
        </w:types>
        <w:behaviors>
          <w:behavior w:val="content"/>
        </w:behaviors>
        <w:guid w:val="{84DC898D-B51F-4379-BEF5-30DA52B1B110}"/>
      </w:docPartPr>
      <w:docPartBody>
        <w:p w:rsidR="00C84766" w:rsidRDefault="00913E4D" w:rsidP="00913E4D">
          <w:pPr>
            <w:pStyle w:val="9C802486C3E543CF8C6743A3268391D3"/>
          </w:pPr>
          <w:r>
            <w:rPr>
              <w:rStyle w:val="PlaceholderText"/>
              <w:rFonts w:ascii="Arial" w:hAnsi="Arial" w:cs="Arial"/>
              <w:sz w:val="20"/>
            </w:rPr>
            <w:t>Select</w:t>
          </w:r>
        </w:p>
      </w:docPartBody>
    </w:docPart>
    <w:docPart>
      <w:docPartPr>
        <w:name w:val="9F3C4536F8264655AE29FF102035BBCD"/>
        <w:category>
          <w:name w:val="General"/>
          <w:gallery w:val="placeholder"/>
        </w:category>
        <w:types>
          <w:type w:val="bbPlcHdr"/>
        </w:types>
        <w:behaviors>
          <w:behavior w:val="content"/>
        </w:behaviors>
        <w:guid w:val="{1557ECB9-AC6C-494B-8295-F408D0A50647}"/>
      </w:docPartPr>
      <w:docPartBody>
        <w:p w:rsidR="00C84766" w:rsidRDefault="00913E4D" w:rsidP="00913E4D">
          <w:pPr>
            <w:pStyle w:val="9F3C4536F8264655AE29FF102035BBCD"/>
          </w:pPr>
          <w:r>
            <w:rPr>
              <w:rStyle w:val="PlaceholderText"/>
              <w:rFonts w:ascii="Arial" w:hAnsi="Arial" w:cs="Arial"/>
              <w:sz w:val="20"/>
            </w:rPr>
            <w:t>Select</w:t>
          </w:r>
        </w:p>
      </w:docPartBody>
    </w:docPart>
    <w:docPart>
      <w:docPartPr>
        <w:name w:val="9E3BF23C84BE451280E06EF18EC9C56A"/>
        <w:category>
          <w:name w:val="General"/>
          <w:gallery w:val="placeholder"/>
        </w:category>
        <w:types>
          <w:type w:val="bbPlcHdr"/>
        </w:types>
        <w:behaviors>
          <w:behavior w:val="content"/>
        </w:behaviors>
        <w:guid w:val="{7D3616E5-20D2-4CDA-A540-775679211E3B}"/>
      </w:docPartPr>
      <w:docPartBody>
        <w:p w:rsidR="00C84766" w:rsidRDefault="00913E4D" w:rsidP="00913E4D">
          <w:pPr>
            <w:pStyle w:val="9E3BF23C84BE451280E06EF18EC9C56A"/>
          </w:pPr>
          <w:r>
            <w:rPr>
              <w:rStyle w:val="PlaceholderText"/>
              <w:rFonts w:ascii="Arial" w:hAnsi="Arial" w:cs="Arial"/>
              <w:sz w:val="20"/>
              <w:szCs w:val="20"/>
            </w:rPr>
            <w:t>Select</w:t>
          </w:r>
        </w:p>
      </w:docPartBody>
    </w:docPart>
    <w:docPart>
      <w:docPartPr>
        <w:name w:val="D742D084B0D54105B2F9DC0F2B0F478E"/>
        <w:category>
          <w:name w:val="General"/>
          <w:gallery w:val="placeholder"/>
        </w:category>
        <w:types>
          <w:type w:val="bbPlcHdr"/>
        </w:types>
        <w:behaviors>
          <w:behavior w:val="content"/>
        </w:behaviors>
        <w:guid w:val="{FF376893-CEB1-407B-AF37-BB5EFFC3D2E7}"/>
      </w:docPartPr>
      <w:docPartBody>
        <w:p w:rsidR="00C84766" w:rsidRDefault="00913E4D" w:rsidP="00913E4D">
          <w:pPr>
            <w:pStyle w:val="D742D084B0D54105B2F9DC0F2B0F478E"/>
          </w:pPr>
          <w:r>
            <w:rPr>
              <w:rStyle w:val="PlaceholderText"/>
              <w:rFonts w:ascii="Arial" w:hAnsi="Arial" w:cs="Arial"/>
              <w:sz w:val="20"/>
            </w:rPr>
            <w:t>Select</w:t>
          </w:r>
        </w:p>
      </w:docPartBody>
    </w:docPart>
    <w:docPart>
      <w:docPartPr>
        <w:name w:val="249AE5819A674973918AA90FD53E35E2"/>
        <w:category>
          <w:name w:val="General"/>
          <w:gallery w:val="placeholder"/>
        </w:category>
        <w:types>
          <w:type w:val="bbPlcHdr"/>
        </w:types>
        <w:behaviors>
          <w:behavior w:val="content"/>
        </w:behaviors>
        <w:guid w:val="{096AA609-D0EA-41DE-AAD0-FC67F84CA0C0}"/>
      </w:docPartPr>
      <w:docPartBody>
        <w:p w:rsidR="00C84766" w:rsidRDefault="00913E4D" w:rsidP="00913E4D">
          <w:pPr>
            <w:pStyle w:val="249AE5819A674973918AA90FD53E35E2"/>
          </w:pPr>
          <w:r>
            <w:rPr>
              <w:rStyle w:val="PlaceholderText"/>
              <w:rFonts w:ascii="Arial" w:hAnsi="Arial" w:cs="Arial"/>
              <w:sz w:val="20"/>
            </w:rPr>
            <w:t>Select</w:t>
          </w:r>
        </w:p>
      </w:docPartBody>
    </w:docPart>
    <w:docPart>
      <w:docPartPr>
        <w:name w:val="00E6296D409C49ADAE46ABCA65D4D8F8"/>
        <w:category>
          <w:name w:val="General"/>
          <w:gallery w:val="placeholder"/>
        </w:category>
        <w:types>
          <w:type w:val="bbPlcHdr"/>
        </w:types>
        <w:behaviors>
          <w:behavior w:val="content"/>
        </w:behaviors>
        <w:guid w:val="{357AB97C-3D57-4CA5-B136-B6BEEE987DA7}"/>
      </w:docPartPr>
      <w:docPartBody>
        <w:p w:rsidR="00C84766" w:rsidRDefault="00913E4D" w:rsidP="00913E4D">
          <w:pPr>
            <w:pStyle w:val="00E6296D409C49ADAE46ABCA65D4D8F8"/>
          </w:pPr>
          <w:r>
            <w:rPr>
              <w:rStyle w:val="PlaceholderText"/>
              <w:rFonts w:ascii="Arial" w:hAnsi="Arial" w:cs="Arial"/>
              <w:sz w:val="20"/>
              <w:szCs w:val="20"/>
            </w:rPr>
            <w:t>Select</w:t>
          </w:r>
        </w:p>
      </w:docPartBody>
    </w:docPart>
    <w:docPart>
      <w:docPartPr>
        <w:name w:val="A96A66FD8CE1455A82D31362C3145E65"/>
        <w:category>
          <w:name w:val="General"/>
          <w:gallery w:val="placeholder"/>
        </w:category>
        <w:types>
          <w:type w:val="bbPlcHdr"/>
        </w:types>
        <w:behaviors>
          <w:behavior w:val="content"/>
        </w:behaviors>
        <w:guid w:val="{DE7C6E43-7503-4DF9-B3EE-573C82A07278}"/>
      </w:docPartPr>
      <w:docPartBody>
        <w:p w:rsidR="00C84766" w:rsidRDefault="00913E4D" w:rsidP="00913E4D">
          <w:pPr>
            <w:pStyle w:val="A96A66FD8CE1455A82D31362C3145E65"/>
          </w:pPr>
          <w:r>
            <w:rPr>
              <w:rStyle w:val="PlaceholderText"/>
              <w:rFonts w:ascii="Arial" w:hAnsi="Arial" w:cs="Arial"/>
              <w:sz w:val="20"/>
            </w:rPr>
            <w:t>Select</w:t>
          </w:r>
        </w:p>
      </w:docPartBody>
    </w:docPart>
    <w:docPart>
      <w:docPartPr>
        <w:name w:val="E02DDA2EA3D54D8AB625C1FF6C0D7FC7"/>
        <w:category>
          <w:name w:val="General"/>
          <w:gallery w:val="placeholder"/>
        </w:category>
        <w:types>
          <w:type w:val="bbPlcHdr"/>
        </w:types>
        <w:behaviors>
          <w:behavior w:val="content"/>
        </w:behaviors>
        <w:guid w:val="{4CFF123F-1DBB-4E25-8B7D-BA49B2DC7882}"/>
      </w:docPartPr>
      <w:docPartBody>
        <w:p w:rsidR="00C84766" w:rsidRDefault="00913E4D" w:rsidP="00913E4D">
          <w:pPr>
            <w:pStyle w:val="E02DDA2EA3D54D8AB625C1FF6C0D7FC7"/>
          </w:pPr>
          <w:r>
            <w:rPr>
              <w:rStyle w:val="PlaceholderText"/>
              <w:rFonts w:ascii="Arial" w:hAnsi="Arial" w:cs="Arial"/>
              <w:sz w:val="20"/>
            </w:rPr>
            <w:t>Select</w:t>
          </w:r>
        </w:p>
      </w:docPartBody>
    </w:docPart>
    <w:docPart>
      <w:docPartPr>
        <w:name w:val="8B3207BCC8594D3F8E276E1BA6452AE2"/>
        <w:category>
          <w:name w:val="General"/>
          <w:gallery w:val="placeholder"/>
        </w:category>
        <w:types>
          <w:type w:val="bbPlcHdr"/>
        </w:types>
        <w:behaviors>
          <w:behavior w:val="content"/>
        </w:behaviors>
        <w:guid w:val="{E12DDF8A-F1A3-456F-99E1-2627EE4162CC}"/>
      </w:docPartPr>
      <w:docPartBody>
        <w:p w:rsidR="00C84766" w:rsidRDefault="00913E4D" w:rsidP="00913E4D">
          <w:pPr>
            <w:pStyle w:val="8B3207BCC8594D3F8E276E1BA6452AE2"/>
          </w:pPr>
          <w:r>
            <w:rPr>
              <w:rStyle w:val="PlaceholderText"/>
              <w:rFonts w:ascii="Arial" w:hAnsi="Arial" w:cs="Arial"/>
              <w:sz w:val="20"/>
              <w:szCs w:val="20"/>
            </w:rPr>
            <w:t>Select</w:t>
          </w:r>
        </w:p>
      </w:docPartBody>
    </w:docPart>
    <w:docPart>
      <w:docPartPr>
        <w:name w:val="779EC6C450E64FE68AE7EC78008BCDDC"/>
        <w:category>
          <w:name w:val="General"/>
          <w:gallery w:val="placeholder"/>
        </w:category>
        <w:types>
          <w:type w:val="bbPlcHdr"/>
        </w:types>
        <w:behaviors>
          <w:behavior w:val="content"/>
        </w:behaviors>
        <w:guid w:val="{56909503-EF31-4BD2-9403-73A59C82296C}"/>
      </w:docPartPr>
      <w:docPartBody>
        <w:p w:rsidR="00C84766" w:rsidRDefault="00913E4D" w:rsidP="00913E4D">
          <w:pPr>
            <w:pStyle w:val="779EC6C450E64FE68AE7EC78008BCDDC"/>
          </w:pPr>
          <w:r>
            <w:rPr>
              <w:rStyle w:val="PlaceholderText"/>
              <w:rFonts w:ascii="Arial" w:hAnsi="Arial" w:cs="Arial"/>
              <w:sz w:val="20"/>
            </w:rPr>
            <w:t>Select</w:t>
          </w:r>
        </w:p>
      </w:docPartBody>
    </w:docPart>
    <w:docPart>
      <w:docPartPr>
        <w:name w:val="326F8123F890427DAA4EC30237C3ED09"/>
        <w:category>
          <w:name w:val="General"/>
          <w:gallery w:val="placeholder"/>
        </w:category>
        <w:types>
          <w:type w:val="bbPlcHdr"/>
        </w:types>
        <w:behaviors>
          <w:behavior w:val="content"/>
        </w:behaviors>
        <w:guid w:val="{BE790417-49C0-4372-B246-A17F0FABA633}"/>
      </w:docPartPr>
      <w:docPartBody>
        <w:p w:rsidR="00C84766" w:rsidRDefault="00913E4D" w:rsidP="00913E4D">
          <w:pPr>
            <w:pStyle w:val="326F8123F890427DAA4EC30237C3ED09"/>
          </w:pPr>
          <w:r>
            <w:rPr>
              <w:rStyle w:val="PlaceholderText"/>
              <w:rFonts w:ascii="Arial" w:hAnsi="Arial" w:cs="Arial"/>
              <w:sz w:val="20"/>
            </w:rPr>
            <w:t>Select</w:t>
          </w:r>
        </w:p>
      </w:docPartBody>
    </w:docPart>
    <w:docPart>
      <w:docPartPr>
        <w:name w:val="6FA3799D2B4E40C5A07C4C93C4414A90"/>
        <w:category>
          <w:name w:val="General"/>
          <w:gallery w:val="placeholder"/>
        </w:category>
        <w:types>
          <w:type w:val="bbPlcHdr"/>
        </w:types>
        <w:behaviors>
          <w:behavior w:val="content"/>
        </w:behaviors>
        <w:guid w:val="{114A3803-8A7C-432D-BA5D-2BF2D258D500}"/>
      </w:docPartPr>
      <w:docPartBody>
        <w:p w:rsidR="00C84766" w:rsidRDefault="00913E4D" w:rsidP="00913E4D">
          <w:pPr>
            <w:pStyle w:val="6FA3799D2B4E40C5A07C4C93C4414A90"/>
          </w:pPr>
          <w:r>
            <w:rPr>
              <w:rStyle w:val="PlaceholderText"/>
              <w:rFonts w:ascii="Arial" w:hAnsi="Arial" w:cs="Arial"/>
              <w:sz w:val="20"/>
              <w:szCs w:val="20"/>
            </w:rPr>
            <w:t>Select</w:t>
          </w:r>
        </w:p>
      </w:docPartBody>
    </w:docPart>
    <w:docPart>
      <w:docPartPr>
        <w:name w:val="BCF389A53D4742C59DE12778CC0244BA"/>
        <w:category>
          <w:name w:val="General"/>
          <w:gallery w:val="placeholder"/>
        </w:category>
        <w:types>
          <w:type w:val="bbPlcHdr"/>
        </w:types>
        <w:behaviors>
          <w:behavior w:val="content"/>
        </w:behaviors>
        <w:guid w:val="{84E11913-F544-4949-8535-681C74A8A509}"/>
      </w:docPartPr>
      <w:docPartBody>
        <w:p w:rsidR="00C84766" w:rsidRDefault="00913E4D" w:rsidP="00913E4D">
          <w:pPr>
            <w:pStyle w:val="BCF389A53D4742C59DE12778CC0244BA"/>
          </w:pPr>
          <w:r>
            <w:rPr>
              <w:rStyle w:val="PlaceholderText"/>
              <w:rFonts w:ascii="Arial" w:hAnsi="Arial" w:cs="Arial"/>
              <w:sz w:val="20"/>
            </w:rPr>
            <w:t>Select</w:t>
          </w:r>
        </w:p>
      </w:docPartBody>
    </w:docPart>
    <w:docPart>
      <w:docPartPr>
        <w:name w:val="B261AD209ED84DD68658AE986AB41060"/>
        <w:category>
          <w:name w:val="General"/>
          <w:gallery w:val="placeholder"/>
        </w:category>
        <w:types>
          <w:type w:val="bbPlcHdr"/>
        </w:types>
        <w:behaviors>
          <w:behavior w:val="content"/>
        </w:behaviors>
        <w:guid w:val="{E20F6DEC-7C1C-4106-AE5C-1D74CBDAFEFC}"/>
      </w:docPartPr>
      <w:docPartBody>
        <w:p w:rsidR="00C84766" w:rsidRDefault="00913E4D" w:rsidP="00913E4D">
          <w:pPr>
            <w:pStyle w:val="B261AD209ED84DD68658AE986AB41060"/>
          </w:pPr>
          <w:r>
            <w:rPr>
              <w:rStyle w:val="PlaceholderText"/>
              <w:rFonts w:ascii="Arial" w:hAnsi="Arial" w:cs="Arial"/>
              <w:sz w:val="20"/>
            </w:rPr>
            <w:t>Select</w:t>
          </w:r>
        </w:p>
      </w:docPartBody>
    </w:docPart>
    <w:docPart>
      <w:docPartPr>
        <w:name w:val="76116D1DFCFD44D2B6ACFA3445BDB81D"/>
        <w:category>
          <w:name w:val="General"/>
          <w:gallery w:val="placeholder"/>
        </w:category>
        <w:types>
          <w:type w:val="bbPlcHdr"/>
        </w:types>
        <w:behaviors>
          <w:behavior w:val="content"/>
        </w:behaviors>
        <w:guid w:val="{4E536BB7-C55D-4BC4-9A82-365912CD62D1}"/>
      </w:docPartPr>
      <w:docPartBody>
        <w:p w:rsidR="00C84766" w:rsidRDefault="00913E4D" w:rsidP="00913E4D">
          <w:pPr>
            <w:pStyle w:val="76116D1DFCFD44D2B6ACFA3445BDB81D"/>
          </w:pPr>
          <w:r>
            <w:rPr>
              <w:rStyle w:val="PlaceholderText"/>
              <w:rFonts w:ascii="Arial" w:hAnsi="Arial" w:cs="Arial"/>
              <w:sz w:val="20"/>
              <w:szCs w:val="20"/>
            </w:rPr>
            <w:t>Select</w:t>
          </w:r>
        </w:p>
      </w:docPartBody>
    </w:docPart>
    <w:docPart>
      <w:docPartPr>
        <w:name w:val="85550306D1734C45A180F50BE9831A38"/>
        <w:category>
          <w:name w:val="General"/>
          <w:gallery w:val="placeholder"/>
        </w:category>
        <w:types>
          <w:type w:val="bbPlcHdr"/>
        </w:types>
        <w:behaviors>
          <w:behavior w:val="content"/>
        </w:behaviors>
        <w:guid w:val="{6A5D8E7E-A5F6-4A7E-A030-04D0DB2E08A8}"/>
      </w:docPartPr>
      <w:docPartBody>
        <w:p w:rsidR="00C84766" w:rsidRDefault="00913E4D" w:rsidP="00913E4D">
          <w:pPr>
            <w:pStyle w:val="85550306D1734C45A180F50BE9831A38"/>
          </w:pPr>
          <w:r>
            <w:rPr>
              <w:rStyle w:val="PlaceholderText"/>
              <w:rFonts w:ascii="Arial" w:hAnsi="Arial" w:cs="Arial"/>
              <w:sz w:val="20"/>
            </w:rPr>
            <w:t>Select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HYPost-Light">
    <w:altName w:val="Dotum"/>
    <w:charset w:val="81"/>
    <w:family w:val="roman"/>
    <w:pitch w:val="default"/>
  </w:font>
  <w:font w:name="GCF Camingo">
    <w:altName w:val="Calibri"/>
    <w:charset w:val="00"/>
    <w:family w:val="swiss"/>
    <w:pitch w:val="variable"/>
    <w:sig w:usb0="A000006F" w:usb1="4000207B" w:usb2="00000000" w:usb3="00000000" w:csb0="00000093" w:csb1="00000000"/>
  </w:font>
  <w:font w:name="GCF Camingo Light">
    <w:altName w:val="Calibri"/>
    <w:charset w:val="00"/>
    <w:family w:val="swiss"/>
    <w:pitch w:val="variable"/>
    <w:sig w:usb0="A000006F" w:usb1="4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F3A"/>
    <w:rsid w:val="00002181"/>
    <w:rsid w:val="00097292"/>
    <w:rsid w:val="000A3422"/>
    <w:rsid w:val="002D2F3A"/>
    <w:rsid w:val="002F25AC"/>
    <w:rsid w:val="00513637"/>
    <w:rsid w:val="00580F32"/>
    <w:rsid w:val="00626019"/>
    <w:rsid w:val="007217D7"/>
    <w:rsid w:val="008370EC"/>
    <w:rsid w:val="00913E4D"/>
    <w:rsid w:val="00916741"/>
    <w:rsid w:val="00C84766"/>
    <w:rsid w:val="00D959A2"/>
    <w:rsid w:val="00E47154"/>
    <w:rsid w:val="00EB1671"/>
    <w:rsid w:val="00EC07A1"/>
    <w:rsid w:val="00F615BF"/>
    <w:rsid w:val="00F766CC"/>
    <w:rsid w:val="00FF239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66CC"/>
  </w:style>
  <w:style w:type="paragraph" w:customStyle="1" w:styleId="964D8C68D5974F75AE85861AE36D7254">
    <w:name w:val="964D8C68D5974F75AE85861AE36D7254"/>
    <w:rsid w:val="002D2F3A"/>
  </w:style>
  <w:style w:type="paragraph" w:customStyle="1" w:styleId="4A025C9C68884338B30D1E710F6D8616">
    <w:name w:val="4A025C9C68884338B30D1E710F6D8616"/>
    <w:rsid w:val="002D2F3A"/>
  </w:style>
  <w:style w:type="paragraph" w:customStyle="1" w:styleId="11759AA51C9648D1A56A859372150BE5">
    <w:name w:val="11759AA51C9648D1A56A859372150BE5"/>
    <w:rsid w:val="002D2F3A"/>
  </w:style>
  <w:style w:type="paragraph" w:customStyle="1" w:styleId="87653E2890324CE180DE31515BF27E4C">
    <w:name w:val="87653E2890324CE180DE31515BF27E4C"/>
    <w:rsid w:val="002D2F3A"/>
  </w:style>
  <w:style w:type="paragraph" w:customStyle="1" w:styleId="89EE78A3CF9D4D63948A68B66A5ABFFF">
    <w:name w:val="89EE78A3CF9D4D63948A68B66A5ABFFF"/>
    <w:rsid w:val="002D2F3A"/>
  </w:style>
  <w:style w:type="paragraph" w:customStyle="1" w:styleId="ECF8231F96104991BD3B01F8BB2122F5">
    <w:name w:val="ECF8231F96104991BD3B01F8BB2122F5"/>
    <w:rsid w:val="002D2F3A"/>
  </w:style>
  <w:style w:type="paragraph" w:customStyle="1" w:styleId="670C269953A74CF7BBDAB38EC3B14D99">
    <w:name w:val="670C269953A74CF7BBDAB38EC3B14D99"/>
    <w:rsid w:val="002D2F3A"/>
  </w:style>
  <w:style w:type="paragraph" w:customStyle="1" w:styleId="E4965C5309FF4AC58ABED4C324206F1C">
    <w:name w:val="E4965C5309FF4AC58ABED4C324206F1C"/>
    <w:rsid w:val="002D2F3A"/>
  </w:style>
  <w:style w:type="paragraph" w:customStyle="1" w:styleId="51A0C486809F4EDAAFFE62227AEE6EB1">
    <w:name w:val="51A0C486809F4EDAAFFE62227AEE6EB1"/>
    <w:rsid w:val="002D2F3A"/>
  </w:style>
  <w:style w:type="paragraph" w:customStyle="1" w:styleId="B164A8FE94C14AA784243DF85E31E54B">
    <w:name w:val="B164A8FE94C14AA784243DF85E31E54B"/>
    <w:rsid w:val="002D2F3A"/>
  </w:style>
  <w:style w:type="paragraph" w:customStyle="1" w:styleId="17088E50B8654F78AD1A575C3A18FADE">
    <w:name w:val="17088E50B8654F78AD1A575C3A18FADE"/>
    <w:rsid w:val="002D2F3A"/>
  </w:style>
  <w:style w:type="paragraph" w:customStyle="1" w:styleId="ADA3C4AB5C30495CA2CD6D9E11052DF6">
    <w:name w:val="ADA3C4AB5C30495CA2CD6D9E11052DF6"/>
    <w:rsid w:val="002D2F3A"/>
  </w:style>
  <w:style w:type="paragraph" w:customStyle="1" w:styleId="81BE36F6CCF344DF88F403B56E4065C4">
    <w:name w:val="81BE36F6CCF344DF88F403B56E4065C4"/>
    <w:rsid w:val="002D2F3A"/>
  </w:style>
  <w:style w:type="paragraph" w:customStyle="1" w:styleId="2FD781F51A99491E8A35C8417F3C06FF">
    <w:name w:val="2FD781F51A99491E8A35C8417F3C06FF"/>
    <w:rsid w:val="002D2F3A"/>
  </w:style>
  <w:style w:type="paragraph" w:customStyle="1" w:styleId="8C41D11ACC0C4B0D8D4990A954F36650">
    <w:name w:val="8C41D11ACC0C4B0D8D4990A954F36650"/>
    <w:rsid w:val="002D2F3A"/>
  </w:style>
  <w:style w:type="paragraph" w:customStyle="1" w:styleId="7D049455A4344FD1A460D95249B46ED0">
    <w:name w:val="7D049455A4344FD1A460D95249B46ED0"/>
    <w:rsid w:val="00913E4D"/>
    <w:rPr>
      <w:lang w:val="en-GB" w:eastAsia="en-GB"/>
    </w:rPr>
  </w:style>
  <w:style w:type="paragraph" w:customStyle="1" w:styleId="3D6B170638F447F39578D3D9BEF3014A">
    <w:name w:val="3D6B170638F447F39578D3D9BEF3014A"/>
    <w:rsid w:val="00913E4D"/>
    <w:rPr>
      <w:lang w:val="en-GB" w:eastAsia="en-GB"/>
    </w:rPr>
  </w:style>
  <w:style w:type="paragraph" w:customStyle="1" w:styleId="4344BE1C2AB54804864DFD27D77B3E22">
    <w:name w:val="4344BE1C2AB54804864DFD27D77B3E22"/>
    <w:rsid w:val="00913E4D"/>
    <w:rPr>
      <w:lang w:val="en-GB" w:eastAsia="en-GB"/>
    </w:rPr>
  </w:style>
  <w:style w:type="paragraph" w:customStyle="1" w:styleId="9C802486C3E543CF8C6743A3268391D3">
    <w:name w:val="9C802486C3E543CF8C6743A3268391D3"/>
    <w:rsid w:val="00913E4D"/>
    <w:rPr>
      <w:lang w:val="en-GB" w:eastAsia="en-GB"/>
    </w:rPr>
  </w:style>
  <w:style w:type="paragraph" w:customStyle="1" w:styleId="9F3C4536F8264655AE29FF102035BBCD">
    <w:name w:val="9F3C4536F8264655AE29FF102035BBCD"/>
    <w:rsid w:val="00913E4D"/>
    <w:rPr>
      <w:lang w:val="en-GB" w:eastAsia="en-GB"/>
    </w:rPr>
  </w:style>
  <w:style w:type="paragraph" w:customStyle="1" w:styleId="9E3BF23C84BE451280E06EF18EC9C56A">
    <w:name w:val="9E3BF23C84BE451280E06EF18EC9C56A"/>
    <w:rsid w:val="00913E4D"/>
    <w:rPr>
      <w:lang w:val="en-GB" w:eastAsia="en-GB"/>
    </w:rPr>
  </w:style>
  <w:style w:type="paragraph" w:customStyle="1" w:styleId="D742D084B0D54105B2F9DC0F2B0F478E">
    <w:name w:val="D742D084B0D54105B2F9DC0F2B0F478E"/>
    <w:rsid w:val="00913E4D"/>
    <w:rPr>
      <w:lang w:val="en-GB" w:eastAsia="en-GB"/>
    </w:rPr>
  </w:style>
  <w:style w:type="paragraph" w:customStyle="1" w:styleId="249AE5819A674973918AA90FD53E35E2">
    <w:name w:val="249AE5819A674973918AA90FD53E35E2"/>
    <w:rsid w:val="00913E4D"/>
    <w:rPr>
      <w:lang w:val="en-GB" w:eastAsia="en-GB"/>
    </w:rPr>
  </w:style>
  <w:style w:type="paragraph" w:customStyle="1" w:styleId="00E6296D409C49ADAE46ABCA65D4D8F8">
    <w:name w:val="00E6296D409C49ADAE46ABCA65D4D8F8"/>
    <w:rsid w:val="00913E4D"/>
    <w:rPr>
      <w:lang w:val="en-GB" w:eastAsia="en-GB"/>
    </w:rPr>
  </w:style>
  <w:style w:type="paragraph" w:customStyle="1" w:styleId="A96A66FD8CE1455A82D31362C3145E65">
    <w:name w:val="A96A66FD8CE1455A82D31362C3145E65"/>
    <w:rsid w:val="00913E4D"/>
    <w:rPr>
      <w:lang w:val="en-GB" w:eastAsia="en-GB"/>
    </w:rPr>
  </w:style>
  <w:style w:type="paragraph" w:customStyle="1" w:styleId="E02DDA2EA3D54D8AB625C1FF6C0D7FC7">
    <w:name w:val="E02DDA2EA3D54D8AB625C1FF6C0D7FC7"/>
    <w:rsid w:val="00913E4D"/>
    <w:rPr>
      <w:lang w:val="en-GB" w:eastAsia="en-GB"/>
    </w:rPr>
  </w:style>
  <w:style w:type="paragraph" w:customStyle="1" w:styleId="8B3207BCC8594D3F8E276E1BA6452AE2">
    <w:name w:val="8B3207BCC8594D3F8E276E1BA6452AE2"/>
    <w:rsid w:val="00913E4D"/>
    <w:rPr>
      <w:lang w:val="en-GB" w:eastAsia="en-GB"/>
    </w:rPr>
  </w:style>
  <w:style w:type="paragraph" w:customStyle="1" w:styleId="779EC6C450E64FE68AE7EC78008BCDDC">
    <w:name w:val="779EC6C450E64FE68AE7EC78008BCDDC"/>
    <w:rsid w:val="00913E4D"/>
    <w:rPr>
      <w:lang w:val="en-GB" w:eastAsia="en-GB"/>
    </w:rPr>
  </w:style>
  <w:style w:type="paragraph" w:customStyle="1" w:styleId="326F8123F890427DAA4EC30237C3ED09">
    <w:name w:val="326F8123F890427DAA4EC30237C3ED09"/>
    <w:rsid w:val="00913E4D"/>
    <w:rPr>
      <w:lang w:val="en-GB" w:eastAsia="en-GB"/>
    </w:rPr>
  </w:style>
  <w:style w:type="paragraph" w:customStyle="1" w:styleId="6FA3799D2B4E40C5A07C4C93C4414A90">
    <w:name w:val="6FA3799D2B4E40C5A07C4C93C4414A90"/>
    <w:rsid w:val="00913E4D"/>
    <w:rPr>
      <w:lang w:val="en-GB" w:eastAsia="en-GB"/>
    </w:rPr>
  </w:style>
  <w:style w:type="paragraph" w:customStyle="1" w:styleId="BCF389A53D4742C59DE12778CC0244BA">
    <w:name w:val="BCF389A53D4742C59DE12778CC0244BA"/>
    <w:rsid w:val="00913E4D"/>
    <w:rPr>
      <w:lang w:val="en-GB" w:eastAsia="en-GB"/>
    </w:rPr>
  </w:style>
  <w:style w:type="paragraph" w:customStyle="1" w:styleId="B261AD209ED84DD68658AE986AB41060">
    <w:name w:val="B261AD209ED84DD68658AE986AB41060"/>
    <w:rsid w:val="00913E4D"/>
    <w:rPr>
      <w:lang w:val="en-GB" w:eastAsia="en-GB"/>
    </w:rPr>
  </w:style>
  <w:style w:type="paragraph" w:customStyle="1" w:styleId="76116D1DFCFD44D2B6ACFA3445BDB81D">
    <w:name w:val="76116D1DFCFD44D2B6ACFA3445BDB81D"/>
    <w:rsid w:val="00913E4D"/>
    <w:rPr>
      <w:lang w:val="en-GB" w:eastAsia="en-GB"/>
    </w:rPr>
  </w:style>
  <w:style w:type="paragraph" w:customStyle="1" w:styleId="EF3C3D9BB5BF49F68944FD0F1CD373C6">
    <w:name w:val="EF3C3D9BB5BF49F68944FD0F1CD373C6"/>
    <w:rsid w:val="00913E4D"/>
    <w:rPr>
      <w:lang w:val="en-GB" w:eastAsia="en-GB"/>
    </w:rPr>
  </w:style>
  <w:style w:type="paragraph" w:customStyle="1" w:styleId="DAA5C62284BF4F56A7D20007D0FBD3F1">
    <w:name w:val="DAA5C62284BF4F56A7D20007D0FBD3F1"/>
    <w:rsid w:val="00913E4D"/>
    <w:rPr>
      <w:lang w:val="en-GB" w:eastAsia="en-GB"/>
    </w:rPr>
  </w:style>
  <w:style w:type="paragraph" w:customStyle="1" w:styleId="F911C36FE8704753B23E43C6A219C636">
    <w:name w:val="F911C36FE8704753B23E43C6A219C636"/>
    <w:rsid w:val="00913E4D"/>
    <w:rPr>
      <w:lang w:val="en-GB" w:eastAsia="en-GB"/>
    </w:rPr>
  </w:style>
  <w:style w:type="paragraph" w:customStyle="1" w:styleId="9F9B43A286A94B76B741812A3C05F0F8">
    <w:name w:val="9F9B43A286A94B76B741812A3C05F0F8"/>
    <w:rsid w:val="00913E4D"/>
    <w:rPr>
      <w:lang w:val="en-GB" w:eastAsia="en-GB"/>
    </w:rPr>
  </w:style>
  <w:style w:type="paragraph" w:customStyle="1" w:styleId="20E039C6B65A4F638EDAF0E66FBA5F0A">
    <w:name w:val="20E039C6B65A4F638EDAF0E66FBA5F0A"/>
    <w:rsid w:val="00913E4D"/>
    <w:rPr>
      <w:lang w:val="en-GB" w:eastAsia="en-GB"/>
    </w:rPr>
  </w:style>
  <w:style w:type="paragraph" w:customStyle="1" w:styleId="01A6A0351F0944E3A0DADFA6D4B2B56B">
    <w:name w:val="01A6A0351F0944E3A0DADFA6D4B2B56B"/>
    <w:rsid w:val="00913E4D"/>
    <w:rPr>
      <w:lang w:val="en-GB" w:eastAsia="en-GB"/>
    </w:rPr>
  </w:style>
  <w:style w:type="paragraph" w:customStyle="1" w:styleId="16DFEB750A2E47B897AC5FF8485BAB01">
    <w:name w:val="16DFEB750A2E47B897AC5FF8485BAB01"/>
    <w:rsid w:val="00913E4D"/>
    <w:rPr>
      <w:lang w:val="en-GB" w:eastAsia="en-GB"/>
    </w:rPr>
  </w:style>
  <w:style w:type="paragraph" w:customStyle="1" w:styleId="A013376569524001882E8FF0C9C46DE2">
    <w:name w:val="A013376569524001882E8FF0C9C46DE2"/>
    <w:rsid w:val="00913E4D"/>
    <w:rPr>
      <w:lang w:val="en-GB" w:eastAsia="en-GB"/>
    </w:rPr>
  </w:style>
  <w:style w:type="paragraph" w:customStyle="1" w:styleId="62E90FD1E84B46DC8EEA7BC6203F6548">
    <w:name w:val="62E90FD1E84B46DC8EEA7BC6203F6548"/>
    <w:rsid w:val="00913E4D"/>
    <w:rPr>
      <w:lang w:val="en-GB" w:eastAsia="en-GB"/>
    </w:rPr>
  </w:style>
  <w:style w:type="paragraph" w:customStyle="1" w:styleId="85550306D1734C45A180F50BE9831A38">
    <w:name w:val="85550306D1734C45A180F50BE9831A38"/>
    <w:rsid w:val="00913E4D"/>
    <w:rPr>
      <w:lang w:val="en-GB" w:eastAsia="en-GB"/>
    </w:rPr>
  </w:style>
  <w:style w:type="paragraph" w:customStyle="1" w:styleId="7614700197B748FB845C22FF33A5FD64">
    <w:name w:val="7614700197B748FB845C22FF33A5FD64"/>
    <w:rsid w:val="00F766CC"/>
    <w:rPr>
      <w:lang w:val="en-GB" w:eastAsia="en-GB"/>
    </w:rPr>
  </w:style>
  <w:style w:type="paragraph" w:customStyle="1" w:styleId="07D8BAB9982C41939685B87C3B50A719">
    <w:name w:val="07D8BAB9982C41939685B87C3B50A719"/>
    <w:rsid w:val="00F766CC"/>
    <w:rPr>
      <w:lang w:val="en-GB" w:eastAsia="en-GB"/>
    </w:rPr>
  </w:style>
  <w:style w:type="paragraph" w:customStyle="1" w:styleId="ACAF2C509BFE40B78ED86D8F2B728662">
    <w:name w:val="ACAF2C509BFE40B78ED86D8F2B728662"/>
    <w:rsid w:val="00F766CC"/>
    <w:rPr>
      <w:lang w:val="en-GB" w:eastAsia="en-GB"/>
    </w:rPr>
  </w:style>
  <w:style w:type="paragraph" w:customStyle="1" w:styleId="813584253DB94AAABEECD182477B23A0">
    <w:name w:val="813584253DB94AAABEECD182477B23A0"/>
    <w:rsid w:val="00F766CC"/>
    <w:rPr>
      <w:lang w:val="en-GB" w:eastAsia="en-GB"/>
    </w:rPr>
  </w:style>
  <w:style w:type="paragraph" w:customStyle="1" w:styleId="F415D12617AE45C69E04007147D959AF">
    <w:name w:val="F415D12617AE45C69E04007147D959AF"/>
    <w:rsid w:val="00F766CC"/>
    <w:rPr>
      <w:lang w:val="en-GB" w:eastAsia="en-GB"/>
    </w:rPr>
  </w:style>
  <w:style w:type="paragraph" w:customStyle="1" w:styleId="10FC51D08E1C4368B6463310CD7FFCAA">
    <w:name w:val="10FC51D08E1C4368B6463310CD7FFCAA"/>
    <w:rsid w:val="00F766CC"/>
    <w:rPr>
      <w:lang w:val="en-GB" w:eastAsia="en-GB"/>
    </w:rPr>
  </w:style>
  <w:style w:type="paragraph" w:customStyle="1" w:styleId="64E709B4347B42DD95AC2D789ECB8995">
    <w:name w:val="64E709B4347B42DD95AC2D789ECB8995"/>
    <w:rsid w:val="00F766CC"/>
    <w:rPr>
      <w:lang w:val="en-GB" w:eastAsia="en-GB"/>
    </w:rPr>
  </w:style>
  <w:style w:type="paragraph" w:customStyle="1" w:styleId="4AFADF72212C4095BFBD66B413EE815B">
    <w:name w:val="4AFADF72212C4095BFBD66B413EE815B"/>
    <w:rsid w:val="00F766CC"/>
    <w:rPr>
      <w:lang w:val="en-GB" w:eastAsia="en-GB"/>
    </w:rPr>
  </w:style>
  <w:style w:type="paragraph" w:customStyle="1" w:styleId="54CCFAF57CF744A6821936EEC7AC0306">
    <w:name w:val="54CCFAF57CF744A6821936EEC7AC0306"/>
    <w:rsid w:val="00F766CC"/>
    <w:rPr>
      <w:lang w:val="en-GB" w:eastAsia="en-GB"/>
    </w:rPr>
  </w:style>
  <w:style w:type="paragraph" w:customStyle="1" w:styleId="1B930F7F2CBA4B9094AB9B24066571B6">
    <w:name w:val="1B930F7F2CBA4B9094AB9B24066571B6"/>
    <w:rsid w:val="00F766CC"/>
    <w:rPr>
      <w:lang w:val="en-GB" w:eastAsia="en-GB"/>
    </w:rPr>
  </w:style>
  <w:style w:type="paragraph" w:customStyle="1" w:styleId="5D6E948C46AF414F92B40EE861A51AB4">
    <w:name w:val="5D6E948C46AF414F92B40EE861A51AB4"/>
    <w:rsid w:val="00F766CC"/>
    <w:rPr>
      <w:lang w:val="en-GB" w:eastAsia="en-GB"/>
    </w:rPr>
  </w:style>
  <w:style w:type="paragraph" w:customStyle="1" w:styleId="800833A78EF94A24ACEDB2822CEA190C">
    <w:name w:val="800833A78EF94A24ACEDB2822CEA190C"/>
    <w:rsid w:val="00F766CC"/>
    <w:rPr>
      <w:lang w:val="en-GB" w:eastAsia="en-GB"/>
    </w:rPr>
  </w:style>
  <w:style w:type="paragraph" w:customStyle="1" w:styleId="62CD891E7AE248E4A9BA08F048CC6475">
    <w:name w:val="62CD891E7AE248E4A9BA08F048CC6475"/>
    <w:rsid w:val="00F766CC"/>
    <w:rPr>
      <w:lang w:val="en-GB" w:eastAsia="en-GB"/>
    </w:rPr>
  </w:style>
  <w:style w:type="paragraph" w:customStyle="1" w:styleId="83FE78FBD1254C2B904044ABFCA0EF00">
    <w:name w:val="83FE78FBD1254C2B904044ABFCA0EF00"/>
    <w:rsid w:val="00F766CC"/>
    <w:rPr>
      <w:lang w:val="en-GB" w:eastAsia="en-GB"/>
    </w:rPr>
  </w:style>
  <w:style w:type="paragraph" w:customStyle="1" w:styleId="A02EDDD51BB14E6BBE33F14E53DF3022">
    <w:name w:val="A02EDDD51BB14E6BBE33F14E53DF3022"/>
    <w:rsid w:val="00F766CC"/>
    <w:rPr>
      <w:lang w:val="en-GB" w:eastAsia="en-GB"/>
    </w:rPr>
  </w:style>
  <w:style w:type="paragraph" w:customStyle="1" w:styleId="ED748CACDEAF4FD8ADD64938162F5535">
    <w:name w:val="ED748CACDEAF4FD8ADD64938162F5535"/>
    <w:rsid w:val="00F766CC"/>
    <w:rPr>
      <w:lang w:val="en-GB" w:eastAsia="en-GB"/>
    </w:rPr>
  </w:style>
  <w:style w:type="paragraph" w:customStyle="1" w:styleId="7BC4E0867DA942358C1397D2F0CF5EF1">
    <w:name w:val="7BC4E0867DA942358C1397D2F0CF5EF1"/>
    <w:rsid w:val="00F766CC"/>
    <w:rPr>
      <w:lang w:val="en-GB" w:eastAsia="en-GB"/>
    </w:rPr>
  </w:style>
  <w:style w:type="paragraph" w:customStyle="1" w:styleId="2C201DBE6E234DFD85BE461EAEB6533A">
    <w:name w:val="2C201DBE6E234DFD85BE461EAEB6533A"/>
    <w:rsid w:val="00F766CC"/>
    <w:rPr>
      <w:lang w:val="en-GB" w:eastAsia="en-GB"/>
    </w:rPr>
  </w:style>
  <w:style w:type="paragraph" w:customStyle="1" w:styleId="0FD45F3DE9F24E29BC45DCCADAA2AC7D">
    <w:name w:val="0FD45F3DE9F24E29BC45DCCADAA2AC7D"/>
    <w:rsid w:val="00F766CC"/>
    <w:rPr>
      <w:lang w:val="en-GB" w:eastAsia="en-GB"/>
    </w:rPr>
  </w:style>
  <w:style w:type="paragraph" w:customStyle="1" w:styleId="1B29DDA80136419681FC738C1E922BC5">
    <w:name w:val="1B29DDA80136419681FC738C1E922BC5"/>
    <w:rsid w:val="00F766CC"/>
    <w:rPr>
      <w:lang w:val="en-GB" w:eastAsia="en-GB"/>
    </w:rPr>
  </w:style>
  <w:style w:type="paragraph" w:customStyle="1" w:styleId="B1603F24D0984C18AB33829F18B4BFE6">
    <w:name w:val="B1603F24D0984C18AB33829F18B4BFE6"/>
    <w:rsid w:val="00F766CC"/>
    <w:rPr>
      <w:lang w:val="en-GB" w:eastAsia="en-GB"/>
    </w:rPr>
  </w:style>
  <w:style w:type="paragraph" w:customStyle="1" w:styleId="5E1E183BC1FF4F4CA1F6F9AC9646A6FB">
    <w:name w:val="5E1E183BC1FF4F4CA1F6F9AC9646A6FB"/>
    <w:rsid w:val="00F766CC"/>
    <w:rPr>
      <w:lang w:val="en-GB" w:eastAsia="en-GB"/>
    </w:rPr>
  </w:style>
  <w:style w:type="paragraph" w:customStyle="1" w:styleId="9C0C4BC072904D44B05D155DCCD9BA86">
    <w:name w:val="9C0C4BC072904D44B05D155DCCD9BA86"/>
    <w:rsid w:val="00F766CC"/>
    <w:rPr>
      <w:lang w:val="en-GB" w:eastAsia="en-GB"/>
    </w:rPr>
  </w:style>
  <w:style w:type="paragraph" w:customStyle="1" w:styleId="EBDE9FE3FEBA4314AB7B4081009595C1">
    <w:name w:val="EBDE9FE3FEBA4314AB7B4081009595C1"/>
    <w:rsid w:val="00F766CC"/>
    <w:rPr>
      <w:lang w:val="en-GB" w:eastAsia="en-GB"/>
    </w:rPr>
  </w:style>
  <w:style w:type="paragraph" w:customStyle="1" w:styleId="E76A0F62B2EC43C8BE2F050E421EF49A">
    <w:name w:val="E76A0F62B2EC43C8BE2F050E421EF49A"/>
    <w:rsid w:val="00F766CC"/>
    <w:rPr>
      <w:lang w:val="en-GB" w:eastAsia="en-GB"/>
    </w:rPr>
  </w:style>
  <w:style w:type="paragraph" w:customStyle="1" w:styleId="837C37ECF1124A6097935F04AE1365A0">
    <w:name w:val="837C37ECF1124A6097935F04AE1365A0"/>
    <w:rsid w:val="00F766CC"/>
    <w:rPr>
      <w:lang w:val="en-GB" w:eastAsia="en-GB"/>
    </w:rPr>
  </w:style>
  <w:style w:type="paragraph" w:customStyle="1" w:styleId="0DB452DAC42547B2911179CECE2DA263">
    <w:name w:val="0DB452DAC42547B2911179CECE2DA263"/>
    <w:rsid w:val="00F766CC"/>
    <w:rPr>
      <w:lang w:val="en-GB" w:eastAsia="en-GB"/>
    </w:rPr>
  </w:style>
  <w:style w:type="paragraph" w:customStyle="1" w:styleId="A3CA7B89591748669B4B0C532DA2170D">
    <w:name w:val="A3CA7B89591748669B4B0C532DA2170D"/>
    <w:rsid w:val="00F766CC"/>
    <w:rPr>
      <w:lang w:val="en-GB" w:eastAsia="en-GB"/>
    </w:rPr>
  </w:style>
  <w:style w:type="paragraph" w:customStyle="1" w:styleId="E0EFBC25FA0944528981859EEBD19C84">
    <w:name w:val="E0EFBC25FA0944528981859EEBD19C84"/>
    <w:rsid w:val="00F766CC"/>
    <w:rPr>
      <w:lang w:val="en-GB" w:eastAsia="en-GB"/>
    </w:rPr>
  </w:style>
  <w:style w:type="paragraph" w:customStyle="1" w:styleId="9542CF96524C40F2A8A95416D5757BB2">
    <w:name w:val="9542CF96524C40F2A8A95416D5757BB2"/>
    <w:rsid w:val="00F766CC"/>
    <w:rPr>
      <w:lang w:val="en-GB" w:eastAsia="en-GB"/>
    </w:rPr>
  </w:style>
  <w:style w:type="paragraph" w:customStyle="1" w:styleId="8D4F43EF84474BF684524D27F0549285">
    <w:name w:val="8D4F43EF84474BF684524D27F0549285"/>
    <w:rsid w:val="00F766CC"/>
    <w:rPr>
      <w:lang w:val="en-GB" w:eastAsia="en-GB"/>
    </w:rPr>
  </w:style>
  <w:style w:type="paragraph" w:customStyle="1" w:styleId="47F4CEE75FB64B17823432354693EB9F">
    <w:name w:val="47F4CEE75FB64B17823432354693EB9F"/>
    <w:rsid w:val="00F766CC"/>
    <w:rPr>
      <w:lang w:val="en-GB" w:eastAsia="en-GB"/>
    </w:rPr>
  </w:style>
  <w:style w:type="paragraph" w:customStyle="1" w:styleId="6C123EE60D3443BD9338521AEA100634">
    <w:name w:val="6C123EE60D3443BD9338521AEA100634"/>
    <w:rsid w:val="00F766CC"/>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Custom 1">
      <a:dk1>
        <a:srgbClr val="000000"/>
      </a:dk1>
      <a:lt1>
        <a:srgbClr val="FFFFFF"/>
      </a:lt1>
      <a:dk2>
        <a:srgbClr val="24634F"/>
      </a:dk2>
      <a:lt2>
        <a:srgbClr val="DFDFDF"/>
      </a:lt2>
      <a:accent1>
        <a:srgbClr val="4AA9A7"/>
      </a:accent1>
      <a:accent2>
        <a:srgbClr val="257281"/>
      </a:accent2>
      <a:accent3>
        <a:srgbClr val="346B4C"/>
      </a:accent3>
      <a:accent4>
        <a:srgbClr val="427B3D"/>
      </a:accent4>
      <a:accent5>
        <a:srgbClr val="6E9952"/>
      </a:accent5>
      <a:accent6>
        <a:srgbClr val="8BB85C"/>
      </a:accent6>
      <a:hlink>
        <a:srgbClr val="006D7E"/>
      </a:hlink>
      <a:folHlink>
        <a:srgbClr val="095B6B"/>
      </a:folHlink>
    </a:clrScheme>
    <a:fontScheme name="Corbel">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979F12F22C9E4F9273E32F354CEDB7" ma:contentTypeVersion="12" ma:contentTypeDescription="Create a new document." ma:contentTypeScope="" ma:versionID="269d2fed81ffc115f7c3d57f86669936">
  <xsd:schema xmlns:xsd="http://www.w3.org/2001/XMLSchema" xmlns:xs="http://www.w3.org/2001/XMLSchema" xmlns:p="http://schemas.microsoft.com/office/2006/metadata/properties" xmlns:ns2="366ae72f-6d51-4737-8f6b-a9169c366b64" xmlns:ns3="a3cd7b71-671d-4139-9a97-5d1a7380fae4" targetNamespace="http://schemas.microsoft.com/office/2006/metadata/properties" ma:root="true" ma:fieldsID="dc2c45890cfec18f8c711e369341847d" ns2:_="" ns3:_="">
    <xsd:import namespace="366ae72f-6d51-4737-8f6b-a9169c366b64"/>
    <xsd:import namespace="a3cd7b71-671d-4139-9a97-5d1a7380fa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file_x0020_" minOccurs="0"/>
                <xsd:element ref="ns2:remark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ae72f-6d51-4737-8f6b-a9169c366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file_x0020_" ma:index="16" nillable="true" ma:displayName="file " ma:format="Dropdown" ma:internalName="file_x0020_" ma:percentage="FALSE">
      <xsd:simpleType>
        <xsd:restriction base="dms:Number"/>
      </xsd:simpleType>
    </xsd:element>
    <xsd:element name="remarks" ma:index="17" nillable="true" ma:displayName="remarks" ma:format="Dropdown" ma:internalName="remarks">
      <xsd:simpleType>
        <xsd:restriction base="dms:Text">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cd7b71-671d-4139-9a97-5d1a7380fae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marks xmlns="366ae72f-6d51-4737-8f6b-a9169c366b64" xsi:nil="true"/>
    <file_x0020_ xmlns="366ae72f-6d51-4737-8f6b-a9169c366b6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B63085-F9C4-4FE5-9933-BE122BAED1BE}"/>
</file>

<file path=customXml/itemProps2.xml><?xml version="1.0" encoding="utf-8"?>
<ds:datastoreItem xmlns:ds="http://schemas.openxmlformats.org/officeDocument/2006/customXml" ds:itemID="{21423468-FBD1-42E1-83F1-6ACC889CD997}">
  <ds:schemaRefs>
    <ds:schemaRef ds:uri="http://schemas.microsoft.com/sharepoint/v3/contenttype/forms"/>
  </ds:schemaRefs>
</ds:datastoreItem>
</file>

<file path=customXml/itemProps3.xml><?xml version="1.0" encoding="utf-8"?>
<ds:datastoreItem xmlns:ds="http://schemas.openxmlformats.org/officeDocument/2006/customXml" ds:itemID="{58536C76-5538-463B-B98D-0B208E12003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AF67E50-8649-49B4-805C-EA9638AE8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2052</Words>
  <Characters>11697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Luis Salazar</dc:creator>
  <cp:keywords/>
  <dc:description/>
  <cp:lastModifiedBy>Mara Baviera</cp:lastModifiedBy>
  <cp:revision>2</cp:revision>
  <dcterms:created xsi:type="dcterms:W3CDTF">2019-09-04T07:09:00Z</dcterms:created>
  <dcterms:modified xsi:type="dcterms:W3CDTF">2019-09-04T07:09:00Z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0x01010000979F12F22C9E4F9273E32F354CEDB7</vt:lpwstr>
  </property>
</Properties>
</file>