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367"/>
        <w:tblW w:w="10773" w:type="dxa"/>
        <w:tblLayout w:type="fixed"/>
        <w:tblLook w:val="04A0" w:firstRow="1" w:lastRow="0" w:firstColumn="1" w:lastColumn="0" w:noHBand="0" w:noVBand="1"/>
      </w:tblPr>
      <w:tblGrid>
        <w:gridCol w:w="1980"/>
        <w:gridCol w:w="6379"/>
        <w:gridCol w:w="2414"/>
      </w:tblGrid>
      <w:tr w:rsidR="00267D35" w14:paraId="6B739E58" w14:textId="77777777" w:rsidTr="0025128A">
        <w:trPr>
          <w:trHeight w:val="1833"/>
        </w:trPr>
        <w:tc>
          <w:tcPr>
            <w:tcW w:w="1980" w:type="dxa"/>
            <w:hideMark/>
          </w:tcPr>
          <w:p w14:paraId="0B68F654" w14:textId="27FCBF84" w:rsidR="00267D35" w:rsidRPr="00CE3E43" w:rsidRDefault="00267D35" w:rsidP="0025128A">
            <w:pPr>
              <w:spacing w:after="240"/>
              <w:ind w:left="34"/>
              <w:jc w:val="center"/>
              <w:rPr>
                <w:rFonts w:ascii="Corbel" w:eastAsia="MS Mincho" w:hAnsi="Corbel"/>
                <w:b/>
                <w:color w:val="0099FF"/>
                <w:sz w:val="24"/>
              </w:rPr>
            </w:pPr>
            <w:r w:rsidRPr="007B166C">
              <w:rPr>
                <w:noProof/>
              </w:rPr>
              <w:drawing>
                <wp:inline distT="0" distB="0" distL="0" distR="0" wp14:anchorId="7D6E2044" wp14:editId="58AE0B85">
                  <wp:extent cx="869950" cy="1314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9950" cy="1314450"/>
                          </a:xfrm>
                          <a:prstGeom prst="rect">
                            <a:avLst/>
                          </a:prstGeom>
                          <a:noFill/>
                          <a:ln>
                            <a:noFill/>
                          </a:ln>
                        </pic:spPr>
                      </pic:pic>
                    </a:graphicData>
                  </a:graphic>
                </wp:inline>
              </w:drawing>
            </w:r>
          </w:p>
        </w:tc>
        <w:tc>
          <w:tcPr>
            <w:tcW w:w="6379" w:type="dxa"/>
            <w:shd w:val="clear" w:color="auto" w:fill="FFFFFF"/>
            <w:hideMark/>
          </w:tcPr>
          <w:p w14:paraId="54BE9CAD" w14:textId="7537327D" w:rsidR="00267D35" w:rsidRPr="003F0C44" w:rsidRDefault="00267D35" w:rsidP="003F0C44">
            <w:pPr>
              <w:shd w:val="clear" w:color="auto" w:fill="FFFFFF"/>
              <w:spacing w:before="120" w:after="0"/>
              <w:jc w:val="center"/>
              <w:rPr>
                <w:rFonts w:ascii="Corbel" w:eastAsia="MS Mincho" w:hAnsi="Corbel"/>
                <w:b/>
                <w:color w:val="0070C0"/>
                <w:sz w:val="28"/>
                <w:szCs w:val="28"/>
              </w:rPr>
            </w:pPr>
            <w:r w:rsidRPr="003F0C44">
              <w:rPr>
                <w:rFonts w:ascii="Corbel" w:eastAsia="MS Mincho" w:hAnsi="Corbel"/>
                <w:b/>
                <w:color w:val="0070C0"/>
                <w:sz w:val="28"/>
                <w:szCs w:val="28"/>
              </w:rPr>
              <w:t>WFP- Government of Zimbabwe</w:t>
            </w:r>
          </w:p>
          <w:p w14:paraId="03175FAA" w14:textId="77777777" w:rsidR="00267D35" w:rsidRPr="003F0C44" w:rsidRDefault="00267D35" w:rsidP="0025128A">
            <w:pPr>
              <w:shd w:val="clear" w:color="auto" w:fill="FFFFFF"/>
              <w:spacing w:before="120" w:after="0"/>
              <w:rPr>
                <w:rFonts w:ascii="Corbel" w:eastAsia="MS Mincho" w:hAnsi="Corbel"/>
                <w:b/>
                <w:i/>
                <w:color w:val="0070C0"/>
                <w:sz w:val="36"/>
                <w:szCs w:val="36"/>
              </w:rPr>
            </w:pPr>
            <w:r w:rsidRPr="003F0C44">
              <w:rPr>
                <w:rFonts w:ascii="Corbel" w:eastAsia="MS Mincho" w:hAnsi="Corbel"/>
                <w:b/>
                <w:i/>
                <w:color w:val="0070C0"/>
                <w:sz w:val="36"/>
                <w:szCs w:val="36"/>
              </w:rPr>
              <w:t xml:space="preserve">Environmental and social risk screening and residual risk mitigation plan </w:t>
            </w:r>
          </w:p>
          <w:p w14:paraId="628683D0" w14:textId="1D272DDE" w:rsidR="00267D35" w:rsidRPr="003F0C44" w:rsidRDefault="00267D35" w:rsidP="003F0C44">
            <w:pPr>
              <w:shd w:val="clear" w:color="auto" w:fill="FFFFFF"/>
              <w:spacing w:before="120" w:after="0"/>
              <w:jc w:val="center"/>
              <w:rPr>
                <w:rFonts w:ascii="Corbel" w:eastAsia="MS Mincho" w:hAnsi="Corbel"/>
                <w:i/>
                <w:color w:val="2E9BDE"/>
                <w:sz w:val="28"/>
                <w:szCs w:val="28"/>
              </w:rPr>
            </w:pPr>
            <w:r w:rsidRPr="003F0C44">
              <w:rPr>
                <w:rFonts w:ascii="Corbel" w:eastAsia="MS Mincho" w:hAnsi="Corbel"/>
                <w:i/>
                <w:color w:val="0070C0"/>
                <w:sz w:val="28"/>
                <w:szCs w:val="28"/>
              </w:rPr>
              <w:t>Green Climate Fund (GCF) Proposal</w:t>
            </w:r>
          </w:p>
        </w:tc>
        <w:tc>
          <w:tcPr>
            <w:tcW w:w="2414" w:type="dxa"/>
            <w:shd w:val="clear" w:color="auto" w:fill="FFFFFF"/>
          </w:tcPr>
          <w:p w14:paraId="5D7BA4F1" w14:textId="640B9FDB" w:rsidR="00267D35" w:rsidRPr="00CE3E43" w:rsidRDefault="00267D35" w:rsidP="0025128A">
            <w:pPr>
              <w:shd w:val="clear" w:color="auto" w:fill="FFFFFF"/>
              <w:spacing w:before="240" w:after="0"/>
              <w:ind w:left="-110"/>
              <w:rPr>
                <w:rFonts w:ascii="Corbel" w:eastAsia="MS Mincho" w:hAnsi="Corbel"/>
                <w:i/>
                <w:color w:val="2E9BDE"/>
                <w:sz w:val="40"/>
              </w:rPr>
            </w:pPr>
            <w:r w:rsidRPr="002623F0">
              <w:rPr>
                <w:rFonts w:ascii="Corbel" w:eastAsia="MS Mincho" w:hAnsi="Corbel"/>
                <w:i/>
                <w:noProof/>
                <w:color w:val="2E9BDE"/>
                <w:sz w:val="40"/>
              </w:rPr>
              <w:drawing>
                <wp:inline distT="0" distB="0" distL="0" distR="0" wp14:anchorId="04D8C778" wp14:editId="507999BC">
                  <wp:extent cx="1498600" cy="10223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8600" cy="1022350"/>
                          </a:xfrm>
                          <a:prstGeom prst="rect">
                            <a:avLst/>
                          </a:prstGeom>
                          <a:noFill/>
                          <a:ln>
                            <a:noFill/>
                          </a:ln>
                        </pic:spPr>
                      </pic:pic>
                    </a:graphicData>
                  </a:graphic>
                </wp:inline>
              </w:drawing>
            </w:r>
          </w:p>
        </w:tc>
      </w:tr>
    </w:tbl>
    <w:p w14:paraId="0431A0F3" w14:textId="64DCE6D1" w:rsidR="008E3634" w:rsidRPr="00811D73" w:rsidRDefault="008E3634" w:rsidP="003804A3">
      <w:pPr>
        <w:pStyle w:val="Heading2"/>
      </w:pPr>
      <w:r w:rsidRPr="00811D73">
        <w:t xml:space="preserve">Environmental &amp; Social </w:t>
      </w:r>
      <w:r w:rsidR="00474B9F">
        <w:t xml:space="preserve">Risk </w:t>
      </w:r>
      <w:r w:rsidRPr="00811D73">
        <w:t>Screening</w:t>
      </w:r>
    </w:p>
    <w:p w14:paraId="195D1844" w14:textId="332F585D" w:rsidR="00674BAA" w:rsidRDefault="008E3634" w:rsidP="008E3634">
      <w:pPr>
        <w:jc w:val="both"/>
        <w:rPr>
          <w:szCs w:val="18"/>
        </w:rPr>
      </w:pPr>
      <w:r w:rsidRPr="00811D73">
        <w:rPr>
          <w:szCs w:val="18"/>
        </w:rPr>
        <w:t>Th</w:t>
      </w:r>
      <w:r w:rsidR="00BD5680">
        <w:rPr>
          <w:szCs w:val="18"/>
        </w:rPr>
        <w:t>e “</w:t>
      </w:r>
      <w:r w:rsidR="00BD5680" w:rsidRPr="00BD5680">
        <w:rPr>
          <w:rFonts w:cstheme="minorHAnsi"/>
          <w:i/>
        </w:rPr>
        <w:t>Integrated Climate Risk Management for Food Security and Livelihoods in Zimbabwe</w:t>
      </w:r>
      <w:r w:rsidR="00BD5680">
        <w:rPr>
          <w:rFonts w:cstheme="minorHAnsi"/>
        </w:rPr>
        <w:t>”</w:t>
      </w:r>
      <w:r w:rsidRPr="00811D73">
        <w:rPr>
          <w:szCs w:val="18"/>
        </w:rPr>
        <w:t xml:space="preserve"> project is screened against WFPs Environmental &amp; Social </w:t>
      </w:r>
      <w:r w:rsidR="00474B9F">
        <w:rPr>
          <w:szCs w:val="18"/>
        </w:rPr>
        <w:t xml:space="preserve">Risk </w:t>
      </w:r>
      <w:r w:rsidRPr="00811D73">
        <w:rPr>
          <w:szCs w:val="18"/>
        </w:rPr>
        <w:t xml:space="preserve">Screening Tool, which was developed taking GFF’s </w:t>
      </w:r>
      <w:r w:rsidR="005A0F05">
        <w:rPr>
          <w:szCs w:val="18"/>
        </w:rPr>
        <w:t>ESS</w:t>
      </w:r>
      <w:r w:rsidRPr="00811D73">
        <w:rPr>
          <w:szCs w:val="18"/>
        </w:rPr>
        <w:t xml:space="preserve"> requirements into account</w:t>
      </w:r>
      <w:r w:rsidR="007E36DD">
        <w:rPr>
          <w:szCs w:val="18"/>
        </w:rPr>
        <w:t>, among others</w:t>
      </w:r>
      <w:r w:rsidRPr="00811D73">
        <w:rPr>
          <w:szCs w:val="18"/>
        </w:rPr>
        <w:t>.</w:t>
      </w:r>
      <w:r w:rsidR="00747A68" w:rsidRPr="00811D73">
        <w:rPr>
          <w:szCs w:val="18"/>
        </w:rPr>
        <w:t xml:space="preserve"> </w:t>
      </w:r>
      <w:r w:rsidR="00674BAA">
        <w:rPr>
          <w:szCs w:val="18"/>
        </w:rPr>
        <w:t>The screening</w:t>
      </w:r>
      <w:r w:rsidR="00827F30">
        <w:rPr>
          <w:szCs w:val="18"/>
        </w:rPr>
        <w:t xml:space="preserve"> </w:t>
      </w:r>
      <w:r w:rsidR="0065138E">
        <w:rPr>
          <w:szCs w:val="18"/>
        </w:rPr>
        <w:t xml:space="preserve">is </w:t>
      </w:r>
      <w:r w:rsidR="00827F30">
        <w:rPr>
          <w:szCs w:val="18"/>
        </w:rPr>
        <w:t xml:space="preserve">done </w:t>
      </w:r>
      <w:proofErr w:type="gramStart"/>
      <w:r w:rsidR="0065138E">
        <w:rPr>
          <w:szCs w:val="18"/>
        </w:rPr>
        <w:t>on the</w:t>
      </w:r>
      <w:r w:rsidR="00827F30">
        <w:rPr>
          <w:szCs w:val="18"/>
        </w:rPr>
        <w:t xml:space="preserve"> </w:t>
      </w:r>
      <w:r w:rsidR="0065138E">
        <w:rPr>
          <w:szCs w:val="18"/>
        </w:rPr>
        <w:t>basis of</w:t>
      </w:r>
      <w:proofErr w:type="gramEnd"/>
      <w:r w:rsidR="00827F30">
        <w:rPr>
          <w:szCs w:val="18"/>
        </w:rPr>
        <w:t xml:space="preserve"> the activities described in the project proposal as well as</w:t>
      </w:r>
      <w:r w:rsidR="008E3EDA">
        <w:rPr>
          <w:szCs w:val="18"/>
        </w:rPr>
        <w:t xml:space="preserve"> on a list of </w:t>
      </w:r>
      <w:r w:rsidR="008E3EDA" w:rsidRPr="008E3EDA">
        <w:rPr>
          <w:i/>
          <w:szCs w:val="18"/>
        </w:rPr>
        <w:t>potential</w:t>
      </w:r>
      <w:r w:rsidR="008E3EDA">
        <w:rPr>
          <w:szCs w:val="18"/>
        </w:rPr>
        <w:t xml:space="preserve"> activities that </w:t>
      </w:r>
      <w:r w:rsidR="008E3EDA" w:rsidRPr="002C1D66">
        <w:rPr>
          <w:i/>
          <w:szCs w:val="18"/>
        </w:rPr>
        <w:t>could</w:t>
      </w:r>
      <w:r w:rsidR="008E3EDA">
        <w:rPr>
          <w:szCs w:val="18"/>
        </w:rPr>
        <w:t xml:space="preserve"> be implemented</w:t>
      </w:r>
      <w:r w:rsidR="002C1D66">
        <w:rPr>
          <w:szCs w:val="18"/>
        </w:rPr>
        <w:t xml:space="preserve"> as part of output 2.1</w:t>
      </w:r>
      <w:r w:rsidR="008E3EDA">
        <w:rPr>
          <w:szCs w:val="18"/>
        </w:rPr>
        <w:t xml:space="preserve">. As stated in the project proposal, </w:t>
      </w:r>
      <w:r w:rsidR="00792E04" w:rsidRPr="00792E04">
        <w:rPr>
          <w:szCs w:val="18"/>
        </w:rPr>
        <w:t xml:space="preserve">interventions </w:t>
      </w:r>
      <w:r w:rsidR="00792E04">
        <w:rPr>
          <w:szCs w:val="18"/>
        </w:rPr>
        <w:t xml:space="preserve">under output 2.1 </w:t>
      </w:r>
      <w:r w:rsidR="00792E04" w:rsidRPr="00792E04">
        <w:rPr>
          <w:szCs w:val="18"/>
        </w:rPr>
        <w:t xml:space="preserve">are designed, and assets chosen, through Community-based Participatory Planning (CBPP) sessions facilitated by WFP’s experts, which combine community’s current priorities with a </w:t>
      </w:r>
      <w:r w:rsidR="00D4721B" w:rsidRPr="00792E04">
        <w:rPr>
          <w:szCs w:val="18"/>
        </w:rPr>
        <w:t>long-term</w:t>
      </w:r>
      <w:r w:rsidR="00792E04" w:rsidRPr="00792E04">
        <w:rPr>
          <w:szCs w:val="18"/>
        </w:rPr>
        <w:t xml:space="preserve"> vision of rehabilitating degraded landscapes.</w:t>
      </w:r>
      <w:r w:rsidR="00D4721B">
        <w:rPr>
          <w:szCs w:val="18"/>
        </w:rPr>
        <w:t xml:space="preserve"> </w:t>
      </w:r>
      <w:r w:rsidR="00375BE2">
        <w:rPr>
          <w:szCs w:val="18"/>
        </w:rPr>
        <w:t>Such activities will include soil and water conservation, nutrition gardens, conservation agriculture, live</w:t>
      </w:r>
      <w:r w:rsidR="00E90286">
        <w:rPr>
          <w:szCs w:val="18"/>
        </w:rPr>
        <w:t>stock-related assets (mainly forage), support to storage and commodity aggregation points and trainings.</w:t>
      </w:r>
      <w:r w:rsidR="0024318A">
        <w:rPr>
          <w:szCs w:val="18"/>
        </w:rPr>
        <w:t xml:space="preserve"> </w:t>
      </w:r>
      <w:r w:rsidR="00187BA3">
        <w:rPr>
          <w:szCs w:val="18"/>
        </w:rPr>
        <w:t>All of these will be community-based and small scale. A list of potential activities and excluded activities is provided later in this document, after the screening itself.</w:t>
      </w:r>
    </w:p>
    <w:p w14:paraId="1976009C" w14:textId="2B35F27B" w:rsidR="005625A7" w:rsidRPr="005625A7" w:rsidRDefault="005625A7" w:rsidP="008E3634">
      <w:pPr>
        <w:jc w:val="both"/>
        <w:rPr>
          <w:szCs w:val="18"/>
          <w:lang w:val="en-US"/>
        </w:rPr>
      </w:pPr>
      <w:r w:rsidRPr="005625A7">
        <w:rPr>
          <w:szCs w:val="18"/>
          <w:lang w:val="en-US"/>
        </w:rPr>
        <w:t>As per WFP’s environmental policy</w:t>
      </w:r>
      <w:r>
        <w:rPr>
          <w:szCs w:val="18"/>
          <w:lang w:val="en-US"/>
        </w:rPr>
        <w:t xml:space="preserve"> and </w:t>
      </w:r>
      <w:r w:rsidR="00A53DF3">
        <w:rPr>
          <w:szCs w:val="18"/>
          <w:lang w:val="en-US"/>
        </w:rPr>
        <w:t>Zimbabwe</w:t>
      </w:r>
      <w:r>
        <w:rPr>
          <w:szCs w:val="18"/>
          <w:lang w:val="en-US"/>
        </w:rPr>
        <w:t xml:space="preserve"> national law, once the CBPP have identified the exact nature, type, location, size and specificities of the assets to be built in the frame of this project, </w:t>
      </w:r>
      <w:r w:rsidR="00A53DF3">
        <w:rPr>
          <w:szCs w:val="18"/>
          <w:lang w:val="en-US"/>
        </w:rPr>
        <w:t>WFP’s screening tool (provided below) will be re-applied to ensure that</w:t>
      </w:r>
      <w:r w:rsidR="00D14949">
        <w:rPr>
          <w:szCs w:val="18"/>
          <w:lang w:val="en-US"/>
        </w:rPr>
        <w:t xml:space="preserve"> all the environmental and social risks have been identified and that the risk level is kept to </w:t>
      </w:r>
      <w:r w:rsidR="0033397A">
        <w:rPr>
          <w:szCs w:val="18"/>
          <w:lang w:val="en-US"/>
        </w:rPr>
        <w:t>minimum. If during that</w:t>
      </w:r>
      <w:r w:rsidR="009E3668">
        <w:rPr>
          <w:szCs w:val="18"/>
          <w:lang w:val="en-US"/>
        </w:rPr>
        <w:t xml:space="preserve"> “asset-level”</w:t>
      </w:r>
      <w:r w:rsidR="0033397A">
        <w:rPr>
          <w:szCs w:val="18"/>
          <w:lang w:val="en-US"/>
        </w:rPr>
        <w:t xml:space="preserve"> screening it appears that a selected asset triggers a higher risk, then the </w:t>
      </w:r>
      <w:r w:rsidR="005F4705">
        <w:rPr>
          <w:szCs w:val="18"/>
          <w:lang w:val="en-US"/>
        </w:rPr>
        <w:t xml:space="preserve">asset’s design will be modified </w:t>
      </w:r>
      <w:proofErr w:type="gramStart"/>
      <w:r w:rsidR="002118FD">
        <w:rPr>
          <w:szCs w:val="18"/>
          <w:lang w:val="en-US"/>
        </w:rPr>
        <w:t>in order to</w:t>
      </w:r>
      <w:proofErr w:type="gramEnd"/>
      <w:r w:rsidR="002118FD">
        <w:rPr>
          <w:szCs w:val="18"/>
          <w:lang w:val="en-US"/>
        </w:rPr>
        <w:t xml:space="preserve"> </w:t>
      </w:r>
      <w:r w:rsidR="002A248E">
        <w:rPr>
          <w:szCs w:val="18"/>
          <w:lang w:val="en-US"/>
        </w:rPr>
        <w:t xml:space="preserve">avoid or reduce the risk and </w:t>
      </w:r>
      <w:r w:rsidR="002118FD">
        <w:rPr>
          <w:szCs w:val="18"/>
          <w:lang w:val="en-US"/>
        </w:rPr>
        <w:t>keep the activity as low-risk</w:t>
      </w:r>
      <w:r w:rsidR="006805F4">
        <w:rPr>
          <w:szCs w:val="18"/>
          <w:lang w:val="en-US"/>
        </w:rPr>
        <w:t>.</w:t>
      </w:r>
    </w:p>
    <w:p w14:paraId="63596874" w14:textId="41206A21" w:rsidR="000527E7" w:rsidRPr="00811D73" w:rsidRDefault="000527E7" w:rsidP="008E3634">
      <w:pPr>
        <w:jc w:val="both"/>
        <w:rPr>
          <w:szCs w:val="18"/>
        </w:rPr>
      </w:pPr>
      <w:r w:rsidRPr="00811D73">
        <w:rPr>
          <w:szCs w:val="18"/>
        </w:rPr>
        <w:t>A guidance on how WFPs Environmental &amp; Social Screening Tool is used is provided below:</w:t>
      </w:r>
    </w:p>
    <w:p w14:paraId="140CCACC" w14:textId="43225B4A" w:rsidR="008E3634" w:rsidRPr="00811D73" w:rsidRDefault="008E3634" w:rsidP="000527E7">
      <w:pPr>
        <w:ind w:left="720"/>
        <w:jc w:val="both"/>
        <w:rPr>
          <w:i/>
          <w:szCs w:val="18"/>
        </w:rPr>
      </w:pPr>
      <w:r w:rsidRPr="00811D73">
        <w:rPr>
          <w:i/>
          <w:szCs w:val="18"/>
        </w:rPr>
        <w:t xml:space="preserve">The screening tool consists of a list of around 20 general level 1 questions (indicated with two digits, e.g. 3.1) and around 60 detailed level 2 questions (indicated with three digits, e.g. 3.1.1). They are categorized in nine thematic areas that correspond </w:t>
      </w:r>
      <w:r w:rsidR="00494A89">
        <w:rPr>
          <w:i/>
          <w:szCs w:val="18"/>
        </w:rPr>
        <w:t>to</w:t>
      </w:r>
      <w:r w:rsidRPr="00811D73">
        <w:rPr>
          <w:i/>
          <w:szCs w:val="18"/>
        </w:rPr>
        <w:t xml:space="preserve"> the nine Environmental and Social Standards of WFP. The level 1 questions need to be answered first and they need to be answered ALL.</w:t>
      </w:r>
    </w:p>
    <w:p w14:paraId="49CCB3E0" w14:textId="1138D9B4" w:rsidR="008E3634" w:rsidRPr="00811D73" w:rsidRDefault="008E3634" w:rsidP="000527E7">
      <w:pPr>
        <w:ind w:left="720"/>
        <w:jc w:val="both"/>
        <w:rPr>
          <w:i/>
          <w:szCs w:val="18"/>
        </w:rPr>
      </w:pPr>
      <w:r w:rsidRPr="00811D73">
        <w:rPr>
          <w:i/>
          <w:szCs w:val="18"/>
        </w:rPr>
        <w:t xml:space="preserve">If a level 1 question is answered with a ‘yes’, it leads to more detailed questions of level 2. All level 2 questions under a level 1 question that triggered a ‘yes’ need to be answered. </w:t>
      </w:r>
      <w:r w:rsidR="004C5BF4">
        <w:rPr>
          <w:i/>
          <w:szCs w:val="18"/>
        </w:rPr>
        <w:t>Level 2 questions</w:t>
      </w:r>
      <w:r w:rsidRPr="00811D73">
        <w:rPr>
          <w:i/>
          <w:szCs w:val="18"/>
        </w:rPr>
        <w:t xml:space="preserve"> can be </w:t>
      </w:r>
      <w:r w:rsidR="004C5BF4">
        <w:rPr>
          <w:i/>
          <w:szCs w:val="18"/>
        </w:rPr>
        <w:t>answered</w:t>
      </w:r>
      <w:r w:rsidRPr="00811D73">
        <w:rPr>
          <w:i/>
          <w:szCs w:val="18"/>
        </w:rPr>
        <w:t xml:space="preserve"> after community consultation</w:t>
      </w:r>
      <w:r w:rsidR="004C5BF4">
        <w:rPr>
          <w:i/>
          <w:szCs w:val="18"/>
        </w:rPr>
        <w:t>s</w:t>
      </w:r>
      <w:r w:rsidR="005636B6">
        <w:rPr>
          <w:i/>
          <w:szCs w:val="18"/>
        </w:rPr>
        <w:t xml:space="preserve">, while level 1 questions </w:t>
      </w:r>
      <w:r w:rsidR="00B031E6">
        <w:rPr>
          <w:i/>
          <w:szCs w:val="18"/>
        </w:rPr>
        <w:t>are</w:t>
      </w:r>
      <w:r w:rsidR="005636B6">
        <w:rPr>
          <w:i/>
          <w:szCs w:val="18"/>
        </w:rPr>
        <w:t xml:space="preserve"> answered during community consultations</w:t>
      </w:r>
      <w:r w:rsidRPr="00811D73">
        <w:rPr>
          <w:i/>
          <w:szCs w:val="18"/>
        </w:rPr>
        <w:t>. If a level 1 question is answered with a ‘no’, then the corresponding level 2 questions do not need to be answered</w:t>
      </w:r>
      <w:r w:rsidR="0084406D">
        <w:rPr>
          <w:i/>
          <w:szCs w:val="18"/>
        </w:rPr>
        <w:t xml:space="preserve"> but can be if </w:t>
      </w:r>
      <w:r w:rsidR="005A6A3B">
        <w:rPr>
          <w:i/>
          <w:szCs w:val="18"/>
        </w:rPr>
        <w:t>preferred</w:t>
      </w:r>
      <w:r w:rsidRPr="00811D73">
        <w:rPr>
          <w:i/>
          <w:szCs w:val="18"/>
        </w:rPr>
        <w:t>.</w:t>
      </w:r>
    </w:p>
    <w:p w14:paraId="4D1D61F4" w14:textId="418D2CF7" w:rsidR="008E3634" w:rsidRPr="00811D73" w:rsidRDefault="008E3634" w:rsidP="000527E7">
      <w:pPr>
        <w:ind w:left="720"/>
        <w:jc w:val="both"/>
        <w:rPr>
          <w:i/>
          <w:szCs w:val="18"/>
        </w:rPr>
      </w:pPr>
      <w:r w:rsidRPr="00811D73">
        <w:rPr>
          <w:i/>
          <w:szCs w:val="18"/>
        </w:rPr>
        <w:t>Answers to the detailed</w:t>
      </w:r>
      <w:r w:rsidR="00D25926">
        <w:rPr>
          <w:i/>
          <w:szCs w:val="18"/>
        </w:rPr>
        <w:t xml:space="preserve"> l</w:t>
      </w:r>
      <w:r w:rsidRPr="00811D73">
        <w:rPr>
          <w:i/>
          <w:szCs w:val="18"/>
        </w:rPr>
        <w:t xml:space="preserve">evel 2 questions result in one of three degrees of concern. If any </w:t>
      </w:r>
      <w:r w:rsidR="00D25926">
        <w:rPr>
          <w:i/>
          <w:szCs w:val="18"/>
        </w:rPr>
        <w:t>l</w:t>
      </w:r>
      <w:r w:rsidRPr="00811D73">
        <w:rPr>
          <w:i/>
          <w:szCs w:val="18"/>
        </w:rPr>
        <w:t xml:space="preserve">evel 2 question is answered with a ‘yes’, the indicated degree of concern will determine the degree of concern for the whole activity. This means that if a single question indicates a high degree of concern, the activity is classified as an activity of high concern and appropriate measures must be taken. If no question is answered with a high degree of concern, but at least one medium-level concern is raised, then the activity is a medium concern activity. If no </w:t>
      </w:r>
      <w:r w:rsidR="00D25926">
        <w:rPr>
          <w:i/>
          <w:szCs w:val="18"/>
        </w:rPr>
        <w:t>l</w:t>
      </w:r>
      <w:r w:rsidRPr="00811D73">
        <w:rPr>
          <w:i/>
          <w:szCs w:val="18"/>
        </w:rPr>
        <w:t xml:space="preserve">evel 1 or </w:t>
      </w:r>
      <w:r w:rsidR="00D25926">
        <w:rPr>
          <w:i/>
          <w:szCs w:val="18"/>
        </w:rPr>
        <w:t>l</w:t>
      </w:r>
      <w:r w:rsidRPr="00811D73">
        <w:rPr>
          <w:i/>
          <w:szCs w:val="18"/>
        </w:rPr>
        <w:t xml:space="preserve">evel 2 question </w:t>
      </w:r>
      <w:r w:rsidR="00D25926">
        <w:rPr>
          <w:i/>
          <w:szCs w:val="18"/>
        </w:rPr>
        <w:t>is</w:t>
      </w:r>
      <w:r w:rsidRPr="00811D73">
        <w:rPr>
          <w:i/>
          <w:szCs w:val="18"/>
        </w:rPr>
        <w:t xml:space="preserve"> answered with a ‘yes’, then the activity is of low concern and no further action is required.</w:t>
      </w:r>
    </w:p>
    <w:p w14:paraId="7B43B5B6" w14:textId="77777777" w:rsidR="008E3634" w:rsidRPr="00811D73" w:rsidRDefault="008E3634" w:rsidP="000527E7">
      <w:pPr>
        <w:ind w:left="720"/>
        <w:jc w:val="both"/>
        <w:rPr>
          <w:i/>
          <w:szCs w:val="18"/>
        </w:rPr>
      </w:pPr>
      <w:r w:rsidRPr="00811D73">
        <w:rPr>
          <w:i/>
          <w:szCs w:val="18"/>
        </w:rPr>
        <w:lastRenderedPageBreak/>
        <w:t>It is possible that a level 1 question is answered with a ‘yes’ and all associated level 2 questions are answered ‘no’ as they are more detailed and specific questions of the same issue. If all the level 2 questions are answered ‘no’, then this area will be of low concern, even if the level 1 questions was answered with a ‘yes’. There is no pre-determined degree of concern for level 1 questions.</w:t>
      </w:r>
    </w:p>
    <w:p w14:paraId="6F9F12C8" w14:textId="77777777" w:rsidR="008E3634" w:rsidRPr="00811D73" w:rsidRDefault="008E3634" w:rsidP="000527E7">
      <w:pPr>
        <w:ind w:left="720"/>
        <w:jc w:val="both"/>
        <w:rPr>
          <w:i/>
          <w:szCs w:val="18"/>
        </w:rPr>
      </w:pPr>
      <w:r w:rsidRPr="00811D73">
        <w:rPr>
          <w:i/>
          <w:szCs w:val="18"/>
        </w:rPr>
        <w:t>If a potential impact is not covered by any of the L1 or L2 questions, it can be added in the empty box at the end of each of the nine sections.</w:t>
      </w:r>
    </w:p>
    <w:p w14:paraId="0134BDA3" w14:textId="7CCCBE88" w:rsidR="00636727" w:rsidRPr="00636727" w:rsidRDefault="008E3634" w:rsidP="000527E7">
      <w:pPr>
        <w:tabs>
          <w:tab w:val="left" w:pos="567"/>
        </w:tabs>
        <w:rPr>
          <w:szCs w:val="18"/>
        </w:rPr>
      </w:pPr>
      <w:r w:rsidRPr="00811D73">
        <w:t xml:space="preserve">Below is the full screening tool </w:t>
      </w:r>
      <w:r w:rsidR="00145A28" w:rsidRPr="00811D73">
        <w:t>with</w:t>
      </w:r>
      <w:r w:rsidRPr="00811D73">
        <w:t xml:space="preserve"> inputs</w:t>
      </w:r>
      <w:r w:rsidR="00951227">
        <w:t>/responses</w:t>
      </w:r>
      <w:r w:rsidRPr="00811D73">
        <w:t xml:space="preserve"> for the Zimbabwe project proposal in </w:t>
      </w:r>
      <w:r w:rsidRPr="00811D73">
        <w:rPr>
          <w:color w:val="FF0000"/>
        </w:rPr>
        <w:t>Red</w:t>
      </w:r>
      <w:r w:rsidRPr="00811D73">
        <w:t xml:space="preserve">. </w:t>
      </w:r>
    </w:p>
    <w:tbl>
      <w:tblPr>
        <w:tblStyle w:val="TableGrid"/>
        <w:tblW w:w="0" w:type="auto"/>
        <w:tblLook w:val="04A0" w:firstRow="1" w:lastRow="0" w:firstColumn="1" w:lastColumn="0" w:noHBand="0" w:noVBand="1"/>
      </w:tblPr>
      <w:tblGrid>
        <w:gridCol w:w="104"/>
        <w:gridCol w:w="547"/>
        <w:gridCol w:w="3179"/>
        <w:gridCol w:w="979"/>
        <w:gridCol w:w="668"/>
        <w:gridCol w:w="3585"/>
      </w:tblGrid>
      <w:tr w:rsidR="00547D0C" w:rsidRPr="00811D73" w14:paraId="0502B147" w14:textId="77777777" w:rsidTr="00916887">
        <w:tc>
          <w:tcPr>
            <w:tcW w:w="6516" w:type="dxa"/>
            <w:gridSpan w:val="3"/>
            <w:tcBorders>
              <w:bottom w:val="single" w:sz="12" w:space="0" w:color="auto"/>
            </w:tcBorders>
            <w:shd w:val="clear" w:color="auto" w:fill="595959" w:themeFill="text1" w:themeFillTint="A6"/>
          </w:tcPr>
          <w:p w14:paraId="1B353F19" w14:textId="77777777" w:rsidR="008E3634" w:rsidRPr="00811D73" w:rsidRDefault="008E3634" w:rsidP="00916887">
            <w:pPr>
              <w:rPr>
                <w:rFonts w:cs="Open Sans"/>
              </w:rPr>
            </w:pPr>
            <w:r w:rsidRPr="00811D73">
              <w:rPr>
                <w:rFonts w:cs="Open Sans"/>
              </w:rPr>
              <w:br w:type="page"/>
            </w:r>
            <w:r w:rsidRPr="00811D73">
              <w:rPr>
                <w:rFonts w:cs="Open Sans"/>
                <w:b/>
                <w:i/>
                <w:color w:val="FFFFFF" w:themeColor="background1"/>
              </w:rPr>
              <w:t>E&amp;S Standard 1 Sustainable Natural Resource Management</w:t>
            </w:r>
          </w:p>
        </w:tc>
        <w:tc>
          <w:tcPr>
            <w:tcW w:w="992" w:type="dxa"/>
            <w:tcBorders>
              <w:bottom w:val="single" w:sz="12" w:space="0" w:color="auto"/>
            </w:tcBorders>
            <w:shd w:val="clear" w:color="auto" w:fill="595959" w:themeFill="text1" w:themeFillTint="A6"/>
          </w:tcPr>
          <w:p w14:paraId="64C267FD"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111C40CF" w14:textId="77777777" w:rsidR="008E3634" w:rsidRPr="00811D73" w:rsidRDefault="008E3634" w:rsidP="00916887">
            <w:pPr>
              <w:rPr>
                <w:rFonts w:cs="Open Sans"/>
                <w:color w:val="FF0000"/>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03EF0E42"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547D0C" w:rsidRPr="00811D73" w14:paraId="3D6F0DA0" w14:textId="77777777" w:rsidTr="00916887">
        <w:tc>
          <w:tcPr>
            <w:tcW w:w="7508"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5357A637" w14:textId="77777777" w:rsidR="008E3634" w:rsidRPr="00811D73" w:rsidRDefault="008E3634" w:rsidP="00916887">
            <w:pPr>
              <w:tabs>
                <w:tab w:val="left" w:pos="567"/>
              </w:tabs>
              <w:rPr>
                <w:rFonts w:cs="Open Sans"/>
                <w:szCs w:val="18"/>
              </w:rPr>
            </w:pPr>
            <w:r w:rsidRPr="00811D73">
              <w:rPr>
                <w:rFonts w:cs="Open Sans"/>
                <w:szCs w:val="18"/>
              </w:rPr>
              <w:t>1.1 Could the activity lead to negative impacts on soils, groundwater, water bodies, water ways, coastal areas, or the sea</w:t>
            </w:r>
          </w:p>
        </w:tc>
        <w:tc>
          <w:tcPr>
            <w:tcW w:w="851" w:type="dxa"/>
            <w:tcBorders>
              <w:top w:val="single" w:sz="12" w:space="0" w:color="auto"/>
              <w:left w:val="single" w:sz="4" w:space="0" w:color="auto"/>
              <w:bottom w:val="single" w:sz="12" w:space="0" w:color="auto"/>
              <w:right w:val="single" w:sz="4" w:space="0" w:color="auto"/>
              <w:tr2bl w:val="nil"/>
            </w:tcBorders>
          </w:tcPr>
          <w:p w14:paraId="64907960" w14:textId="56F45C52" w:rsidR="008E3634" w:rsidRPr="006E22F5" w:rsidRDefault="007830F5" w:rsidP="00916887">
            <w:pPr>
              <w:tabs>
                <w:tab w:val="left" w:pos="567"/>
              </w:tabs>
              <w:rPr>
                <w:rFonts w:cs="Open Sans"/>
                <w:color w:val="FF0000"/>
                <w:szCs w:val="18"/>
              </w:rPr>
            </w:pPr>
            <w:r w:rsidRPr="006E22F5">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65D87E38" w14:textId="75716A36" w:rsidR="008E3634" w:rsidRPr="004C22D5" w:rsidRDefault="0074118B" w:rsidP="00916887">
            <w:pPr>
              <w:rPr>
                <w:color w:val="FF0000"/>
                <w:sz w:val="20"/>
                <w:szCs w:val="20"/>
              </w:rPr>
            </w:pPr>
            <w:r w:rsidRPr="004C22D5">
              <w:rPr>
                <w:color w:val="FF0000"/>
                <w:sz w:val="20"/>
                <w:szCs w:val="20"/>
              </w:rPr>
              <w:t>No negative impacts foreseen</w:t>
            </w:r>
            <w:r w:rsidR="001F7213">
              <w:rPr>
                <w:color w:val="FF0000"/>
                <w:sz w:val="20"/>
                <w:szCs w:val="20"/>
              </w:rPr>
              <w:t xml:space="preserve">, as per </w:t>
            </w:r>
            <w:r w:rsidR="008D1D01">
              <w:rPr>
                <w:color w:val="FF0000"/>
                <w:sz w:val="20"/>
                <w:szCs w:val="20"/>
              </w:rPr>
              <w:t>responses to level 2 questions below</w:t>
            </w:r>
            <w:r w:rsidR="00A66245" w:rsidRPr="004C22D5">
              <w:rPr>
                <w:color w:val="FF0000"/>
                <w:sz w:val="20"/>
                <w:szCs w:val="20"/>
              </w:rPr>
              <w:t>.</w:t>
            </w:r>
          </w:p>
        </w:tc>
      </w:tr>
      <w:tr w:rsidR="0085600E" w:rsidRPr="00811D73" w14:paraId="368D2293"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686A8073"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Borders>
              <w:top w:val="single" w:sz="4" w:space="0" w:color="auto"/>
            </w:tcBorders>
          </w:tcPr>
          <w:p w14:paraId="58CEA700" w14:textId="77777777" w:rsidR="008E3634" w:rsidRPr="00811D73" w:rsidRDefault="008E3634" w:rsidP="00916887">
            <w:pPr>
              <w:tabs>
                <w:tab w:val="left" w:pos="1380"/>
              </w:tabs>
              <w:rPr>
                <w:rFonts w:cs="Open Sans"/>
                <w:szCs w:val="18"/>
              </w:rPr>
            </w:pPr>
            <w:r w:rsidRPr="00811D73">
              <w:rPr>
                <w:rFonts w:cs="Open Sans"/>
                <w:szCs w:val="18"/>
              </w:rPr>
              <w:t>1.1.1 Could there be significant impacts on quality or quantity of surface- or ground-water?</w:t>
            </w:r>
          </w:p>
        </w:tc>
        <w:tc>
          <w:tcPr>
            <w:tcW w:w="992" w:type="dxa"/>
            <w:tcBorders>
              <w:top w:val="single" w:sz="4" w:space="0" w:color="auto"/>
            </w:tcBorders>
          </w:tcPr>
          <w:p w14:paraId="0AE98212" w14:textId="3345E651"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3B2FA290" w14:textId="2EFA0A4E" w:rsidR="008E3634" w:rsidRPr="00811D73" w:rsidRDefault="00260E57"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4" w:space="0" w:color="auto"/>
            </w:tcBorders>
            <w:shd w:val="clear" w:color="auto" w:fill="auto"/>
          </w:tcPr>
          <w:p w14:paraId="13B2344D" w14:textId="057F0E91" w:rsidR="008E3634" w:rsidRPr="004C22D5" w:rsidRDefault="00950F9B" w:rsidP="00916887">
            <w:pPr>
              <w:rPr>
                <w:color w:val="FF0000"/>
                <w:sz w:val="20"/>
                <w:szCs w:val="20"/>
              </w:rPr>
            </w:pPr>
            <w:r w:rsidRPr="004C22D5">
              <w:rPr>
                <w:color w:val="FF0000"/>
                <w:sz w:val="20"/>
                <w:szCs w:val="20"/>
              </w:rPr>
              <w:t>If any</w:t>
            </w:r>
            <w:r w:rsidR="00142A9D" w:rsidRPr="004C22D5">
              <w:rPr>
                <w:color w:val="FF0000"/>
                <w:sz w:val="20"/>
                <w:szCs w:val="20"/>
              </w:rPr>
              <w:t>,</w:t>
            </w:r>
            <w:r w:rsidRPr="004C22D5">
              <w:rPr>
                <w:color w:val="FF0000"/>
                <w:sz w:val="20"/>
                <w:szCs w:val="20"/>
              </w:rPr>
              <w:t xml:space="preserve"> </w:t>
            </w:r>
            <w:r w:rsidR="00F4091B" w:rsidRPr="004C22D5">
              <w:rPr>
                <w:color w:val="FF0000"/>
                <w:sz w:val="20"/>
                <w:szCs w:val="20"/>
              </w:rPr>
              <w:t>effects</w:t>
            </w:r>
            <w:r w:rsidRPr="004C22D5">
              <w:rPr>
                <w:color w:val="FF0000"/>
                <w:sz w:val="20"/>
                <w:szCs w:val="20"/>
              </w:rPr>
              <w:t xml:space="preserve"> of the project</w:t>
            </w:r>
            <w:r w:rsidR="00142A9D" w:rsidRPr="004C22D5">
              <w:rPr>
                <w:color w:val="FF0000"/>
                <w:sz w:val="20"/>
                <w:szCs w:val="20"/>
              </w:rPr>
              <w:t xml:space="preserve"> will be positive and contribut</w:t>
            </w:r>
            <w:r w:rsidR="00B46E2B">
              <w:rPr>
                <w:color w:val="FF0000"/>
                <w:sz w:val="20"/>
                <w:szCs w:val="20"/>
              </w:rPr>
              <w:t>e</w:t>
            </w:r>
            <w:r w:rsidR="00142A9D" w:rsidRPr="004C22D5">
              <w:rPr>
                <w:color w:val="FF0000"/>
                <w:sz w:val="20"/>
                <w:szCs w:val="20"/>
              </w:rPr>
              <w:t xml:space="preserve"> to</w:t>
            </w:r>
            <w:r w:rsidR="00F4091B" w:rsidRPr="004C22D5">
              <w:rPr>
                <w:color w:val="FF0000"/>
                <w:sz w:val="20"/>
                <w:szCs w:val="20"/>
              </w:rPr>
              <w:t xml:space="preserve"> </w:t>
            </w:r>
            <w:r w:rsidR="00142A9D" w:rsidRPr="004C22D5">
              <w:rPr>
                <w:color w:val="FF0000"/>
                <w:sz w:val="20"/>
                <w:szCs w:val="20"/>
              </w:rPr>
              <w:t>increased</w:t>
            </w:r>
            <w:r w:rsidR="00F4091B" w:rsidRPr="004C22D5">
              <w:rPr>
                <w:color w:val="FF0000"/>
                <w:sz w:val="20"/>
                <w:szCs w:val="20"/>
              </w:rPr>
              <w:t xml:space="preserve"> </w:t>
            </w:r>
            <w:r w:rsidR="00067BCB" w:rsidRPr="004C22D5">
              <w:rPr>
                <w:color w:val="FF0000"/>
                <w:sz w:val="20"/>
                <w:szCs w:val="20"/>
              </w:rPr>
              <w:t xml:space="preserve">groundwater </w:t>
            </w:r>
            <w:r w:rsidR="00134C6C" w:rsidRPr="004C22D5">
              <w:rPr>
                <w:color w:val="FF0000"/>
                <w:sz w:val="20"/>
                <w:szCs w:val="20"/>
              </w:rPr>
              <w:t xml:space="preserve">quantity and quality due to </w:t>
            </w:r>
            <w:r w:rsidR="00F4091B" w:rsidRPr="004C22D5">
              <w:rPr>
                <w:color w:val="FF0000"/>
                <w:sz w:val="20"/>
                <w:szCs w:val="20"/>
              </w:rPr>
              <w:t>soil and water conservation structures, which increase groundwater percolation</w:t>
            </w:r>
            <w:r w:rsidR="00E947D1" w:rsidRPr="004C22D5">
              <w:rPr>
                <w:color w:val="FF0000"/>
                <w:sz w:val="20"/>
                <w:szCs w:val="20"/>
              </w:rPr>
              <w:t xml:space="preserve"> </w:t>
            </w:r>
            <w:r w:rsidR="0073369F">
              <w:rPr>
                <w:color w:val="FF0000"/>
                <w:sz w:val="20"/>
                <w:szCs w:val="20"/>
              </w:rPr>
              <w:t>and</w:t>
            </w:r>
            <w:r w:rsidR="00E947D1" w:rsidRPr="004C22D5">
              <w:rPr>
                <w:color w:val="FF0000"/>
                <w:sz w:val="20"/>
                <w:szCs w:val="20"/>
              </w:rPr>
              <w:t xml:space="preserve"> storage. </w:t>
            </w:r>
          </w:p>
        </w:tc>
      </w:tr>
      <w:tr w:rsidR="0085600E" w:rsidRPr="00811D73" w14:paraId="6B418AAF" w14:textId="77777777" w:rsidTr="00916887">
        <w:trPr>
          <w:gridBefore w:val="1"/>
          <w:wBefore w:w="260" w:type="dxa"/>
        </w:trPr>
        <w:tc>
          <w:tcPr>
            <w:tcW w:w="623" w:type="dxa"/>
            <w:vMerge/>
            <w:textDirection w:val="btLr"/>
          </w:tcPr>
          <w:p w14:paraId="5F742882" w14:textId="77777777" w:rsidR="008E3634" w:rsidRPr="00811D73" w:rsidRDefault="008E3634" w:rsidP="00916887">
            <w:pPr>
              <w:rPr>
                <w:rFonts w:cs="Open Sans"/>
                <w:szCs w:val="18"/>
              </w:rPr>
            </w:pPr>
          </w:p>
        </w:tc>
        <w:tc>
          <w:tcPr>
            <w:tcW w:w="5633" w:type="dxa"/>
            <w:tcBorders>
              <w:bottom w:val="single" w:sz="12" w:space="0" w:color="auto"/>
            </w:tcBorders>
          </w:tcPr>
          <w:p w14:paraId="0642EB88" w14:textId="77777777" w:rsidR="008E3634" w:rsidRPr="00811D73" w:rsidRDefault="008E3634" w:rsidP="00916887">
            <w:pPr>
              <w:tabs>
                <w:tab w:val="left" w:pos="1380"/>
              </w:tabs>
              <w:rPr>
                <w:rFonts w:cs="Open Sans"/>
                <w:szCs w:val="18"/>
              </w:rPr>
            </w:pPr>
            <w:r w:rsidRPr="00811D73">
              <w:rPr>
                <w:rFonts w:cs="Open Sans"/>
                <w:szCs w:val="18"/>
              </w:rPr>
              <w:t>1.1.2 Could the activity lead to major changes in flow regimes of local waterways, conditions of water bodies, or coastal areas?</w:t>
            </w:r>
          </w:p>
        </w:tc>
        <w:tc>
          <w:tcPr>
            <w:tcW w:w="992" w:type="dxa"/>
            <w:tcBorders>
              <w:bottom w:val="single" w:sz="12" w:space="0" w:color="auto"/>
            </w:tcBorders>
          </w:tcPr>
          <w:p w14:paraId="50526DE3"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12" w:space="0" w:color="auto"/>
            </w:tcBorders>
          </w:tcPr>
          <w:p w14:paraId="054E8120" w14:textId="3CF3A3BB" w:rsidR="008E3634" w:rsidRPr="00811D73" w:rsidRDefault="00CB2E75" w:rsidP="00916887">
            <w:pPr>
              <w:tabs>
                <w:tab w:val="left" w:pos="567"/>
              </w:tabs>
              <w:rPr>
                <w:rFonts w:cs="Open Sans"/>
                <w:color w:val="FF0000"/>
                <w:szCs w:val="18"/>
              </w:rPr>
            </w:pPr>
            <w:r w:rsidRPr="00811D73">
              <w:rPr>
                <w:rFonts w:cs="Open Sans"/>
                <w:color w:val="FF0000"/>
                <w:szCs w:val="18"/>
              </w:rPr>
              <w:t>No</w:t>
            </w:r>
          </w:p>
        </w:tc>
        <w:tc>
          <w:tcPr>
            <w:tcW w:w="6804" w:type="dxa"/>
            <w:tcBorders>
              <w:bottom w:val="single" w:sz="12" w:space="0" w:color="auto"/>
            </w:tcBorders>
            <w:shd w:val="clear" w:color="auto" w:fill="auto"/>
          </w:tcPr>
          <w:p w14:paraId="65BEFECA" w14:textId="315021FB" w:rsidR="008E3634" w:rsidRPr="004C22D5" w:rsidRDefault="00931411" w:rsidP="00916887">
            <w:pPr>
              <w:rPr>
                <w:color w:val="FF0000"/>
                <w:sz w:val="20"/>
                <w:szCs w:val="20"/>
              </w:rPr>
            </w:pPr>
            <w:r w:rsidRPr="00014578">
              <w:rPr>
                <w:color w:val="FF0000"/>
                <w:sz w:val="20"/>
                <w:szCs w:val="20"/>
              </w:rPr>
              <w:t xml:space="preserve">The small scale of </w:t>
            </w:r>
            <w:r>
              <w:rPr>
                <w:color w:val="FF0000"/>
                <w:sz w:val="20"/>
                <w:szCs w:val="20"/>
              </w:rPr>
              <w:t>water-related</w:t>
            </w:r>
            <w:r w:rsidRPr="00014578">
              <w:rPr>
                <w:color w:val="FF0000"/>
                <w:sz w:val="20"/>
                <w:szCs w:val="20"/>
              </w:rPr>
              <w:t xml:space="preserve"> </w:t>
            </w:r>
            <w:r>
              <w:rPr>
                <w:color w:val="FF0000"/>
                <w:sz w:val="20"/>
                <w:szCs w:val="20"/>
              </w:rPr>
              <w:t xml:space="preserve">assets </w:t>
            </w:r>
            <w:r w:rsidRPr="00014578">
              <w:rPr>
                <w:color w:val="FF0000"/>
                <w:sz w:val="20"/>
                <w:szCs w:val="20"/>
              </w:rPr>
              <w:t>will not allow for such effects</w:t>
            </w:r>
            <w:r>
              <w:rPr>
                <w:color w:val="FF0000"/>
                <w:sz w:val="20"/>
                <w:szCs w:val="20"/>
              </w:rPr>
              <w:t xml:space="preserve">. If a residual risk is identified during the implementation of the project (when specific assets are </w:t>
            </w:r>
            <w:proofErr w:type="gramStart"/>
            <w:r>
              <w:rPr>
                <w:color w:val="FF0000"/>
                <w:sz w:val="20"/>
                <w:szCs w:val="20"/>
              </w:rPr>
              <w:t>identified</w:t>
            </w:r>
            <w:proofErr w:type="gramEnd"/>
            <w:r>
              <w:rPr>
                <w:color w:val="FF0000"/>
                <w:sz w:val="20"/>
                <w:szCs w:val="20"/>
              </w:rPr>
              <w:t xml:space="preserve"> and screening is repeated at asset-level), adequate mitigation measures will be taken.</w:t>
            </w:r>
          </w:p>
        </w:tc>
      </w:tr>
      <w:tr w:rsidR="0085600E" w:rsidRPr="00811D73" w14:paraId="3BDA36C7" w14:textId="77777777" w:rsidTr="00916887">
        <w:trPr>
          <w:gridBefore w:val="1"/>
          <w:wBefore w:w="260" w:type="dxa"/>
        </w:trPr>
        <w:tc>
          <w:tcPr>
            <w:tcW w:w="623" w:type="dxa"/>
            <w:vMerge/>
            <w:textDirection w:val="btLr"/>
          </w:tcPr>
          <w:p w14:paraId="4C724CB7" w14:textId="77777777" w:rsidR="008E3634" w:rsidRPr="00811D73" w:rsidRDefault="008E3634" w:rsidP="00916887">
            <w:pPr>
              <w:rPr>
                <w:rFonts w:cs="Open Sans"/>
                <w:szCs w:val="18"/>
              </w:rPr>
            </w:pPr>
          </w:p>
        </w:tc>
        <w:tc>
          <w:tcPr>
            <w:tcW w:w="5633" w:type="dxa"/>
            <w:tcBorders>
              <w:bottom w:val="single" w:sz="12" w:space="0" w:color="auto"/>
            </w:tcBorders>
          </w:tcPr>
          <w:p w14:paraId="57F5ED1C" w14:textId="77777777" w:rsidR="008E3634" w:rsidRPr="00811D73" w:rsidRDefault="008E3634" w:rsidP="00916887">
            <w:pPr>
              <w:tabs>
                <w:tab w:val="left" w:pos="1380"/>
              </w:tabs>
              <w:rPr>
                <w:rFonts w:cs="Open Sans"/>
                <w:szCs w:val="18"/>
              </w:rPr>
            </w:pPr>
            <w:r w:rsidRPr="00811D73">
              <w:rPr>
                <w:rFonts w:cs="Open Sans"/>
                <w:szCs w:val="18"/>
              </w:rPr>
              <w:t>1.1.3 Could the activity lead to increased soil erosion, run-off, or significant changes to soil characteristics?</w:t>
            </w:r>
          </w:p>
        </w:tc>
        <w:tc>
          <w:tcPr>
            <w:tcW w:w="992" w:type="dxa"/>
            <w:tcBorders>
              <w:bottom w:val="single" w:sz="12" w:space="0" w:color="auto"/>
            </w:tcBorders>
          </w:tcPr>
          <w:p w14:paraId="109622D7"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bottom w:val="single" w:sz="12" w:space="0" w:color="auto"/>
            </w:tcBorders>
          </w:tcPr>
          <w:p w14:paraId="6E5875D9" w14:textId="2683FC0C" w:rsidR="008E3634" w:rsidRPr="00811D73" w:rsidRDefault="007A2B4A" w:rsidP="007A2B4A">
            <w:pPr>
              <w:tabs>
                <w:tab w:val="left" w:pos="567"/>
              </w:tabs>
              <w:rPr>
                <w:rFonts w:cs="Open Sans"/>
                <w:color w:val="FF0000"/>
                <w:szCs w:val="18"/>
              </w:rPr>
            </w:pPr>
            <w:r w:rsidRPr="00811D73">
              <w:rPr>
                <w:rFonts w:cs="Open Sans"/>
                <w:color w:val="FF0000"/>
                <w:szCs w:val="18"/>
              </w:rPr>
              <w:t>No</w:t>
            </w:r>
          </w:p>
        </w:tc>
        <w:tc>
          <w:tcPr>
            <w:tcW w:w="6804" w:type="dxa"/>
            <w:tcBorders>
              <w:bottom w:val="single" w:sz="12" w:space="0" w:color="auto"/>
            </w:tcBorders>
            <w:shd w:val="clear" w:color="auto" w:fill="auto"/>
          </w:tcPr>
          <w:p w14:paraId="634DD466" w14:textId="38127E8E" w:rsidR="008E3634" w:rsidRPr="004C22D5" w:rsidRDefault="00DB2AFA" w:rsidP="00916887">
            <w:pPr>
              <w:rPr>
                <w:color w:val="FF0000"/>
                <w:sz w:val="20"/>
                <w:szCs w:val="20"/>
              </w:rPr>
            </w:pPr>
            <w:r>
              <w:rPr>
                <w:color w:val="FF0000"/>
                <w:sz w:val="20"/>
                <w:szCs w:val="20"/>
              </w:rPr>
              <w:t>One of the objectives</w:t>
            </w:r>
            <w:r w:rsidR="007A2B4A" w:rsidRPr="004C22D5" w:rsidDel="00DB2AFA">
              <w:rPr>
                <w:color w:val="FF0000"/>
                <w:sz w:val="20"/>
                <w:szCs w:val="20"/>
              </w:rPr>
              <w:t xml:space="preserve"> </w:t>
            </w:r>
            <w:r w:rsidR="007A2B4A" w:rsidRPr="004C22D5">
              <w:rPr>
                <w:color w:val="FF0000"/>
                <w:sz w:val="20"/>
                <w:szCs w:val="20"/>
              </w:rPr>
              <w:t>of the project is to counter soil erosion</w:t>
            </w:r>
            <w:r w:rsidR="00D330D5" w:rsidRPr="004C22D5">
              <w:rPr>
                <w:color w:val="FF0000"/>
                <w:sz w:val="20"/>
                <w:szCs w:val="20"/>
              </w:rPr>
              <w:t xml:space="preserve"> through soil and water conservation</w:t>
            </w:r>
            <w:r w:rsidR="007830F5" w:rsidRPr="004C22D5">
              <w:rPr>
                <w:color w:val="FF0000"/>
                <w:sz w:val="20"/>
                <w:szCs w:val="20"/>
              </w:rPr>
              <w:t xml:space="preserve"> measures</w:t>
            </w:r>
            <w:r w:rsidR="00D330D5" w:rsidRPr="004C22D5">
              <w:rPr>
                <w:color w:val="FF0000"/>
                <w:sz w:val="20"/>
                <w:szCs w:val="20"/>
              </w:rPr>
              <w:t xml:space="preserve">. </w:t>
            </w:r>
            <w:r w:rsidR="009B0BD3" w:rsidRPr="004C22D5">
              <w:rPr>
                <w:color w:val="FF0000"/>
                <w:sz w:val="20"/>
                <w:szCs w:val="20"/>
              </w:rPr>
              <w:t xml:space="preserve">Despite some small </w:t>
            </w:r>
            <w:r w:rsidR="004930D1" w:rsidRPr="004C22D5">
              <w:rPr>
                <w:color w:val="FF0000"/>
                <w:sz w:val="20"/>
                <w:szCs w:val="20"/>
              </w:rPr>
              <w:t xml:space="preserve">soil disturbance to create assets, the outcome will be less prone to soil erosion. </w:t>
            </w:r>
          </w:p>
        </w:tc>
      </w:tr>
      <w:tr w:rsidR="0085600E" w:rsidRPr="00811D73" w14:paraId="61E5E539" w14:textId="77777777" w:rsidTr="00916887">
        <w:trPr>
          <w:gridBefore w:val="1"/>
          <w:wBefore w:w="260" w:type="dxa"/>
        </w:trPr>
        <w:tc>
          <w:tcPr>
            <w:tcW w:w="623" w:type="dxa"/>
            <w:vMerge/>
            <w:textDirection w:val="btLr"/>
          </w:tcPr>
          <w:p w14:paraId="3D745572" w14:textId="77777777" w:rsidR="008E3634" w:rsidRPr="00811D73" w:rsidRDefault="008E3634" w:rsidP="00916887">
            <w:pPr>
              <w:rPr>
                <w:rFonts w:cs="Open Sans"/>
                <w:szCs w:val="18"/>
              </w:rPr>
            </w:pPr>
          </w:p>
        </w:tc>
        <w:tc>
          <w:tcPr>
            <w:tcW w:w="5633" w:type="dxa"/>
            <w:tcBorders>
              <w:bottom w:val="single" w:sz="12" w:space="0" w:color="auto"/>
            </w:tcBorders>
          </w:tcPr>
          <w:p w14:paraId="32FED87F" w14:textId="77777777" w:rsidR="008E3634" w:rsidRPr="00811D73" w:rsidRDefault="008E3634" w:rsidP="00916887">
            <w:pPr>
              <w:tabs>
                <w:tab w:val="left" w:pos="1380"/>
              </w:tabs>
              <w:rPr>
                <w:rFonts w:cs="Open Sans"/>
                <w:szCs w:val="18"/>
              </w:rPr>
            </w:pPr>
            <w:r w:rsidRPr="00811D73">
              <w:rPr>
                <w:rFonts w:cs="Open Sans"/>
                <w:szCs w:val="18"/>
              </w:rPr>
              <w:t xml:space="preserve">1.1.4 Could the activity lead to serious soil erosion (e.g. major gullies, sheet erosion etc.) or major detriments to soil quality over a large or locally important area? </w:t>
            </w:r>
          </w:p>
        </w:tc>
        <w:tc>
          <w:tcPr>
            <w:tcW w:w="992" w:type="dxa"/>
            <w:tcBorders>
              <w:bottom w:val="single" w:sz="12" w:space="0" w:color="auto"/>
            </w:tcBorders>
          </w:tcPr>
          <w:p w14:paraId="75C4510E"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12" w:space="0" w:color="auto"/>
            </w:tcBorders>
          </w:tcPr>
          <w:p w14:paraId="07668CE3"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bottom w:val="single" w:sz="12" w:space="0" w:color="auto"/>
            </w:tcBorders>
            <w:shd w:val="clear" w:color="auto" w:fill="auto"/>
          </w:tcPr>
          <w:p w14:paraId="04378B41" w14:textId="388DD48B" w:rsidR="008E3634" w:rsidRPr="004C22D5" w:rsidRDefault="001D3067" w:rsidP="00916887">
            <w:pPr>
              <w:rPr>
                <w:color w:val="FF0000"/>
                <w:sz w:val="20"/>
                <w:szCs w:val="20"/>
              </w:rPr>
            </w:pPr>
            <w:r w:rsidRPr="004C22D5">
              <w:rPr>
                <w:color w:val="FF0000"/>
                <w:sz w:val="20"/>
                <w:szCs w:val="20"/>
              </w:rPr>
              <w:t xml:space="preserve">No. See response above. </w:t>
            </w:r>
            <w:r w:rsidR="00B86724">
              <w:rPr>
                <w:color w:val="FF0000"/>
                <w:sz w:val="20"/>
                <w:szCs w:val="20"/>
              </w:rPr>
              <w:t>Moreover,</w:t>
            </w:r>
            <w:r w:rsidR="009A37CB" w:rsidRPr="004C22D5">
              <w:rPr>
                <w:color w:val="FF0000"/>
                <w:sz w:val="20"/>
                <w:szCs w:val="20"/>
              </w:rPr>
              <w:t xml:space="preserve"> the assets are of small scale.</w:t>
            </w:r>
          </w:p>
        </w:tc>
      </w:tr>
      <w:tr w:rsidR="00547D0C" w:rsidRPr="00811D73" w14:paraId="60423903" w14:textId="77777777" w:rsidTr="00916887">
        <w:tc>
          <w:tcPr>
            <w:tcW w:w="7508"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4B97A6C7" w14:textId="77777777" w:rsidR="008E3634" w:rsidRPr="00811D73" w:rsidRDefault="008E3634" w:rsidP="00916887">
            <w:pPr>
              <w:tabs>
                <w:tab w:val="left" w:pos="567"/>
              </w:tabs>
              <w:rPr>
                <w:rFonts w:cs="Open Sans"/>
                <w:szCs w:val="18"/>
              </w:rPr>
            </w:pPr>
            <w:r w:rsidRPr="00811D73">
              <w:rPr>
                <w:rFonts w:cs="Open Sans"/>
                <w:szCs w:val="18"/>
              </w:rPr>
              <w:t>1.2 Could the activity lead to negative impacts on forests, wetlands, farming or grazing land, or other landscape elements of ecological or economic importance?</w:t>
            </w:r>
          </w:p>
        </w:tc>
        <w:tc>
          <w:tcPr>
            <w:tcW w:w="851" w:type="dxa"/>
            <w:tcBorders>
              <w:top w:val="single" w:sz="12" w:space="0" w:color="auto"/>
              <w:left w:val="single" w:sz="6" w:space="0" w:color="auto"/>
              <w:bottom w:val="single" w:sz="12" w:space="0" w:color="auto"/>
              <w:right w:val="single" w:sz="6" w:space="0" w:color="auto"/>
            </w:tcBorders>
          </w:tcPr>
          <w:p w14:paraId="13E60FCA"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6" w:space="0" w:color="auto"/>
              <w:bottom w:val="single" w:sz="12" w:space="0" w:color="auto"/>
              <w:right w:val="single" w:sz="12" w:space="0" w:color="auto"/>
            </w:tcBorders>
            <w:shd w:val="clear" w:color="auto" w:fill="auto"/>
          </w:tcPr>
          <w:p w14:paraId="05EC95FA" w14:textId="3F1D7E02" w:rsidR="008E3634" w:rsidRPr="006A5941" w:rsidRDefault="00171672" w:rsidP="00916887">
            <w:pPr>
              <w:rPr>
                <w:color w:val="FF0000"/>
                <w:sz w:val="20"/>
                <w:szCs w:val="20"/>
              </w:rPr>
            </w:pPr>
            <w:r w:rsidRPr="004C22D5">
              <w:rPr>
                <w:color w:val="FF0000"/>
                <w:sz w:val="20"/>
                <w:szCs w:val="20"/>
              </w:rPr>
              <w:t>The activit</w:t>
            </w:r>
            <w:r w:rsidR="001373C0" w:rsidRPr="004C22D5">
              <w:rPr>
                <w:color w:val="FF0000"/>
                <w:sz w:val="20"/>
                <w:szCs w:val="20"/>
              </w:rPr>
              <w:t>ies</w:t>
            </w:r>
            <w:r w:rsidRPr="004C22D5">
              <w:rPr>
                <w:color w:val="FF0000"/>
                <w:sz w:val="20"/>
                <w:szCs w:val="20"/>
              </w:rPr>
              <w:t xml:space="preserve"> </w:t>
            </w:r>
            <w:r w:rsidR="001373C0" w:rsidRPr="004C22D5">
              <w:rPr>
                <w:color w:val="FF0000"/>
                <w:sz w:val="20"/>
                <w:szCs w:val="20"/>
              </w:rPr>
              <w:t>are</w:t>
            </w:r>
            <w:r w:rsidRPr="004C22D5">
              <w:rPr>
                <w:color w:val="FF0000"/>
                <w:sz w:val="20"/>
                <w:szCs w:val="20"/>
              </w:rPr>
              <w:t xml:space="preserve"> supposed to </w:t>
            </w:r>
            <w:r w:rsidR="00D97883" w:rsidRPr="004C22D5">
              <w:rPr>
                <w:color w:val="FF0000"/>
                <w:sz w:val="20"/>
                <w:szCs w:val="20"/>
              </w:rPr>
              <w:t xml:space="preserve">incentivize tree planting, </w:t>
            </w:r>
            <w:r w:rsidR="00B86724">
              <w:rPr>
                <w:color w:val="FF0000"/>
                <w:sz w:val="20"/>
                <w:szCs w:val="20"/>
              </w:rPr>
              <w:t>more sustainable</w:t>
            </w:r>
            <w:r w:rsidR="00B86724" w:rsidRPr="004C22D5">
              <w:rPr>
                <w:color w:val="FF0000"/>
                <w:sz w:val="20"/>
                <w:szCs w:val="20"/>
              </w:rPr>
              <w:t xml:space="preserve"> </w:t>
            </w:r>
            <w:r w:rsidR="00D97883" w:rsidRPr="004C22D5">
              <w:rPr>
                <w:color w:val="FF0000"/>
                <w:sz w:val="20"/>
                <w:szCs w:val="20"/>
              </w:rPr>
              <w:t xml:space="preserve">farming practices (including conservation farming), and </w:t>
            </w:r>
            <w:r w:rsidR="00E601C6" w:rsidRPr="004C22D5">
              <w:rPr>
                <w:color w:val="FF0000"/>
                <w:sz w:val="20"/>
                <w:szCs w:val="20"/>
              </w:rPr>
              <w:t xml:space="preserve">improve landscapes. </w:t>
            </w:r>
          </w:p>
        </w:tc>
      </w:tr>
      <w:tr w:rsidR="0085600E" w:rsidRPr="00811D73" w14:paraId="69F2674B" w14:textId="77777777" w:rsidTr="00916887">
        <w:trPr>
          <w:gridBefore w:val="1"/>
          <w:wBefore w:w="260" w:type="dxa"/>
        </w:trPr>
        <w:tc>
          <w:tcPr>
            <w:tcW w:w="623" w:type="dxa"/>
            <w:vMerge w:val="restart"/>
            <w:tcBorders>
              <w:top w:val="single" w:sz="12" w:space="0" w:color="auto"/>
            </w:tcBorders>
            <w:shd w:val="clear" w:color="auto" w:fill="BFBFBF" w:themeFill="background1" w:themeFillShade="BF"/>
            <w:textDirection w:val="btLr"/>
          </w:tcPr>
          <w:p w14:paraId="679213D6"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633" w:type="dxa"/>
            <w:tcBorders>
              <w:top w:val="single" w:sz="12" w:space="0" w:color="auto"/>
            </w:tcBorders>
          </w:tcPr>
          <w:p w14:paraId="6A0FDA39" w14:textId="77777777" w:rsidR="008E3634" w:rsidRPr="00811D73" w:rsidRDefault="008E3634" w:rsidP="00916887">
            <w:pPr>
              <w:tabs>
                <w:tab w:val="left" w:pos="1380"/>
              </w:tabs>
              <w:rPr>
                <w:rFonts w:cs="Open Sans"/>
                <w:szCs w:val="18"/>
              </w:rPr>
            </w:pPr>
            <w:r w:rsidRPr="00811D73">
              <w:rPr>
                <w:rFonts w:cs="Open Sans"/>
                <w:szCs w:val="18"/>
              </w:rPr>
              <w:t>1.2.1 Could the activity lead to degradation or fragmentation of local forest areas, wetlands, prime farming or grazing land, or other landscape elements of ecological or economic importance?</w:t>
            </w:r>
          </w:p>
        </w:tc>
        <w:tc>
          <w:tcPr>
            <w:tcW w:w="992" w:type="dxa"/>
            <w:tcBorders>
              <w:top w:val="single" w:sz="12" w:space="0" w:color="auto"/>
            </w:tcBorders>
          </w:tcPr>
          <w:p w14:paraId="7D33A29B"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12" w:space="0" w:color="auto"/>
            </w:tcBorders>
          </w:tcPr>
          <w:p w14:paraId="40F215B6" w14:textId="77777777" w:rsidR="008E3634" w:rsidRPr="00811D73" w:rsidRDefault="008E3634" w:rsidP="00916887">
            <w:pPr>
              <w:tabs>
                <w:tab w:val="left" w:pos="567"/>
              </w:tabs>
              <w:rPr>
                <w:rFonts w:cs="Open Sans"/>
                <w:color w:val="FF0000"/>
                <w:szCs w:val="18"/>
              </w:rPr>
            </w:pPr>
          </w:p>
        </w:tc>
        <w:tc>
          <w:tcPr>
            <w:tcW w:w="6804" w:type="dxa"/>
            <w:tcBorders>
              <w:top w:val="single" w:sz="12" w:space="0" w:color="auto"/>
            </w:tcBorders>
            <w:shd w:val="clear" w:color="auto" w:fill="auto"/>
          </w:tcPr>
          <w:p w14:paraId="4E31DCDA" w14:textId="77777777" w:rsidR="008E3634" w:rsidRPr="004C22D5" w:rsidRDefault="008E3634" w:rsidP="00916887">
            <w:pPr>
              <w:rPr>
                <w:sz w:val="20"/>
                <w:szCs w:val="20"/>
              </w:rPr>
            </w:pPr>
          </w:p>
        </w:tc>
      </w:tr>
      <w:tr w:rsidR="0085600E" w:rsidRPr="00811D73" w14:paraId="657ACE0B" w14:textId="77777777" w:rsidTr="00916887">
        <w:trPr>
          <w:gridBefore w:val="1"/>
          <w:wBefore w:w="260" w:type="dxa"/>
        </w:trPr>
        <w:tc>
          <w:tcPr>
            <w:tcW w:w="623" w:type="dxa"/>
            <w:vMerge/>
          </w:tcPr>
          <w:p w14:paraId="137188C2" w14:textId="77777777" w:rsidR="008E3634" w:rsidRPr="00811D73" w:rsidRDefault="008E3634" w:rsidP="00916887">
            <w:pPr>
              <w:rPr>
                <w:rFonts w:cs="Open Sans"/>
                <w:szCs w:val="18"/>
              </w:rPr>
            </w:pPr>
          </w:p>
        </w:tc>
        <w:tc>
          <w:tcPr>
            <w:tcW w:w="5633" w:type="dxa"/>
          </w:tcPr>
          <w:p w14:paraId="05982C28" w14:textId="77777777" w:rsidR="008E3634" w:rsidRPr="00811D73" w:rsidRDefault="008E3634" w:rsidP="00916887">
            <w:pPr>
              <w:tabs>
                <w:tab w:val="left" w:pos="1380"/>
              </w:tabs>
              <w:rPr>
                <w:rFonts w:cs="Open Sans"/>
                <w:szCs w:val="18"/>
              </w:rPr>
            </w:pPr>
            <w:r w:rsidRPr="00811D73">
              <w:rPr>
                <w:rFonts w:cs="Open Sans"/>
                <w:szCs w:val="18"/>
              </w:rPr>
              <w:t xml:space="preserve">1.2.2 Could forests, wetlands, prime farming or grazing land, or other landscape elements of ecological or economic importance be almost fully destroyed or degraded or heavily fragmented? </w:t>
            </w:r>
          </w:p>
        </w:tc>
        <w:tc>
          <w:tcPr>
            <w:tcW w:w="992" w:type="dxa"/>
          </w:tcPr>
          <w:p w14:paraId="39E2BE6B"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Pr>
          <w:p w14:paraId="4AAFD813" w14:textId="77777777" w:rsidR="008E3634" w:rsidRPr="00811D73" w:rsidRDefault="008E3634" w:rsidP="00916887">
            <w:pPr>
              <w:tabs>
                <w:tab w:val="left" w:pos="567"/>
              </w:tabs>
              <w:rPr>
                <w:rFonts w:cs="Open Sans"/>
                <w:color w:val="FF0000"/>
                <w:szCs w:val="18"/>
              </w:rPr>
            </w:pPr>
          </w:p>
        </w:tc>
        <w:tc>
          <w:tcPr>
            <w:tcW w:w="6804" w:type="dxa"/>
            <w:shd w:val="clear" w:color="auto" w:fill="auto"/>
          </w:tcPr>
          <w:p w14:paraId="57013C80" w14:textId="77777777" w:rsidR="008E3634" w:rsidRPr="00811D73" w:rsidRDefault="008E3634" w:rsidP="00916887">
            <w:pPr>
              <w:rPr>
                <w:sz w:val="14"/>
                <w:szCs w:val="14"/>
              </w:rPr>
            </w:pPr>
          </w:p>
        </w:tc>
      </w:tr>
      <w:tr w:rsidR="0085600E" w:rsidRPr="00811D73" w14:paraId="23BC67C5" w14:textId="77777777" w:rsidTr="00916887">
        <w:trPr>
          <w:gridBefore w:val="1"/>
          <w:wBefore w:w="260" w:type="dxa"/>
        </w:trPr>
        <w:tc>
          <w:tcPr>
            <w:tcW w:w="623" w:type="dxa"/>
            <w:vMerge/>
          </w:tcPr>
          <w:p w14:paraId="333F6A24" w14:textId="77777777" w:rsidR="008E3634" w:rsidRPr="00811D73" w:rsidRDefault="008E3634" w:rsidP="00916887">
            <w:pPr>
              <w:rPr>
                <w:rFonts w:cs="Open Sans"/>
                <w:szCs w:val="18"/>
              </w:rPr>
            </w:pPr>
          </w:p>
        </w:tc>
        <w:tc>
          <w:tcPr>
            <w:tcW w:w="5633" w:type="dxa"/>
          </w:tcPr>
          <w:p w14:paraId="22D7C15E" w14:textId="77777777" w:rsidR="008E3634" w:rsidRPr="00811D73" w:rsidRDefault="008E3634" w:rsidP="00916887">
            <w:pPr>
              <w:tabs>
                <w:tab w:val="left" w:pos="1380"/>
              </w:tabs>
              <w:rPr>
                <w:rFonts w:cs="Open Sans"/>
                <w:szCs w:val="18"/>
              </w:rPr>
            </w:pPr>
            <w:r w:rsidRPr="00811D73">
              <w:rPr>
                <w:rFonts w:cs="Open Sans"/>
                <w:szCs w:val="18"/>
              </w:rPr>
              <w:t>1.2.3 Could the activity lead to significant increase in consumption of locally sourced fuel-wood?</w:t>
            </w:r>
          </w:p>
        </w:tc>
        <w:tc>
          <w:tcPr>
            <w:tcW w:w="992" w:type="dxa"/>
          </w:tcPr>
          <w:p w14:paraId="4A220844"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16A3FFBB" w14:textId="77777777" w:rsidR="008E3634" w:rsidRPr="00811D73" w:rsidRDefault="008E3634" w:rsidP="00916887">
            <w:pPr>
              <w:tabs>
                <w:tab w:val="left" w:pos="567"/>
              </w:tabs>
              <w:rPr>
                <w:rFonts w:cs="Open Sans"/>
                <w:color w:val="FF0000"/>
                <w:szCs w:val="18"/>
              </w:rPr>
            </w:pPr>
          </w:p>
        </w:tc>
        <w:tc>
          <w:tcPr>
            <w:tcW w:w="6804" w:type="dxa"/>
            <w:shd w:val="clear" w:color="auto" w:fill="auto"/>
          </w:tcPr>
          <w:p w14:paraId="2C967968" w14:textId="77777777" w:rsidR="008E3634" w:rsidRPr="00811D73" w:rsidRDefault="008E3634" w:rsidP="00916887">
            <w:pPr>
              <w:rPr>
                <w:sz w:val="14"/>
                <w:szCs w:val="14"/>
              </w:rPr>
            </w:pPr>
          </w:p>
        </w:tc>
      </w:tr>
      <w:tr w:rsidR="00547D0C" w:rsidRPr="00811D73" w14:paraId="7B61C300" w14:textId="77777777" w:rsidTr="00916887">
        <w:tc>
          <w:tcPr>
            <w:tcW w:w="7508" w:type="dxa"/>
            <w:gridSpan w:val="4"/>
            <w:tcBorders>
              <w:top w:val="single" w:sz="12" w:space="0" w:color="auto"/>
              <w:left w:val="single" w:sz="12" w:space="0" w:color="auto"/>
              <w:bottom w:val="single" w:sz="12" w:space="0" w:color="auto"/>
              <w:right w:val="single" w:sz="4" w:space="0" w:color="auto"/>
            </w:tcBorders>
            <w:shd w:val="clear" w:color="auto" w:fill="FFFFFF" w:themeFill="background1"/>
          </w:tcPr>
          <w:p w14:paraId="0DE5B401" w14:textId="77777777" w:rsidR="008E3634" w:rsidRPr="00811D73" w:rsidRDefault="008E3634" w:rsidP="00916887">
            <w:pPr>
              <w:tabs>
                <w:tab w:val="left" w:pos="313"/>
                <w:tab w:val="left" w:pos="526"/>
              </w:tabs>
              <w:rPr>
                <w:rFonts w:cs="Open Sans"/>
                <w:szCs w:val="18"/>
              </w:rPr>
            </w:pPr>
            <w:r w:rsidRPr="00811D73">
              <w:rPr>
                <w:rFonts w:cs="Open Sans"/>
                <w:szCs w:val="18"/>
              </w:rPr>
              <w:t>1.3 Could the activity lead to changes in local tenure arrangements for existing resources or resources created by the activity?</w:t>
            </w:r>
          </w:p>
        </w:tc>
        <w:tc>
          <w:tcPr>
            <w:tcW w:w="851" w:type="dxa"/>
            <w:tcBorders>
              <w:top w:val="single" w:sz="12" w:space="0" w:color="auto"/>
              <w:left w:val="single" w:sz="4" w:space="0" w:color="auto"/>
              <w:bottom w:val="single" w:sz="12" w:space="0" w:color="auto"/>
              <w:right w:val="single" w:sz="4" w:space="0" w:color="auto"/>
            </w:tcBorders>
          </w:tcPr>
          <w:p w14:paraId="4037501F"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cBorders>
            <w:shd w:val="clear" w:color="auto" w:fill="auto"/>
          </w:tcPr>
          <w:p w14:paraId="25099339" w14:textId="783F6C63" w:rsidR="008E3634" w:rsidRPr="006A5941" w:rsidRDefault="0085600E" w:rsidP="00916887">
            <w:pPr>
              <w:rPr>
                <w:color w:val="FF0000"/>
                <w:sz w:val="20"/>
                <w:szCs w:val="20"/>
              </w:rPr>
            </w:pPr>
            <w:r w:rsidRPr="006A5941">
              <w:rPr>
                <w:color w:val="FF0000"/>
                <w:sz w:val="20"/>
                <w:szCs w:val="20"/>
              </w:rPr>
              <w:t>Communal assets are built on communal areas</w:t>
            </w:r>
            <w:r w:rsidR="00F90CFB" w:rsidRPr="006A5941">
              <w:rPr>
                <w:color w:val="FF0000"/>
                <w:sz w:val="20"/>
                <w:szCs w:val="20"/>
              </w:rPr>
              <w:t xml:space="preserve"> and managed by the community. </w:t>
            </w:r>
            <w:r w:rsidRPr="006A5941">
              <w:rPr>
                <w:color w:val="FF0000"/>
                <w:sz w:val="20"/>
                <w:szCs w:val="20"/>
              </w:rPr>
              <w:t xml:space="preserve"> If </w:t>
            </w:r>
            <w:r w:rsidR="00F90CFB" w:rsidRPr="006A5941">
              <w:rPr>
                <w:color w:val="FF0000"/>
                <w:sz w:val="20"/>
                <w:szCs w:val="20"/>
              </w:rPr>
              <w:t>built on private land</w:t>
            </w:r>
            <w:r w:rsidRPr="006A5941">
              <w:rPr>
                <w:color w:val="FF0000"/>
                <w:sz w:val="20"/>
                <w:szCs w:val="20"/>
              </w:rPr>
              <w:t xml:space="preserve">, </w:t>
            </w:r>
            <w:r w:rsidR="00547D0C" w:rsidRPr="006A5941">
              <w:rPr>
                <w:color w:val="FF0000"/>
                <w:sz w:val="20"/>
                <w:szCs w:val="20"/>
              </w:rPr>
              <w:t xml:space="preserve">contractual agreements are signed to make sure </w:t>
            </w:r>
            <w:r w:rsidR="006235B3">
              <w:rPr>
                <w:color w:val="FF0000"/>
                <w:sz w:val="20"/>
                <w:szCs w:val="20"/>
              </w:rPr>
              <w:t>that</w:t>
            </w:r>
            <w:r w:rsidR="00547D0C" w:rsidRPr="006A5941">
              <w:rPr>
                <w:color w:val="FF0000"/>
                <w:sz w:val="20"/>
                <w:szCs w:val="20"/>
              </w:rPr>
              <w:t xml:space="preserve"> clear compensations and </w:t>
            </w:r>
            <w:r w:rsidR="00F90CFB" w:rsidRPr="006A5941">
              <w:rPr>
                <w:color w:val="FF0000"/>
                <w:sz w:val="20"/>
                <w:szCs w:val="20"/>
              </w:rPr>
              <w:t xml:space="preserve">rights are </w:t>
            </w:r>
            <w:r w:rsidR="00024DF1" w:rsidRPr="006A5941">
              <w:rPr>
                <w:color w:val="FF0000"/>
                <w:sz w:val="20"/>
                <w:szCs w:val="20"/>
              </w:rPr>
              <w:t xml:space="preserve">provided and respected. </w:t>
            </w:r>
          </w:p>
        </w:tc>
      </w:tr>
      <w:tr w:rsidR="0085600E" w:rsidRPr="00811D73" w14:paraId="75DE6265" w14:textId="77777777" w:rsidTr="00916887">
        <w:trPr>
          <w:gridBefore w:val="1"/>
          <w:wBefore w:w="260" w:type="dxa"/>
          <w:cantSplit/>
          <w:trHeight w:val="882"/>
        </w:trPr>
        <w:tc>
          <w:tcPr>
            <w:tcW w:w="623" w:type="dxa"/>
            <w:shd w:val="clear" w:color="auto" w:fill="BFBFBF" w:themeFill="background1" w:themeFillShade="BF"/>
            <w:textDirection w:val="btLr"/>
          </w:tcPr>
          <w:p w14:paraId="7082DA46" w14:textId="77777777" w:rsidR="008E3634" w:rsidRPr="00811D73" w:rsidRDefault="008E3634" w:rsidP="00916887">
            <w:pPr>
              <w:ind w:left="113" w:right="113"/>
              <w:jc w:val="right"/>
              <w:rPr>
                <w:rFonts w:cs="Open Sans"/>
                <w:szCs w:val="18"/>
              </w:rPr>
            </w:pPr>
            <w:r w:rsidRPr="00811D73">
              <w:rPr>
                <w:rFonts w:cs="Open Sans"/>
                <w:b/>
                <w:szCs w:val="18"/>
              </w:rPr>
              <w:t>Level 2</w:t>
            </w:r>
          </w:p>
        </w:tc>
        <w:tc>
          <w:tcPr>
            <w:tcW w:w="5633" w:type="dxa"/>
          </w:tcPr>
          <w:p w14:paraId="66FC9242" w14:textId="77777777" w:rsidR="008E3634" w:rsidRPr="00811D73" w:rsidRDefault="008E3634" w:rsidP="00916887">
            <w:pPr>
              <w:tabs>
                <w:tab w:val="left" w:pos="1380"/>
              </w:tabs>
              <w:rPr>
                <w:rFonts w:cs="Open Sans"/>
                <w:szCs w:val="18"/>
              </w:rPr>
            </w:pPr>
            <w:r w:rsidRPr="00811D73">
              <w:rPr>
                <w:rFonts w:cs="Open Sans"/>
                <w:szCs w:val="18"/>
              </w:rPr>
              <w:t>1.3.1 Could the activity lead to changes in tenure arrangements that potentially could put groups or individuals at a disadvantage or could lead to disagreements and conflicts?</w:t>
            </w:r>
          </w:p>
        </w:tc>
        <w:tc>
          <w:tcPr>
            <w:tcW w:w="992" w:type="dxa"/>
          </w:tcPr>
          <w:p w14:paraId="0283DE4C"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Pr>
          <w:p w14:paraId="17F3C7CD" w14:textId="77777777" w:rsidR="008E3634" w:rsidRPr="00811D73" w:rsidRDefault="008E3634" w:rsidP="00916887">
            <w:pPr>
              <w:tabs>
                <w:tab w:val="left" w:pos="567"/>
              </w:tabs>
              <w:rPr>
                <w:rFonts w:cs="Open Sans"/>
                <w:color w:val="FF0000"/>
                <w:szCs w:val="18"/>
              </w:rPr>
            </w:pPr>
          </w:p>
        </w:tc>
        <w:tc>
          <w:tcPr>
            <w:tcW w:w="6804" w:type="dxa"/>
            <w:shd w:val="clear" w:color="auto" w:fill="auto"/>
          </w:tcPr>
          <w:p w14:paraId="318C7E84" w14:textId="0496F6E0" w:rsidR="008E3634" w:rsidRPr="00811D73" w:rsidRDefault="008E3634" w:rsidP="00916887">
            <w:pPr>
              <w:rPr>
                <w:color w:val="FF0000"/>
                <w:sz w:val="14"/>
                <w:szCs w:val="14"/>
              </w:rPr>
            </w:pPr>
            <w:r w:rsidRPr="00811D73">
              <w:rPr>
                <w:color w:val="FF0000"/>
                <w:sz w:val="14"/>
                <w:szCs w:val="14"/>
              </w:rPr>
              <w:t xml:space="preserve"> </w:t>
            </w:r>
          </w:p>
        </w:tc>
      </w:tr>
      <w:tr w:rsidR="00547D0C" w:rsidRPr="00811D73" w14:paraId="7F9438D6" w14:textId="77777777" w:rsidTr="00916887">
        <w:trPr>
          <w:trHeight w:val="614"/>
        </w:trPr>
        <w:tc>
          <w:tcPr>
            <w:tcW w:w="6516" w:type="dxa"/>
            <w:gridSpan w:val="3"/>
            <w:shd w:val="clear" w:color="auto" w:fill="FFFFFF" w:themeFill="background1"/>
          </w:tcPr>
          <w:p w14:paraId="6F71B1BA"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77BC2248" w14:textId="77777777" w:rsidR="008E3634" w:rsidRPr="00811D73" w:rsidRDefault="008E3634" w:rsidP="00916887">
            <w:pPr>
              <w:tabs>
                <w:tab w:val="left" w:pos="313"/>
                <w:tab w:val="left" w:pos="526"/>
              </w:tabs>
              <w:rPr>
                <w:rFonts w:cs="Open Sans"/>
                <w:szCs w:val="18"/>
              </w:rPr>
            </w:pPr>
          </w:p>
        </w:tc>
        <w:tc>
          <w:tcPr>
            <w:tcW w:w="851" w:type="dxa"/>
          </w:tcPr>
          <w:p w14:paraId="077C0BC9" w14:textId="77777777" w:rsidR="008E3634" w:rsidRPr="00811D73" w:rsidRDefault="008E3634" w:rsidP="00916887">
            <w:pPr>
              <w:tabs>
                <w:tab w:val="left" w:pos="567"/>
              </w:tabs>
              <w:rPr>
                <w:rFonts w:cs="Open Sans"/>
                <w:color w:val="FF0000"/>
                <w:szCs w:val="18"/>
              </w:rPr>
            </w:pPr>
          </w:p>
        </w:tc>
        <w:tc>
          <w:tcPr>
            <w:tcW w:w="6804" w:type="dxa"/>
          </w:tcPr>
          <w:p w14:paraId="3CDCD997" w14:textId="77777777" w:rsidR="008E3634" w:rsidRPr="00811D73" w:rsidRDefault="008E3634" w:rsidP="00916887">
            <w:pPr>
              <w:rPr>
                <w:sz w:val="14"/>
                <w:szCs w:val="14"/>
              </w:rPr>
            </w:pPr>
          </w:p>
        </w:tc>
      </w:tr>
    </w:tbl>
    <w:p w14:paraId="745578C7" w14:textId="77777777" w:rsidR="008E3634" w:rsidRPr="00811D73" w:rsidRDefault="008E3634" w:rsidP="008E3634"/>
    <w:tbl>
      <w:tblPr>
        <w:tblStyle w:val="TableGrid"/>
        <w:tblW w:w="0" w:type="auto"/>
        <w:tblLook w:val="04A0" w:firstRow="1" w:lastRow="0" w:firstColumn="1" w:lastColumn="0" w:noHBand="0" w:noVBand="1"/>
      </w:tblPr>
      <w:tblGrid>
        <w:gridCol w:w="79"/>
        <w:gridCol w:w="538"/>
        <w:gridCol w:w="2871"/>
        <w:gridCol w:w="978"/>
        <w:gridCol w:w="649"/>
        <w:gridCol w:w="3947"/>
      </w:tblGrid>
      <w:tr w:rsidR="008E3634" w:rsidRPr="00811D73" w14:paraId="520F99AE" w14:textId="77777777" w:rsidTr="006A5941">
        <w:tc>
          <w:tcPr>
            <w:tcW w:w="3488" w:type="dxa"/>
            <w:gridSpan w:val="3"/>
            <w:tcBorders>
              <w:bottom w:val="single" w:sz="12" w:space="0" w:color="auto"/>
            </w:tcBorders>
            <w:shd w:val="clear" w:color="auto" w:fill="595959" w:themeFill="text1" w:themeFillTint="A6"/>
          </w:tcPr>
          <w:p w14:paraId="4C232C2E" w14:textId="77777777" w:rsidR="008E3634" w:rsidRPr="00811D73" w:rsidRDefault="008E3634" w:rsidP="00916887">
            <w:pPr>
              <w:rPr>
                <w:rFonts w:cs="Open Sans"/>
              </w:rPr>
            </w:pPr>
            <w:r w:rsidRPr="00811D73">
              <w:rPr>
                <w:rFonts w:cs="Open Sans"/>
                <w:b/>
                <w:i/>
                <w:color w:val="FFFFFF" w:themeColor="background1"/>
              </w:rPr>
              <w:t>E&amp;S Standard 2</w:t>
            </w:r>
            <w:r w:rsidRPr="00811D73">
              <w:rPr>
                <w:rFonts w:cs="Open Sans"/>
                <w:b/>
                <w:color w:val="FFFFFF" w:themeColor="background1"/>
              </w:rPr>
              <w:t xml:space="preserve"> </w:t>
            </w:r>
            <w:r w:rsidRPr="00811D73">
              <w:rPr>
                <w:rFonts w:cs="Open Sans"/>
                <w:b/>
                <w:i/>
                <w:color w:val="FFFFFF" w:themeColor="background1"/>
              </w:rPr>
              <w:t>Biodiversity &amp; Ecosystems</w:t>
            </w:r>
          </w:p>
        </w:tc>
        <w:tc>
          <w:tcPr>
            <w:tcW w:w="978" w:type="dxa"/>
            <w:tcBorders>
              <w:bottom w:val="single" w:sz="12" w:space="0" w:color="auto"/>
            </w:tcBorders>
            <w:shd w:val="clear" w:color="auto" w:fill="595959" w:themeFill="text1" w:themeFillTint="A6"/>
          </w:tcPr>
          <w:p w14:paraId="7C62AF3C"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649" w:type="dxa"/>
            <w:tcBorders>
              <w:bottom w:val="single" w:sz="12" w:space="0" w:color="auto"/>
            </w:tcBorders>
            <w:shd w:val="clear" w:color="auto" w:fill="595959" w:themeFill="text1" w:themeFillTint="A6"/>
          </w:tcPr>
          <w:p w14:paraId="70E9786C"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3947" w:type="dxa"/>
            <w:tcBorders>
              <w:bottom w:val="single" w:sz="12" w:space="0" w:color="auto"/>
            </w:tcBorders>
            <w:shd w:val="clear" w:color="auto" w:fill="595959" w:themeFill="text1" w:themeFillTint="A6"/>
          </w:tcPr>
          <w:p w14:paraId="47BDA92A"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6B10B876" w14:textId="77777777" w:rsidTr="006A5941">
        <w:trPr>
          <w:trHeight w:val="396"/>
        </w:trPr>
        <w:tc>
          <w:tcPr>
            <w:tcW w:w="4466" w:type="dxa"/>
            <w:gridSpan w:val="4"/>
            <w:tcBorders>
              <w:top w:val="single" w:sz="12" w:space="0" w:color="auto"/>
              <w:left w:val="single" w:sz="12" w:space="0" w:color="auto"/>
              <w:bottom w:val="single" w:sz="12" w:space="0" w:color="auto"/>
              <w:right w:val="single" w:sz="6" w:space="0" w:color="auto"/>
              <w:tr2bl w:val="nil"/>
            </w:tcBorders>
          </w:tcPr>
          <w:p w14:paraId="3B8797DB" w14:textId="77777777" w:rsidR="008E3634" w:rsidRPr="00811D73" w:rsidRDefault="008E3634" w:rsidP="00916887">
            <w:pPr>
              <w:rPr>
                <w:rFonts w:cs="Open Sans"/>
                <w:szCs w:val="18"/>
              </w:rPr>
            </w:pPr>
            <w:r w:rsidRPr="00811D73">
              <w:rPr>
                <w:rFonts w:cs="Open Sans"/>
                <w:szCs w:val="18"/>
              </w:rPr>
              <w:t>2.1 Could the activity lead to negative impacts on biodiversity, natural habitats, or endangered species?</w:t>
            </w:r>
          </w:p>
        </w:tc>
        <w:tc>
          <w:tcPr>
            <w:tcW w:w="649" w:type="dxa"/>
            <w:tcBorders>
              <w:top w:val="single" w:sz="12" w:space="0" w:color="auto"/>
              <w:left w:val="single" w:sz="6" w:space="0" w:color="auto"/>
              <w:bottom w:val="single" w:sz="12" w:space="0" w:color="auto"/>
              <w:right w:val="single" w:sz="6" w:space="0" w:color="auto"/>
              <w:tr2bl w:val="nil"/>
            </w:tcBorders>
          </w:tcPr>
          <w:p w14:paraId="5BD978C2" w14:textId="3B93B9DA" w:rsidR="008E3634" w:rsidRPr="00811D73" w:rsidRDefault="00C52E75" w:rsidP="00916887">
            <w:pPr>
              <w:rPr>
                <w:rFonts w:cs="Open Sans"/>
                <w:color w:val="FF0000"/>
                <w:szCs w:val="18"/>
              </w:rPr>
            </w:pPr>
            <w:r>
              <w:rPr>
                <w:rFonts w:cs="Open Sans"/>
                <w:color w:val="FF0000"/>
                <w:szCs w:val="18"/>
              </w:rPr>
              <w:t>No</w:t>
            </w:r>
          </w:p>
        </w:tc>
        <w:tc>
          <w:tcPr>
            <w:tcW w:w="3947" w:type="dxa"/>
            <w:tcBorders>
              <w:top w:val="single" w:sz="12" w:space="0" w:color="auto"/>
              <w:left w:val="single" w:sz="6" w:space="0" w:color="auto"/>
              <w:bottom w:val="single" w:sz="12" w:space="0" w:color="auto"/>
              <w:right w:val="single" w:sz="12" w:space="0" w:color="auto"/>
              <w:tr2bl w:val="nil"/>
            </w:tcBorders>
            <w:shd w:val="clear" w:color="auto" w:fill="auto"/>
          </w:tcPr>
          <w:p w14:paraId="7B64F4D0" w14:textId="04BE7059" w:rsidR="008E3634" w:rsidRPr="006A5941" w:rsidRDefault="00C52E75" w:rsidP="00916887">
            <w:pPr>
              <w:rPr>
                <w:sz w:val="20"/>
                <w:szCs w:val="20"/>
              </w:rPr>
            </w:pPr>
            <w:r w:rsidRPr="006A5941">
              <w:rPr>
                <w:color w:val="FF0000"/>
                <w:sz w:val="20"/>
                <w:szCs w:val="20"/>
              </w:rPr>
              <w:t>No negative impacts foreseen</w:t>
            </w:r>
            <w:r w:rsidR="00434399">
              <w:rPr>
                <w:color w:val="FF0000"/>
                <w:sz w:val="20"/>
                <w:szCs w:val="20"/>
              </w:rPr>
              <w:t>, as per responses to</w:t>
            </w:r>
            <w:r w:rsidRPr="006A5941">
              <w:rPr>
                <w:color w:val="FF0000"/>
                <w:sz w:val="20"/>
                <w:szCs w:val="20"/>
              </w:rPr>
              <w:t xml:space="preserve"> level 2 questions.</w:t>
            </w:r>
          </w:p>
        </w:tc>
      </w:tr>
      <w:tr w:rsidR="008E3634" w:rsidRPr="00811D73" w14:paraId="6DD809A9" w14:textId="77777777" w:rsidTr="006A5941">
        <w:trPr>
          <w:gridBefore w:val="1"/>
          <w:wBefore w:w="79" w:type="dxa"/>
        </w:trPr>
        <w:tc>
          <w:tcPr>
            <w:tcW w:w="538" w:type="dxa"/>
            <w:vMerge w:val="restart"/>
            <w:tcBorders>
              <w:top w:val="single" w:sz="12" w:space="0" w:color="auto"/>
            </w:tcBorders>
            <w:shd w:val="clear" w:color="auto" w:fill="BFBFBF" w:themeFill="background1" w:themeFillShade="BF"/>
            <w:textDirection w:val="btLr"/>
          </w:tcPr>
          <w:p w14:paraId="7B816C18"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2871" w:type="dxa"/>
            <w:tcBorders>
              <w:top w:val="single" w:sz="12" w:space="0" w:color="auto"/>
            </w:tcBorders>
          </w:tcPr>
          <w:p w14:paraId="2F1CBDD8" w14:textId="77777777" w:rsidR="008E3634" w:rsidRPr="00811D73" w:rsidRDefault="008E3634" w:rsidP="00916887">
            <w:pPr>
              <w:tabs>
                <w:tab w:val="left" w:pos="1380"/>
              </w:tabs>
              <w:rPr>
                <w:rFonts w:cs="Open Sans"/>
                <w:szCs w:val="18"/>
              </w:rPr>
            </w:pPr>
            <w:r w:rsidRPr="00811D73">
              <w:rPr>
                <w:rFonts w:cs="Open Sans"/>
                <w:szCs w:val="18"/>
              </w:rPr>
              <w:t>2.1.1 Could the activity lead to degradation of biodiversity or significant reduction in one or more common animal, insect, or plant species?</w:t>
            </w:r>
          </w:p>
        </w:tc>
        <w:tc>
          <w:tcPr>
            <w:tcW w:w="978" w:type="dxa"/>
            <w:tcBorders>
              <w:top w:val="single" w:sz="12" w:space="0" w:color="auto"/>
            </w:tcBorders>
          </w:tcPr>
          <w:p w14:paraId="7CABDB4F" w14:textId="77777777" w:rsidR="008E3634" w:rsidRPr="00811D73" w:rsidRDefault="008E3634" w:rsidP="00916887">
            <w:pPr>
              <w:tabs>
                <w:tab w:val="left" w:pos="567"/>
              </w:tabs>
              <w:rPr>
                <w:rFonts w:cs="Open Sans"/>
                <w:szCs w:val="18"/>
              </w:rPr>
            </w:pPr>
            <w:r w:rsidRPr="00811D73">
              <w:rPr>
                <w:rFonts w:cs="Open Sans"/>
                <w:szCs w:val="18"/>
              </w:rPr>
              <w:t>Medium</w:t>
            </w:r>
          </w:p>
        </w:tc>
        <w:tc>
          <w:tcPr>
            <w:tcW w:w="649" w:type="dxa"/>
            <w:tcBorders>
              <w:top w:val="single" w:sz="12" w:space="0" w:color="auto"/>
            </w:tcBorders>
          </w:tcPr>
          <w:p w14:paraId="68096FB7" w14:textId="712257E6" w:rsidR="008E3634" w:rsidRPr="00811D73" w:rsidRDefault="00DD0E05" w:rsidP="00916887">
            <w:pPr>
              <w:tabs>
                <w:tab w:val="left" w:pos="567"/>
              </w:tabs>
              <w:rPr>
                <w:rFonts w:cs="Open Sans"/>
                <w:color w:val="FF0000"/>
                <w:szCs w:val="18"/>
              </w:rPr>
            </w:pPr>
            <w:r w:rsidRPr="00811D73">
              <w:rPr>
                <w:rFonts w:cs="Open Sans"/>
                <w:color w:val="FF0000"/>
                <w:szCs w:val="18"/>
              </w:rPr>
              <w:t>No</w:t>
            </w:r>
          </w:p>
        </w:tc>
        <w:tc>
          <w:tcPr>
            <w:tcW w:w="3947" w:type="dxa"/>
            <w:tcBorders>
              <w:top w:val="single" w:sz="12" w:space="0" w:color="auto"/>
            </w:tcBorders>
            <w:shd w:val="clear" w:color="auto" w:fill="auto"/>
          </w:tcPr>
          <w:p w14:paraId="4D0FAFCC" w14:textId="1D633850" w:rsidR="008E3634" w:rsidRPr="00811D73" w:rsidRDefault="008E3634" w:rsidP="00916887">
            <w:pPr>
              <w:rPr>
                <w:sz w:val="14"/>
                <w:szCs w:val="14"/>
              </w:rPr>
            </w:pPr>
          </w:p>
        </w:tc>
      </w:tr>
      <w:tr w:rsidR="008E3634" w:rsidRPr="00811D73" w14:paraId="1F02AEFE" w14:textId="77777777" w:rsidTr="006A5941">
        <w:trPr>
          <w:gridBefore w:val="1"/>
          <w:wBefore w:w="79" w:type="dxa"/>
        </w:trPr>
        <w:tc>
          <w:tcPr>
            <w:tcW w:w="538" w:type="dxa"/>
            <w:vMerge/>
          </w:tcPr>
          <w:p w14:paraId="13F78F75" w14:textId="77777777" w:rsidR="008E3634" w:rsidRPr="00811D73" w:rsidRDefault="008E3634" w:rsidP="00916887">
            <w:pPr>
              <w:rPr>
                <w:rFonts w:cs="Open Sans"/>
                <w:szCs w:val="18"/>
              </w:rPr>
            </w:pPr>
          </w:p>
        </w:tc>
        <w:tc>
          <w:tcPr>
            <w:tcW w:w="2871" w:type="dxa"/>
          </w:tcPr>
          <w:p w14:paraId="1B47471C" w14:textId="77777777" w:rsidR="008E3634" w:rsidRPr="00811D73" w:rsidRDefault="008E3634" w:rsidP="00916887">
            <w:pPr>
              <w:tabs>
                <w:tab w:val="left" w:pos="1380"/>
              </w:tabs>
              <w:rPr>
                <w:rFonts w:cs="Open Sans"/>
                <w:szCs w:val="18"/>
              </w:rPr>
            </w:pPr>
            <w:r w:rsidRPr="00811D73">
              <w:rPr>
                <w:rFonts w:cs="Open Sans"/>
                <w:szCs w:val="18"/>
              </w:rPr>
              <w:t>2.1.2 Could the activity lead to loss (eradication or removal from local area) of one or more animal, insect, or plant species?</w:t>
            </w:r>
          </w:p>
        </w:tc>
        <w:tc>
          <w:tcPr>
            <w:tcW w:w="978" w:type="dxa"/>
          </w:tcPr>
          <w:p w14:paraId="187FBB37" w14:textId="77777777" w:rsidR="008E3634" w:rsidRPr="00811D73" w:rsidRDefault="008E3634" w:rsidP="00916887">
            <w:pPr>
              <w:tabs>
                <w:tab w:val="left" w:pos="567"/>
              </w:tabs>
              <w:rPr>
                <w:rFonts w:cs="Open Sans"/>
                <w:szCs w:val="18"/>
              </w:rPr>
            </w:pPr>
            <w:r w:rsidRPr="00811D73">
              <w:rPr>
                <w:rFonts w:cs="Open Sans"/>
                <w:szCs w:val="18"/>
              </w:rPr>
              <w:t>High</w:t>
            </w:r>
          </w:p>
        </w:tc>
        <w:tc>
          <w:tcPr>
            <w:tcW w:w="649" w:type="dxa"/>
          </w:tcPr>
          <w:p w14:paraId="773DEFBD"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p w14:paraId="1E231FCC" w14:textId="77777777" w:rsidR="008E3634" w:rsidRPr="00811D73" w:rsidRDefault="008E3634" w:rsidP="00916887">
            <w:pPr>
              <w:tabs>
                <w:tab w:val="left" w:pos="567"/>
              </w:tabs>
              <w:rPr>
                <w:rFonts w:cs="Open Sans"/>
                <w:color w:val="FF0000"/>
                <w:szCs w:val="18"/>
              </w:rPr>
            </w:pPr>
          </w:p>
        </w:tc>
        <w:tc>
          <w:tcPr>
            <w:tcW w:w="3947" w:type="dxa"/>
            <w:shd w:val="clear" w:color="auto" w:fill="auto"/>
          </w:tcPr>
          <w:p w14:paraId="44878B95" w14:textId="77777777" w:rsidR="008E3634" w:rsidRPr="00811D73" w:rsidRDefault="008E3634" w:rsidP="00916887">
            <w:pPr>
              <w:rPr>
                <w:sz w:val="14"/>
                <w:szCs w:val="14"/>
              </w:rPr>
            </w:pPr>
          </w:p>
        </w:tc>
      </w:tr>
      <w:tr w:rsidR="008E3634" w:rsidRPr="00811D73" w14:paraId="57A7B0A2" w14:textId="77777777" w:rsidTr="006A5941">
        <w:trPr>
          <w:gridBefore w:val="1"/>
          <w:wBefore w:w="79" w:type="dxa"/>
        </w:trPr>
        <w:tc>
          <w:tcPr>
            <w:tcW w:w="538" w:type="dxa"/>
            <w:vMerge/>
          </w:tcPr>
          <w:p w14:paraId="45001446" w14:textId="77777777" w:rsidR="008E3634" w:rsidRPr="00811D73" w:rsidRDefault="008E3634" w:rsidP="00916887">
            <w:pPr>
              <w:rPr>
                <w:rFonts w:cs="Open Sans"/>
                <w:szCs w:val="18"/>
              </w:rPr>
            </w:pPr>
          </w:p>
        </w:tc>
        <w:tc>
          <w:tcPr>
            <w:tcW w:w="2871" w:type="dxa"/>
          </w:tcPr>
          <w:p w14:paraId="2F169EA4" w14:textId="77777777" w:rsidR="008E3634" w:rsidRPr="00811D73" w:rsidRDefault="008E3634" w:rsidP="00916887">
            <w:pPr>
              <w:tabs>
                <w:tab w:val="left" w:pos="1380"/>
              </w:tabs>
              <w:rPr>
                <w:rFonts w:cs="Open Sans"/>
                <w:szCs w:val="18"/>
              </w:rPr>
            </w:pPr>
            <w:r w:rsidRPr="00811D73">
              <w:rPr>
                <w:rFonts w:cs="Open Sans"/>
                <w:szCs w:val="18"/>
              </w:rPr>
              <w:t>2.1.3 Could there be negative impact on any endangered or critically endangered animal, insect, or plant species?</w:t>
            </w:r>
          </w:p>
        </w:tc>
        <w:tc>
          <w:tcPr>
            <w:tcW w:w="978" w:type="dxa"/>
          </w:tcPr>
          <w:p w14:paraId="11D0D1EC" w14:textId="77777777" w:rsidR="008E3634" w:rsidRPr="00811D73" w:rsidRDefault="008E3634" w:rsidP="00916887">
            <w:pPr>
              <w:tabs>
                <w:tab w:val="left" w:pos="567"/>
              </w:tabs>
              <w:rPr>
                <w:rFonts w:cs="Open Sans"/>
                <w:szCs w:val="18"/>
              </w:rPr>
            </w:pPr>
            <w:r w:rsidRPr="00811D73">
              <w:rPr>
                <w:rFonts w:cs="Open Sans"/>
                <w:szCs w:val="18"/>
              </w:rPr>
              <w:t>High</w:t>
            </w:r>
          </w:p>
        </w:tc>
        <w:tc>
          <w:tcPr>
            <w:tcW w:w="649" w:type="dxa"/>
          </w:tcPr>
          <w:p w14:paraId="13120422"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35354513" w14:textId="77777777" w:rsidR="008E3634" w:rsidRPr="00811D73" w:rsidRDefault="008E3634" w:rsidP="00916887">
            <w:pPr>
              <w:rPr>
                <w:sz w:val="14"/>
                <w:szCs w:val="14"/>
              </w:rPr>
            </w:pPr>
          </w:p>
        </w:tc>
      </w:tr>
      <w:tr w:rsidR="008E3634" w:rsidRPr="00811D73" w14:paraId="7890884D" w14:textId="77777777" w:rsidTr="006A5941">
        <w:trPr>
          <w:gridBefore w:val="1"/>
          <w:wBefore w:w="79" w:type="dxa"/>
        </w:trPr>
        <w:tc>
          <w:tcPr>
            <w:tcW w:w="538" w:type="dxa"/>
            <w:vMerge/>
          </w:tcPr>
          <w:p w14:paraId="573022AC" w14:textId="77777777" w:rsidR="008E3634" w:rsidRPr="00811D73" w:rsidRDefault="008E3634" w:rsidP="00916887">
            <w:pPr>
              <w:rPr>
                <w:rFonts w:cs="Open Sans"/>
                <w:szCs w:val="18"/>
              </w:rPr>
            </w:pPr>
          </w:p>
        </w:tc>
        <w:tc>
          <w:tcPr>
            <w:tcW w:w="2871" w:type="dxa"/>
          </w:tcPr>
          <w:p w14:paraId="6CAF08EF" w14:textId="77777777" w:rsidR="008E3634" w:rsidRPr="00811D73" w:rsidRDefault="008E3634" w:rsidP="00916887">
            <w:pPr>
              <w:tabs>
                <w:tab w:val="left" w:pos="1380"/>
              </w:tabs>
              <w:rPr>
                <w:rFonts w:cs="Open Sans"/>
                <w:szCs w:val="18"/>
              </w:rPr>
            </w:pPr>
            <w:r w:rsidRPr="00811D73">
              <w:rPr>
                <w:rFonts w:cs="Open Sans"/>
                <w:szCs w:val="18"/>
              </w:rPr>
              <w:t xml:space="preserve">2.1.4 Could there be negative impacts on critical migration corridors of endangered or </w:t>
            </w:r>
            <w:r w:rsidRPr="00811D73">
              <w:rPr>
                <w:rFonts w:cs="Open Sans"/>
                <w:szCs w:val="18"/>
              </w:rPr>
              <w:lastRenderedPageBreak/>
              <w:t xml:space="preserve">otherwise or important animal or insect species? </w:t>
            </w:r>
          </w:p>
        </w:tc>
        <w:tc>
          <w:tcPr>
            <w:tcW w:w="978" w:type="dxa"/>
          </w:tcPr>
          <w:p w14:paraId="11F69A9C" w14:textId="77777777" w:rsidR="008E3634" w:rsidRPr="00811D73" w:rsidRDefault="008E3634" w:rsidP="00916887">
            <w:pPr>
              <w:tabs>
                <w:tab w:val="left" w:pos="567"/>
              </w:tabs>
              <w:rPr>
                <w:rFonts w:cs="Open Sans"/>
                <w:szCs w:val="18"/>
              </w:rPr>
            </w:pPr>
            <w:r w:rsidRPr="00811D73">
              <w:rPr>
                <w:rFonts w:cs="Open Sans"/>
                <w:szCs w:val="18"/>
              </w:rPr>
              <w:lastRenderedPageBreak/>
              <w:t>High</w:t>
            </w:r>
          </w:p>
        </w:tc>
        <w:tc>
          <w:tcPr>
            <w:tcW w:w="649" w:type="dxa"/>
          </w:tcPr>
          <w:p w14:paraId="3C9607CC"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62B5EEA1" w14:textId="02741D99" w:rsidR="008E3634" w:rsidRPr="00811D73" w:rsidRDefault="008E3634" w:rsidP="00916887">
            <w:pPr>
              <w:rPr>
                <w:color w:val="FF0000"/>
                <w:sz w:val="14"/>
                <w:szCs w:val="14"/>
              </w:rPr>
            </w:pPr>
          </w:p>
        </w:tc>
      </w:tr>
      <w:tr w:rsidR="008E3634" w:rsidRPr="00811D73" w14:paraId="5C94F465" w14:textId="77777777" w:rsidTr="006A5941">
        <w:trPr>
          <w:gridBefore w:val="1"/>
          <w:wBefore w:w="79" w:type="dxa"/>
        </w:trPr>
        <w:tc>
          <w:tcPr>
            <w:tcW w:w="538" w:type="dxa"/>
            <w:vMerge/>
          </w:tcPr>
          <w:p w14:paraId="5BC9EECD" w14:textId="77777777" w:rsidR="008E3634" w:rsidRPr="00811D73" w:rsidRDefault="008E3634" w:rsidP="00916887">
            <w:pPr>
              <w:rPr>
                <w:rFonts w:cs="Open Sans"/>
                <w:szCs w:val="18"/>
              </w:rPr>
            </w:pPr>
          </w:p>
        </w:tc>
        <w:tc>
          <w:tcPr>
            <w:tcW w:w="2871" w:type="dxa"/>
          </w:tcPr>
          <w:p w14:paraId="6CDB1FFD" w14:textId="77777777" w:rsidR="008E3634" w:rsidRPr="00811D73" w:rsidRDefault="008E3634" w:rsidP="00916887">
            <w:pPr>
              <w:tabs>
                <w:tab w:val="left" w:pos="1380"/>
              </w:tabs>
              <w:rPr>
                <w:rFonts w:cs="Open Sans"/>
                <w:szCs w:val="18"/>
              </w:rPr>
            </w:pPr>
            <w:r w:rsidRPr="00811D73">
              <w:rPr>
                <w:rFonts w:cs="Open Sans"/>
                <w:szCs w:val="18"/>
              </w:rPr>
              <w:t>2.1.5 Could the activity lead to increase in unregulated or unlicensed collecting, hunting, or fishing?</w:t>
            </w:r>
          </w:p>
        </w:tc>
        <w:tc>
          <w:tcPr>
            <w:tcW w:w="978" w:type="dxa"/>
          </w:tcPr>
          <w:p w14:paraId="2D670DDE" w14:textId="77777777" w:rsidR="008E3634" w:rsidRPr="00811D73" w:rsidRDefault="008E3634" w:rsidP="00916887">
            <w:pPr>
              <w:tabs>
                <w:tab w:val="left" w:pos="567"/>
              </w:tabs>
              <w:rPr>
                <w:rFonts w:cs="Open Sans"/>
                <w:szCs w:val="18"/>
              </w:rPr>
            </w:pPr>
            <w:r w:rsidRPr="00811D73">
              <w:rPr>
                <w:rFonts w:cs="Open Sans"/>
                <w:szCs w:val="18"/>
              </w:rPr>
              <w:t>Medium</w:t>
            </w:r>
          </w:p>
        </w:tc>
        <w:tc>
          <w:tcPr>
            <w:tcW w:w="649" w:type="dxa"/>
          </w:tcPr>
          <w:p w14:paraId="658BD949"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411BA4FA" w14:textId="77777777" w:rsidR="008E3634" w:rsidRPr="00811D73" w:rsidRDefault="008E3634" w:rsidP="00916887">
            <w:pPr>
              <w:rPr>
                <w:sz w:val="14"/>
                <w:szCs w:val="14"/>
              </w:rPr>
            </w:pPr>
          </w:p>
        </w:tc>
      </w:tr>
      <w:tr w:rsidR="008E3634" w:rsidRPr="00811D73" w14:paraId="5D12F01F" w14:textId="77777777" w:rsidTr="006A5941">
        <w:trPr>
          <w:gridBefore w:val="1"/>
          <w:wBefore w:w="79" w:type="dxa"/>
          <w:trHeight w:val="535"/>
        </w:trPr>
        <w:tc>
          <w:tcPr>
            <w:tcW w:w="538" w:type="dxa"/>
            <w:vMerge/>
          </w:tcPr>
          <w:p w14:paraId="59709DE8" w14:textId="77777777" w:rsidR="008E3634" w:rsidRPr="00811D73" w:rsidRDefault="008E3634" w:rsidP="00916887">
            <w:pPr>
              <w:rPr>
                <w:rFonts w:cs="Open Sans"/>
                <w:szCs w:val="18"/>
              </w:rPr>
            </w:pPr>
          </w:p>
        </w:tc>
        <w:tc>
          <w:tcPr>
            <w:tcW w:w="2871" w:type="dxa"/>
          </w:tcPr>
          <w:p w14:paraId="5066B79B" w14:textId="77777777" w:rsidR="008E3634" w:rsidRPr="00811D73" w:rsidRDefault="008E3634" w:rsidP="00916887">
            <w:pPr>
              <w:tabs>
                <w:tab w:val="left" w:pos="1380"/>
              </w:tabs>
              <w:rPr>
                <w:rFonts w:cs="Open Sans"/>
                <w:szCs w:val="18"/>
              </w:rPr>
            </w:pPr>
            <w:r w:rsidRPr="00811D73">
              <w:rPr>
                <w:rFonts w:cs="Open Sans"/>
                <w:szCs w:val="18"/>
              </w:rPr>
              <w:t>2.1.6 Could the activity lead to introduction of invasive alien varieties or species which could influence local genetic resources?</w:t>
            </w:r>
          </w:p>
        </w:tc>
        <w:tc>
          <w:tcPr>
            <w:tcW w:w="978" w:type="dxa"/>
          </w:tcPr>
          <w:p w14:paraId="0F9E857C" w14:textId="77777777" w:rsidR="008E3634" w:rsidRPr="00811D73" w:rsidRDefault="008E3634" w:rsidP="00916887">
            <w:pPr>
              <w:tabs>
                <w:tab w:val="left" w:pos="567"/>
              </w:tabs>
              <w:rPr>
                <w:rFonts w:cs="Open Sans"/>
                <w:szCs w:val="18"/>
              </w:rPr>
            </w:pPr>
            <w:r w:rsidRPr="00811D73">
              <w:rPr>
                <w:rFonts w:cs="Open Sans"/>
                <w:szCs w:val="18"/>
              </w:rPr>
              <w:t>Medium</w:t>
            </w:r>
          </w:p>
        </w:tc>
        <w:tc>
          <w:tcPr>
            <w:tcW w:w="649" w:type="dxa"/>
          </w:tcPr>
          <w:p w14:paraId="4F73A729" w14:textId="3BA02377" w:rsidR="008E3634" w:rsidRPr="00811D73" w:rsidRDefault="00DD0E05"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1EF94D30" w14:textId="313322A2" w:rsidR="008E3634" w:rsidRPr="00514080" w:rsidRDefault="004C22D5" w:rsidP="000C67AF">
            <w:pPr>
              <w:rPr>
                <w:color w:val="FF0000"/>
                <w:sz w:val="20"/>
                <w:szCs w:val="20"/>
              </w:rPr>
            </w:pPr>
            <w:r w:rsidRPr="006A5941">
              <w:rPr>
                <w:color w:val="FF0000"/>
                <w:sz w:val="20"/>
                <w:szCs w:val="20"/>
              </w:rPr>
              <w:t xml:space="preserve">Tree planting activities </w:t>
            </w:r>
            <w:r w:rsidR="00354D15">
              <w:rPr>
                <w:color w:val="FF0000"/>
                <w:sz w:val="20"/>
                <w:szCs w:val="20"/>
              </w:rPr>
              <w:t>may represent a risk</w:t>
            </w:r>
            <w:r w:rsidR="00855142">
              <w:rPr>
                <w:color w:val="FF0000"/>
                <w:sz w:val="20"/>
                <w:szCs w:val="20"/>
              </w:rPr>
              <w:t xml:space="preserve"> </w:t>
            </w:r>
            <w:r w:rsidR="00A91057">
              <w:rPr>
                <w:color w:val="FF0000"/>
                <w:sz w:val="20"/>
                <w:szCs w:val="20"/>
              </w:rPr>
              <w:t xml:space="preserve">of </w:t>
            </w:r>
            <w:r w:rsidR="00A91057" w:rsidRPr="006A5941">
              <w:rPr>
                <w:color w:val="FF0000"/>
                <w:sz w:val="20"/>
                <w:szCs w:val="20"/>
              </w:rPr>
              <w:t>introduc</w:t>
            </w:r>
            <w:r w:rsidR="00A91057">
              <w:rPr>
                <w:color w:val="FF0000"/>
                <w:sz w:val="20"/>
                <w:szCs w:val="20"/>
              </w:rPr>
              <w:t>ing</w:t>
            </w:r>
            <w:r w:rsidR="00A91057" w:rsidRPr="006A5941">
              <w:rPr>
                <w:color w:val="FF0000"/>
                <w:sz w:val="20"/>
                <w:szCs w:val="20"/>
              </w:rPr>
              <w:t xml:space="preserve"> invasive species by inadvertence to the area</w:t>
            </w:r>
            <w:r w:rsidR="00A91057">
              <w:rPr>
                <w:color w:val="FF0000"/>
                <w:sz w:val="20"/>
                <w:szCs w:val="20"/>
              </w:rPr>
              <w:t xml:space="preserve">. To avoid this risk, </w:t>
            </w:r>
            <w:r w:rsidR="0076373D">
              <w:rPr>
                <w:color w:val="FF0000"/>
                <w:sz w:val="20"/>
                <w:szCs w:val="20"/>
              </w:rPr>
              <w:t xml:space="preserve">the project </w:t>
            </w:r>
            <w:r w:rsidR="0076373D" w:rsidRPr="006A5941">
              <w:rPr>
                <w:color w:val="FF0000"/>
                <w:sz w:val="20"/>
                <w:szCs w:val="20"/>
              </w:rPr>
              <w:t>will use native species only.</w:t>
            </w:r>
            <w:r w:rsidR="000C67AF">
              <w:rPr>
                <w:color w:val="FF0000"/>
                <w:sz w:val="20"/>
                <w:szCs w:val="20"/>
              </w:rPr>
              <w:t xml:space="preserve"> The residual risk is therefore</w:t>
            </w:r>
            <w:r w:rsidR="00126FEA">
              <w:rPr>
                <w:color w:val="FF0000"/>
                <w:sz w:val="20"/>
                <w:szCs w:val="20"/>
              </w:rPr>
              <w:t xml:space="preserve"> </w:t>
            </w:r>
            <w:r w:rsidR="000B62C7">
              <w:rPr>
                <w:color w:val="FF0000"/>
                <w:sz w:val="20"/>
                <w:szCs w:val="20"/>
              </w:rPr>
              <w:t>minimal</w:t>
            </w:r>
            <w:r w:rsidR="00126FEA">
              <w:rPr>
                <w:color w:val="FF0000"/>
                <w:sz w:val="20"/>
                <w:szCs w:val="20"/>
              </w:rPr>
              <w:t>.</w:t>
            </w:r>
          </w:p>
        </w:tc>
      </w:tr>
      <w:tr w:rsidR="008E3634" w:rsidRPr="00811D73" w14:paraId="2E3D39A2" w14:textId="77777777" w:rsidTr="006A5941">
        <w:trPr>
          <w:gridBefore w:val="1"/>
          <w:wBefore w:w="79" w:type="dxa"/>
        </w:trPr>
        <w:tc>
          <w:tcPr>
            <w:tcW w:w="538" w:type="dxa"/>
            <w:vMerge/>
          </w:tcPr>
          <w:p w14:paraId="3A92AC41" w14:textId="77777777" w:rsidR="008E3634" w:rsidRPr="00811D73" w:rsidRDefault="008E3634" w:rsidP="00916887">
            <w:pPr>
              <w:rPr>
                <w:rFonts w:cs="Open Sans"/>
                <w:szCs w:val="18"/>
              </w:rPr>
            </w:pPr>
          </w:p>
        </w:tc>
        <w:tc>
          <w:tcPr>
            <w:tcW w:w="2871" w:type="dxa"/>
          </w:tcPr>
          <w:p w14:paraId="27E70F09" w14:textId="77777777" w:rsidR="008E3634" w:rsidRPr="00811D73" w:rsidRDefault="008E3634" w:rsidP="00916887">
            <w:pPr>
              <w:tabs>
                <w:tab w:val="left" w:pos="1380"/>
              </w:tabs>
              <w:rPr>
                <w:rFonts w:cs="Open Sans"/>
                <w:szCs w:val="18"/>
              </w:rPr>
            </w:pPr>
            <w:r w:rsidRPr="00811D73">
              <w:rPr>
                <w:rFonts w:cs="Open Sans"/>
                <w:szCs w:val="18"/>
              </w:rPr>
              <w:t>2.1.7 Could the activity lead to introduction of invasive alien varieties or species which potentially could eradicate, change, or significantly reduce local naturally occurring varieties or species?</w:t>
            </w:r>
          </w:p>
        </w:tc>
        <w:tc>
          <w:tcPr>
            <w:tcW w:w="978" w:type="dxa"/>
          </w:tcPr>
          <w:p w14:paraId="66388271" w14:textId="77777777" w:rsidR="008E3634" w:rsidRPr="00811D73" w:rsidRDefault="008E3634" w:rsidP="00916887">
            <w:pPr>
              <w:tabs>
                <w:tab w:val="left" w:pos="567"/>
              </w:tabs>
              <w:rPr>
                <w:rFonts w:cs="Open Sans"/>
                <w:szCs w:val="18"/>
              </w:rPr>
            </w:pPr>
            <w:r w:rsidRPr="00811D73">
              <w:rPr>
                <w:rFonts w:cs="Open Sans"/>
                <w:szCs w:val="18"/>
              </w:rPr>
              <w:t>High</w:t>
            </w:r>
          </w:p>
        </w:tc>
        <w:tc>
          <w:tcPr>
            <w:tcW w:w="649" w:type="dxa"/>
          </w:tcPr>
          <w:p w14:paraId="20F10F68" w14:textId="6789A1E7" w:rsidR="008E3634" w:rsidRPr="00811D73" w:rsidRDefault="00DD0E05"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192D921C" w14:textId="390870F5" w:rsidR="00126FEA" w:rsidRDefault="000C67AF" w:rsidP="00126FEA">
            <w:pPr>
              <w:rPr>
                <w:color w:val="FF0000"/>
                <w:sz w:val="20"/>
                <w:szCs w:val="20"/>
              </w:rPr>
            </w:pPr>
            <w:r w:rsidRPr="006A5941">
              <w:rPr>
                <w:color w:val="FF0000"/>
                <w:sz w:val="20"/>
                <w:szCs w:val="20"/>
              </w:rPr>
              <w:t xml:space="preserve">Tree planting activities </w:t>
            </w:r>
            <w:r>
              <w:rPr>
                <w:color w:val="FF0000"/>
                <w:sz w:val="20"/>
                <w:szCs w:val="20"/>
              </w:rPr>
              <w:t xml:space="preserve">may represent a risk of </w:t>
            </w:r>
            <w:r w:rsidRPr="006A5941">
              <w:rPr>
                <w:color w:val="FF0000"/>
                <w:sz w:val="20"/>
                <w:szCs w:val="20"/>
              </w:rPr>
              <w:t>introduc</w:t>
            </w:r>
            <w:r>
              <w:rPr>
                <w:color w:val="FF0000"/>
                <w:sz w:val="20"/>
                <w:szCs w:val="20"/>
              </w:rPr>
              <w:t>ing</w:t>
            </w:r>
            <w:r w:rsidRPr="006A5941">
              <w:rPr>
                <w:color w:val="FF0000"/>
                <w:sz w:val="20"/>
                <w:szCs w:val="20"/>
              </w:rPr>
              <w:t xml:space="preserve"> invasive species by inadvertence to the area</w:t>
            </w:r>
            <w:r>
              <w:rPr>
                <w:color w:val="FF0000"/>
                <w:sz w:val="20"/>
                <w:szCs w:val="20"/>
              </w:rPr>
              <w:t xml:space="preserve">. To avoid this risk, the project </w:t>
            </w:r>
            <w:r w:rsidRPr="006A5941">
              <w:rPr>
                <w:color w:val="FF0000"/>
                <w:sz w:val="20"/>
                <w:szCs w:val="20"/>
              </w:rPr>
              <w:t>will use native species only.</w:t>
            </w:r>
            <w:r w:rsidR="00126FEA">
              <w:rPr>
                <w:color w:val="FF0000"/>
                <w:sz w:val="20"/>
                <w:szCs w:val="20"/>
              </w:rPr>
              <w:t xml:space="preserve"> The residual risk is therefore </w:t>
            </w:r>
            <w:r w:rsidR="00983397">
              <w:rPr>
                <w:color w:val="FF0000"/>
                <w:sz w:val="20"/>
                <w:szCs w:val="20"/>
              </w:rPr>
              <w:t>minimal</w:t>
            </w:r>
            <w:r w:rsidR="00126FEA">
              <w:rPr>
                <w:color w:val="FF0000"/>
                <w:sz w:val="20"/>
                <w:szCs w:val="20"/>
              </w:rPr>
              <w:t>.</w:t>
            </w:r>
          </w:p>
          <w:p w14:paraId="6F6B61FF" w14:textId="77777777" w:rsidR="000C67AF" w:rsidRDefault="000C67AF" w:rsidP="000C67AF">
            <w:pPr>
              <w:rPr>
                <w:color w:val="FF0000"/>
                <w:sz w:val="20"/>
                <w:szCs w:val="20"/>
              </w:rPr>
            </w:pPr>
          </w:p>
          <w:p w14:paraId="5AE8C0E7" w14:textId="0FF5E24D" w:rsidR="008E3634" w:rsidRPr="006A5941" w:rsidRDefault="008E3634" w:rsidP="00916887">
            <w:pPr>
              <w:rPr>
                <w:sz w:val="20"/>
                <w:szCs w:val="20"/>
              </w:rPr>
            </w:pPr>
          </w:p>
        </w:tc>
      </w:tr>
      <w:tr w:rsidR="008E3634" w:rsidRPr="00811D73" w14:paraId="4F86EA3A" w14:textId="77777777" w:rsidTr="006A5941">
        <w:trPr>
          <w:gridBefore w:val="1"/>
          <w:wBefore w:w="79" w:type="dxa"/>
        </w:trPr>
        <w:tc>
          <w:tcPr>
            <w:tcW w:w="538" w:type="dxa"/>
            <w:vMerge/>
          </w:tcPr>
          <w:p w14:paraId="7DD8BBE9" w14:textId="77777777" w:rsidR="008E3634" w:rsidRPr="00811D73" w:rsidRDefault="008E3634" w:rsidP="00916887">
            <w:pPr>
              <w:rPr>
                <w:rFonts w:cs="Open Sans"/>
                <w:szCs w:val="18"/>
              </w:rPr>
            </w:pPr>
          </w:p>
        </w:tc>
        <w:tc>
          <w:tcPr>
            <w:tcW w:w="2871" w:type="dxa"/>
          </w:tcPr>
          <w:p w14:paraId="7EADE575" w14:textId="77777777" w:rsidR="008E3634" w:rsidRPr="00811D73" w:rsidRDefault="008E3634" w:rsidP="00916887">
            <w:pPr>
              <w:tabs>
                <w:tab w:val="left" w:pos="1380"/>
              </w:tabs>
              <w:rPr>
                <w:rFonts w:cs="Open Sans"/>
                <w:szCs w:val="18"/>
              </w:rPr>
            </w:pPr>
            <w:r w:rsidRPr="00811D73">
              <w:rPr>
                <w:rFonts w:cs="Open Sans"/>
                <w:szCs w:val="18"/>
              </w:rPr>
              <w:t>2.1.8 Could the activity introduce genetically altered organisms?</w:t>
            </w:r>
          </w:p>
        </w:tc>
        <w:tc>
          <w:tcPr>
            <w:tcW w:w="978" w:type="dxa"/>
          </w:tcPr>
          <w:p w14:paraId="7048B79B" w14:textId="77777777" w:rsidR="008E3634" w:rsidRPr="00811D73" w:rsidRDefault="008E3634" w:rsidP="00916887">
            <w:pPr>
              <w:tabs>
                <w:tab w:val="left" w:pos="567"/>
              </w:tabs>
              <w:rPr>
                <w:rFonts w:cs="Open Sans"/>
                <w:szCs w:val="18"/>
              </w:rPr>
            </w:pPr>
            <w:r w:rsidRPr="00811D73">
              <w:rPr>
                <w:rFonts w:cs="Open Sans"/>
                <w:szCs w:val="18"/>
              </w:rPr>
              <w:t>Medium</w:t>
            </w:r>
          </w:p>
        </w:tc>
        <w:tc>
          <w:tcPr>
            <w:tcW w:w="649" w:type="dxa"/>
          </w:tcPr>
          <w:p w14:paraId="30B8AA20" w14:textId="1ECD0CAF" w:rsidR="008E3634" w:rsidRPr="00811D73" w:rsidRDefault="003838BE"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76CDC837" w14:textId="56D09CBD" w:rsidR="008E3634" w:rsidRPr="00126FEA" w:rsidRDefault="008E3634" w:rsidP="00916887">
            <w:pPr>
              <w:rPr>
                <w:color w:val="FF0000"/>
                <w:sz w:val="20"/>
                <w:szCs w:val="20"/>
              </w:rPr>
            </w:pPr>
            <w:r w:rsidRPr="00126FEA">
              <w:rPr>
                <w:color w:val="FF0000"/>
                <w:sz w:val="20"/>
                <w:szCs w:val="20"/>
              </w:rPr>
              <w:t>WFP follows national law regarding the use of GMOs</w:t>
            </w:r>
            <w:r w:rsidR="006A551E" w:rsidRPr="00126FEA">
              <w:rPr>
                <w:color w:val="FF0000"/>
                <w:sz w:val="20"/>
                <w:szCs w:val="20"/>
              </w:rPr>
              <w:t xml:space="preserve">. </w:t>
            </w:r>
            <w:r w:rsidR="00954B62" w:rsidRPr="00126FEA">
              <w:rPr>
                <w:color w:val="FF0000"/>
                <w:sz w:val="20"/>
                <w:szCs w:val="20"/>
              </w:rPr>
              <w:t>Zimbabwe does not allow GMOs in the country</w:t>
            </w:r>
            <w:r w:rsidR="00514080">
              <w:rPr>
                <w:color w:val="FF0000"/>
                <w:sz w:val="20"/>
                <w:szCs w:val="20"/>
              </w:rPr>
              <w:t>,</w:t>
            </w:r>
            <w:r w:rsidR="0033483B" w:rsidRPr="00126FEA">
              <w:rPr>
                <w:color w:val="FF0000"/>
                <w:sz w:val="20"/>
                <w:szCs w:val="20"/>
              </w:rPr>
              <w:t xml:space="preserve"> so</w:t>
            </w:r>
            <w:r w:rsidR="00263CB6" w:rsidRPr="00126FEA">
              <w:rPr>
                <w:color w:val="FF0000"/>
                <w:sz w:val="20"/>
                <w:szCs w:val="20"/>
              </w:rPr>
              <w:t xml:space="preserve"> </w:t>
            </w:r>
            <w:r w:rsidR="00CA78A1">
              <w:rPr>
                <w:color w:val="FF0000"/>
                <w:sz w:val="20"/>
                <w:szCs w:val="20"/>
              </w:rPr>
              <w:t>there is no risk of the project introducing GMOs</w:t>
            </w:r>
            <w:r w:rsidR="00263CB6" w:rsidRPr="00126FEA">
              <w:rPr>
                <w:color w:val="FF0000"/>
                <w:sz w:val="20"/>
                <w:szCs w:val="20"/>
              </w:rPr>
              <w:t>.</w:t>
            </w:r>
            <w:r w:rsidR="0033483B" w:rsidRPr="00126FEA">
              <w:rPr>
                <w:color w:val="FF0000"/>
                <w:sz w:val="20"/>
                <w:szCs w:val="20"/>
              </w:rPr>
              <w:t xml:space="preserve"> </w:t>
            </w:r>
          </w:p>
        </w:tc>
      </w:tr>
      <w:tr w:rsidR="008E3634" w:rsidRPr="00811D73" w14:paraId="54377E15" w14:textId="77777777" w:rsidTr="006A5941">
        <w:trPr>
          <w:gridBefore w:val="1"/>
          <w:wBefore w:w="79" w:type="dxa"/>
        </w:trPr>
        <w:tc>
          <w:tcPr>
            <w:tcW w:w="538" w:type="dxa"/>
            <w:vMerge/>
          </w:tcPr>
          <w:p w14:paraId="05D4A3D7" w14:textId="77777777" w:rsidR="008E3634" w:rsidRPr="00811D73" w:rsidRDefault="008E3634" w:rsidP="00916887">
            <w:pPr>
              <w:rPr>
                <w:rFonts w:cs="Open Sans"/>
                <w:szCs w:val="18"/>
              </w:rPr>
            </w:pPr>
          </w:p>
        </w:tc>
        <w:tc>
          <w:tcPr>
            <w:tcW w:w="2871" w:type="dxa"/>
          </w:tcPr>
          <w:p w14:paraId="499E30BE" w14:textId="77777777" w:rsidR="008E3634" w:rsidRPr="00811D73" w:rsidRDefault="008E3634" w:rsidP="00916887">
            <w:pPr>
              <w:tabs>
                <w:tab w:val="left" w:pos="1380"/>
              </w:tabs>
              <w:rPr>
                <w:rFonts w:cs="Open Sans"/>
                <w:szCs w:val="18"/>
              </w:rPr>
            </w:pPr>
            <w:r w:rsidRPr="00811D73">
              <w:rPr>
                <w:rFonts w:cs="Open Sans"/>
                <w:szCs w:val="18"/>
              </w:rPr>
              <w:t xml:space="preserve">2.1.9 Could a natural habitat be significantly degraded, fragmented, or more than half of extent destroyed? </w:t>
            </w:r>
          </w:p>
        </w:tc>
        <w:tc>
          <w:tcPr>
            <w:tcW w:w="978" w:type="dxa"/>
          </w:tcPr>
          <w:p w14:paraId="54C0C75B" w14:textId="77777777" w:rsidR="008E3634" w:rsidRPr="00811D73" w:rsidRDefault="008E3634" w:rsidP="00916887">
            <w:pPr>
              <w:tabs>
                <w:tab w:val="left" w:pos="567"/>
              </w:tabs>
              <w:rPr>
                <w:rFonts w:cs="Open Sans"/>
                <w:szCs w:val="18"/>
              </w:rPr>
            </w:pPr>
            <w:r w:rsidRPr="00811D73">
              <w:rPr>
                <w:rFonts w:cs="Open Sans"/>
                <w:szCs w:val="18"/>
              </w:rPr>
              <w:t>Medium</w:t>
            </w:r>
          </w:p>
        </w:tc>
        <w:tc>
          <w:tcPr>
            <w:tcW w:w="649" w:type="dxa"/>
          </w:tcPr>
          <w:p w14:paraId="02ACE234"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947" w:type="dxa"/>
            <w:shd w:val="clear" w:color="auto" w:fill="auto"/>
          </w:tcPr>
          <w:p w14:paraId="3D6E86D5" w14:textId="77777777" w:rsidR="008E3634" w:rsidRPr="00811D73" w:rsidRDefault="008E3634" w:rsidP="00916887">
            <w:pPr>
              <w:rPr>
                <w:sz w:val="14"/>
                <w:szCs w:val="14"/>
              </w:rPr>
            </w:pPr>
          </w:p>
        </w:tc>
      </w:tr>
      <w:tr w:rsidR="008E3634" w:rsidRPr="00811D73" w14:paraId="69E8A0FB" w14:textId="77777777" w:rsidTr="006A5941">
        <w:trPr>
          <w:gridBefore w:val="1"/>
          <w:wBefore w:w="79" w:type="dxa"/>
        </w:trPr>
        <w:tc>
          <w:tcPr>
            <w:tcW w:w="538" w:type="dxa"/>
            <w:vMerge/>
          </w:tcPr>
          <w:p w14:paraId="6FECE144" w14:textId="77777777" w:rsidR="008E3634" w:rsidRPr="00811D73" w:rsidRDefault="008E3634" w:rsidP="00916887">
            <w:pPr>
              <w:rPr>
                <w:rFonts w:cs="Open Sans"/>
                <w:szCs w:val="18"/>
              </w:rPr>
            </w:pPr>
          </w:p>
        </w:tc>
        <w:tc>
          <w:tcPr>
            <w:tcW w:w="2871" w:type="dxa"/>
            <w:tcBorders>
              <w:bottom w:val="single" w:sz="12" w:space="0" w:color="auto"/>
            </w:tcBorders>
          </w:tcPr>
          <w:p w14:paraId="6D8ACE49" w14:textId="77777777" w:rsidR="008E3634" w:rsidRPr="00811D73" w:rsidRDefault="008E3634" w:rsidP="00916887">
            <w:pPr>
              <w:tabs>
                <w:tab w:val="left" w:pos="1380"/>
              </w:tabs>
              <w:rPr>
                <w:rFonts w:cs="Open Sans"/>
                <w:szCs w:val="18"/>
              </w:rPr>
            </w:pPr>
            <w:r w:rsidRPr="00811D73">
              <w:rPr>
                <w:rFonts w:cs="Open Sans"/>
                <w:szCs w:val="18"/>
              </w:rPr>
              <w:t>2.1.10 Could a natural habitat be almost fully destroyed or degraded so that it no longer could function as natural habitat for the original fauna/flora?</w:t>
            </w:r>
          </w:p>
        </w:tc>
        <w:tc>
          <w:tcPr>
            <w:tcW w:w="978" w:type="dxa"/>
            <w:tcBorders>
              <w:bottom w:val="single" w:sz="12" w:space="0" w:color="auto"/>
            </w:tcBorders>
          </w:tcPr>
          <w:p w14:paraId="0118A59C" w14:textId="77777777" w:rsidR="008E3634" w:rsidRPr="00811D73" w:rsidRDefault="008E3634" w:rsidP="00916887">
            <w:pPr>
              <w:tabs>
                <w:tab w:val="left" w:pos="567"/>
              </w:tabs>
              <w:rPr>
                <w:rFonts w:cs="Open Sans"/>
                <w:szCs w:val="18"/>
              </w:rPr>
            </w:pPr>
            <w:r w:rsidRPr="00811D73">
              <w:rPr>
                <w:rFonts w:cs="Open Sans"/>
                <w:szCs w:val="18"/>
              </w:rPr>
              <w:t>High</w:t>
            </w:r>
          </w:p>
        </w:tc>
        <w:tc>
          <w:tcPr>
            <w:tcW w:w="649" w:type="dxa"/>
            <w:tcBorders>
              <w:bottom w:val="single" w:sz="12" w:space="0" w:color="auto"/>
            </w:tcBorders>
          </w:tcPr>
          <w:p w14:paraId="2995F21E"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3947" w:type="dxa"/>
            <w:tcBorders>
              <w:bottom w:val="single" w:sz="12" w:space="0" w:color="auto"/>
            </w:tcBorders>
            <w:shd w:val="clear" w:color="auto" w:fill="auto"/>
          </w:tcPr>
          <w:p w14:paraId="78763553" w14:textId="77777777" w:rsidR="008E3634" w:rsidRPr="00811D73" w:rsidRDefault="008E3634" w:rsidP="00916887">
            <w:pPr>
              <w:rPr>
                <w:sz w:val="14"/>
                <w:szCs w:val="14"/>
              </w:rPr>
            </w:pPr>
          </w:p>
        </w:tc>
      </w:tr>
      <w:tr w:rsidR="008E3634" w:rsidRPr="00811D73" w14:paraId="1B50ACBF" w14:textId="77777777" w:rsidTr="006A5941">
        <w:tc>
          <w:tcPr>
            <w:tcW w:w="4466"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1C74AE1A" w14:textId="77777777" w:rsidR="008E3634" w:rsidRPr="00811D73" w:rsidRDefault="008E3634" w:rsidP="00916887">
            <w:pPr>
              <w:tabs>
                <w:tab w:val="left" w:pos="567"/>
              </w:tabs>
              <w:rPr>
                <w:rFonts w:cs="Open Sans"/>
                <w:szCs w:val="18"/>
              </w:rPr>
            </w:pPr>
            <w:r w:rsidRPr="00811D73">
              <w:rPr>
                <w:rFonts w:cs="Open Sans"/>
                <w:szCs w:val="18"/>
              </w:rPr>
              <w:t>2.2 Could the activity lead to negative impacts in protected or internationally recognised areas?</w:t>
            </w:r>
          </w:p>
        </w:tc>
        <w:tc>
          <w:tcPr>
            <w:tcW w:w="649" w:type="dxa"/>
            <w:tcBorders>
              <w:top w:val="single" w:sz="12" w:space="0" w:color="auto"/>
              <w:left w:val="single" w:sz="6" w:space="0" w:color="auto"/>
              <w:bottom w:val="single" w:sz="12" w:space="0" w:color="auto"/>
              <w:right w:val="single" w:sz="6" w:space="0" w:color="auto"/>
            </w:tcBorders>
            <w:shd w:val="clear" w:color="auto" w:fill="FFFFFF" w:themeFill="background1"/>
          </w:tcPr>
          <w:p w14:paraId="4347EB05" w14:textId="77777777" w:rsidR="008E3634" w:rsidRPr="00811D73" w:rsidRDefault="008E3634" w:rsidP="00916887">
            <w:pPr>
              <w:ind w:left="313" w:hanging="284"/>
              <w:rPr>
                <w:rFonts w:cs="Open Sans"/>
                <w:color w:val="FF0000"/>
                <w:szCs w:val="18"/>
              </w:rPr>
            </w:pPr>
            <w:r w:rsidRPr="00811D73">
              <w:rPr>
                <w:rFonts w:cs="Open Sans"/>
                <w:color w:val="FF0000"/>
                <w:szCs w:val="18"/>
              </w:rPr>
              <w:t>No</w:t>
            </w:r>
          </w:p>
        </w:tc>
        <w:tc>
          <w:tcPr>
            <w:tcW w:w="3947" w:type="dxa"/>
            <w:tcBorders>
              <w:top w:val="single" w:sz="12" w:space="0" w:color="auto"/>
              <w:left w:val="single" w:sz="6" w:space="0" w:color="auto"/>
              <w:bottom w:val="single" w:sz="12" w:space="0" w:color="auto"/>
              <w:right w:val="single" w:sz="12" w:space="0" w:color="auto"/>
            </w:tcBorders>
            <w:shd w:val="clear" w:color="auto" w:fill="auto"/>
          </w:tcPr>
          <w:p w14:paraId="318A2240" w14:textId="77777777" w:rsidR="008E3634" w:rsidRPr="00811D73" w:rsidRDefault="008E3634" w:rsidP="00514080">
            <w:pPr>
              <w:rPr>
                <w:sz w:val="14"/>
                <w:szCs w:val="14"/>
              </w:rPr>
            </w:pPr>
          </w:p>
        </w:tc>
      </w:tr>
      <w:tr w:rsidR="008E3634" w:rsidRPr="00811D73" w14:paraId="5F7AABFD" w14:textId="77777777" w:rsidTr="006A5941">
        <w:trPr>
          <w:gridBefore w:val="1"/>
          <w:wBefore w:w="79" w:type="dxa"/>
        </w:trPr>
        <w:tc>
          <w:tcPr>
            <w:tcW w:w="538" w:type="dxa"/>
            <w:vMerge w:val="restart"/>
            <w:tcBorders>
              <w:top w:val="single" w:sz="12" w:space="0" w:color="auto"/>
            </w:tcBorders>
            <w:shd w:val="clear" w:color="auto" w:fill="BFBFBF" w:themeFill="background1" w:themeFillShade="BF"/>
            <w:textDirection w:val="btLr"/>
          </w:tcPr>
          <w:p w14:paraId="00FFD769"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2871" w:type="dxa"/>
            <w:tcBorders>
              <w:top w:val="single" w:sz="12" w:space="0" w:color="auto"/>
            </w:tcBorders>
          </w:tcPr>
          <w:p w14:paraId="71F77736" w14:textId="77777777" w:rsidR="008E3634" w:rsidRPr="00811D73" w:rsidRDefault="008E3634" w:rsidP="00916887">
            <w:pPr>
              <w:tabs>
                <w:tab w:val="left" w:pos="1380"/>
              </w:tabs>
              <w:rPr>
                <w:rFonts w:cs="Open Sans"/>
                <w:szCs w:val="18"/>
              </w:rPr>
            </w:pPr>
            <w:r w:rsidRPr="00811D73">
              <w:rPr>
                <w:rFonts w:cs="Open Sans"/>
                <w:szCs w:val="18"/>
              </w:rPr>
              <w:t xml:space="preserve">2.2.1 Will any major constructions be located close (&lt;200m) to critical habitats, protected areas, or areas of </w:t>
            </w:r>
            <w:proofErr w:type="gramStart"/>
            <w:r w:rsidRPr="00811D73">
              <w:rPr>
                <w:rFonts w:cs="Open Sans"/>
                <w:szCs w:val="18"/>
              </w:rPr>
              <w:t>particular or</w:t>
            </w:r>
            <w:proofErr w:type="gramEnd"/>
            <w:r w:rsidRPr="00811D73">
              <w:rPr>
                <w:rFonts w:cs="Open Sans"/>
                <w:szCs w:val="18"/>
              </w:rPr>
              <w:t xml:space="preserve"> locally recognised ecological significance?</w:t>
            </w:r>
          </w:p>
        </w:tc>
        <w:tc>
          <w:tcPr>
            <w:tcW w:w="978" w:type="dxa"/>
            <w:tcBorders>
              <w:top w:val="single" w:sz="12" w:space="0" w:color="auto"/>
            </w:tcBorders>
          </w:tcPr>
          <w:p w14:paraId="3DA548EE" w14:textId="77777777" w:rsidR="008E3634" w:rsidRPr="00811D73" w:rsidRDefault="008E3634" w:rsidP="00916887">
            <w:pPr>
              <w:tabs>
                <w:tab w:val="left" w:pos="567"/>
              </w:tabs>
              <w:rPr>
                <w:rFonts w:cs="Open Sans"/>
                <w:szCs w:val="18"/>
              </w:rPr>
            </w:pPr>
            <w:r w:rsidRPr="00811D73">
              <w:rPr>
                <w:rFonts w:cs="Open Sans"/>
                <w:szCs w:val="18"/>
              </w:rPr>
              <w:t>Medium</w:t>
            </w:r>
          </w:p>
        </w:tc>
        <w:tc>
          <w:tcPr>
            <w:tcW w:w="649" w:type="dxa"/>
            <w:tcBorders>
              <w:top w:val="single" w:sz="12" w:space="0" w:color="auto"/>
            </w:tcBorders>
          </w:tcPr>
          <w:p w14:paraId="08EBB0A6" w14:textId="77777777" w:rsidR="008E3634" w:rsidRPr="00811D73" w:rsidRDefault="008E3634" w:rsidP="00916887">
            <w:pPr>
              <w:tabs>
                <w:tab w:val="left" w:pos="567"/>
              </w:tabs>
              <w:rPr>
                <w:rFonts w:cs="Open Sans"/>
                <w:color w:val="FF0000"/>
                <w:szCs w:val="18"/>
              </w:rPr>
            </w:pPr>
          </w:p>
        </w:tc>
        <w:tc>
          <w:tcPr>
            <w:tcW w:w="3947" w:type="dxa"/>
            <w:tcBorders>
              <w:top w:val="single" w:sz="12" w:space="0" w:color="auto"/>
            </w:tcBorders>
            <w:shd w:val="clear" w:color="auto" w:fill="auto"/>
          </w:tcPr>
          <w:p w14:paraId="54E49025" w14:textId="77777777" w:rsidR="008E3634" w:rsidRPr="00811D73" w:rsidRDefault="008E3634" w:rsidP="00916887">
            <w:pPr>
              <w:rPr>
                <w:sz w:val="14"/>
                <w:szCs w:val="14"/>
              </w:rPr>
            </w:pPr>
          </w:p>
        </w:tc>
      </w:tr>
      <w:tr w:rsidR="008E3634" w:rsidRPr="00811D73" w14:paraId="57439421" w14:textId="77777777" w:rsidTr="006A5941">
        <w:trPr>
          <w:gridBefore w:val="1"/>
          <w:wBefore w:w="79" w:type="dxa"/>
        </w:trPr>
        <w:tc>
          <w:tcPr>
            <w:tcW w:w="538" w:type="dxa"/>
            <w:vMerge/>
          </w:tcPr>
          <w:p w14:paraId="0024ECDE" w14:textId="77777777" w:rsidR="008E3634" w:rsidRPr="00811D73" w:rsidRDefault="008E3634" w:rsidP="00916887">
            <w:pPr>
              <w:rPr>
                <w:rFonts w:cs="Open Sans"/>
                <w:szCs w:val="18"/>
              </w:rPr>
            </w:pPr>
          </w:p>
        </w:tc>
        <w:tc>
          <w:tcPr>
            <w:tcW w:w="2871" w:type="dxa"/>
          </w:tcPr>
          <w:p w14:paraId="239FBFF7" w14:textId="77777777" w:rsidR="008E3634" w:rsidRPr="00811D73" w:rsidRDefault="008E3634" w:rsidP="00916887">
            <w:pPr>
              <w:tabs>
                <w:tab w:val="left" w:pos="1380"/>
              </w:tabs>
              <w:rPr>
                <w:rFonts w:cs="Open Sans"/>
                <w:szCs w:val="18"/>
              </w:rPr>
            </w:pPr>
            <w:r w:rsidRPr="00811D73">
              <w:rPr>
                <w:rFonts w:cs="Open Sans"/>
                <w:szCs w:val="18"/>
              </w:rPr>
              <w:t>2.2.2 Could the activity lead to negative impacts on protected or internationally recognised areas?</w:t>
            </w:r>
          </w:p>
        </w:tc>
        <w:tc>
          <w:tcPr>
            <w:tcW w:w="978" w:type="dxa"/>
          </w:tcPr>
          <w:p w14:paraId="42942CDD" w14:textId="77777777" w:rsidR="008E3634" w:rsidRPr="00811D73" w:rsidRDefault="008E3634" w:rsidP="00916887">
            <w:pPr>
              <w:tabs>
                <w:tab w:val="left" w:pos="567"/>
              </w:tabs>
              <w:rPr>
                <w:rFonts w:cs="Open Sans"/>
                <w:szCs w:val="18"/>
              </w:rPr>
            </w:pPr>
            <w:r w:rsidRPr="00811D73">
              <w:rPr>
                <w:rFonts w:cs="Open Sans"/>
                <w:szCs w:val="18"/>
              </w:rPr>
              <w:t>High</w:t>
            </w:r>
          </w:p>
        </w:tc>
        <w:tc>
          <w:tcPr>
            <w:tcW w:w="649" w:type="dxa"/>
          </w:tcPr>
          <w:p w14:paraId="498A031C" w14:textId="77777777" w:rsidR="008E3634" w:rsidRPr="00811D73" w:rsidRDefault="008E3634" w:rsidP="00916887">
            <w:pPr>
              <w:tabs>
                <w:tab w:val="left" w:pos="567"/>
              </w:tabs>
              <w:rPr>
                <w:rFonts w:cs="Open Sans"/>
                <w:color w:val="FF0000"/>
                <w:szCs w:val="18"/>
              </w:rPr>
            </w:pPr>
          </w:p>
        </w:tc>
        <w:tc>
          <w:tcPr>
            <w:tcW w:w="3947" w:type="dxa"/>
            <w:shd w:val="clear" w:color="auto" w:fill="auto"/>
          </w:tcPr>
          <w:p w14:paraId="4EA6276E" w14:textId="77777777" w:rsidR="008E3634" w:rsidRPr="00811D73" w:rsidRDefault="008E3634" w:rsidP="00916887">
            <w:pPr>
              <w:rPr>
                <w:sz w:val="14"/>
                <w:szCs w:val="14"/>
              </w:rPr>
            </w:pPr>
          </w:p>
        </w:tc>
      </w:tr>
      <w:tr w:rsidR="008E3634" w:rsidRPr="00811D73" w14:paraId="48DBEC65" w14:textId="77777777" w:rsidTr="006A5941">
        <w:trPr>
          <w:trHeight w:val="648"/>
        </w:trPr>
        <w:tc>
          <w:tcPr>
            <w:tcW w:w="3488" w:type="dxa"/>
            <w:gridSpan w:val="3"/>
            <w:shd w:val="clear" w:color="auto" w:fill="FFFFFF" w:themeFill="background1"/>
          </w:tcPr>
          <w:p w14:paraId="5696A8C7" w14:textId="77777777" w:rsidR="008E3634" w:rsidRPr="00811D73" w:rsidRDefault="008E3634" w:rsidP="00916887">
            <w:pPr>
              <w:ind w:left="313" w:hanging="284"/>
              <w:rPr>
                <w:rFonts w:cs="Open Sans"/>
                <w:szCs w:val="18"/>
              </w:rPr>
            </w:pPr>
            <w:r w:rsidRPr="00811D73">
              <w:rPr>
                <w:rFonts w:cs="Open Sans"/>
                <w:szCs w:val="18"/>
              </w:rPr>
              <w:t>Other issue(s)</w:t>
            </w:r>
          </w:p>
        </w:tc>
        <w:tc>
          <w:tcPr>
            <w:tcW w:w="978" w:type="dxa"/>
          </w:tcPr>
          <w:p w14:paraId="6CD5BE9F" w14:textId="77777777" w:rsidR="008E3634" w:rsidRPr="00811D73" w:rsidRDefault="008E3634" w:rsidP="00916887">
            <w:pPr>
              <w:tabs>
                <w:tab w:val="left" w:pos="567"/>
              </w:tabs>
              <w:rPr>
                <w:rFonts w:cs="Open Sans"/>
                <w:szCs w:val="18"/>
              </w:rPr>
            </w:pPr>
          </w:p>
        </w:tc>
        <w:tc>
          <w:tcPr>
            <w:tcW w:w="649" w:type="dxa"/>
          </w:tcPr>
          <w:p w14:paraId="5EFEBBEB" w14:textId="77777777" w:rsidR="008E3634" w:rsidRPr="00811D73" w:rsidRDefault="008E3634" w:rsidP="00916887">
            <w:pPr>
              <w:tabs>
                <w:tab w:val="left" w:pos="567"/>
              </w:tabs>
              <w:rPr>
                <w:rFonts w:cs="Open Sans"/>
                <w:color w:val="FF0000"/>
                <w:szCs w:val="18"/>
              </w:rPr>
            </w:pPr>
          </w:p>
        </w:tc>
        <w:tc>
          <w:tcPr>
            <w:tcW w:w="3947" w:type="dxa"/>
            <w:shd w:val="clear" w:color="auto" w:fill="auto"/>
          </w:tcPr>
          <w:p w14:paraId="6D7BFE69" w14:textId="77777777" w:rsidR="008E3634" w:rsidRPr="00811D73" w:rsidRDefault="008E3634" w:rsidP="00916887">
            <w:pPr>
              <w:rPr>
                <w:sz w:val="14"/>
                <w:szCs w:val="14"/>
              </w:rPr>
            </w:pPr>
          </w:p>
        </w:tc>
      </w:tr>
    </w:tbl>
    <w:p w14:paraId="3808A80C" w14:textId="77777777" w:rsidR="008E3634" w:rsidRPr="00811D73" w:rsidRDefault="008E3634" w:rsidP="008E3634"/>
    <w:tbl>
      <w:tblPr>
        <w:tblStyle w:val="TableGrid"/>
        <w:tblW w:w="0" w:type="auto"/>
        <w:tblLook w:val="04A0" w:firstRow="1" w:lastRow="0" w:firstColumn="1" w:lastColumn="0" w:noHBand="0" w:noVBand="1"/>
      </w:tblPr>
      <w:tblGrid>
        <w:gridCol w:w="109"/>
        <w:gridCol w:w="549"/>
        <w:gridCol w:w="3279"/>
        <w:gridCol w:w="979"/>
        <w:gridCol w:w="672"/>
        <w:gridCol w:w="3474"/>
      </w:tblGrid>
      <w:tr w:rsidR="008E3634" w:rsidRPr="00811D73" w14:paraId="61812B7E" w14:textId="77777777" w:rsidTr="00916887">
        <w:tc>
          <w:tcPr>
            <w:tcW w:w="6516" w:type="dxa"/>
            <w:gridSpan w:val="3"/>
            <w:tcBorders>
              <w:bottom w:val="single" w:sz="12" w:space="0" w:color="auto"/>
            </w:tcBorders>
            <w:shd w:val="clear" w:color="auto" w:fill="595959" w:themeFill="text1" w:themeFillTint="A6"/>
          </w:tcPr>
          <w:p w14:paraId="3F23A788" w14:textId="77777777" w:rsidR="008E3634" w:rsidRPr="00811D73" w:rsidRDefault="008E3634" w:rsidP="00916887">
            <w:pPr>
              <w:rPr>
                <w:rFonts w:cs="Open Sans"/>
              </w:rPr>
            </w:pPr>
            <w:r w:rsidRPr="00811D73">
              <w:rPr>
                <w:rFonts w:cs="Open Sans"/>
              </w:rPr>
              <w:lastRenderedPageBreak/>
              <w:br w:type="page"/>
            </w:r>
            <w:r w:rsidRPr="00811D73">
              <w:rPr>
                <w:rFonts w:cs="Open Sans"/>
                <w:b/>
                <w:i/>
                <w:color w:val="FFFFFF" w:themeColor="background1"/>
              </w:rPr>
              <w:t>E&amp;S Standard 3 Resource Efficiency and Waste Management</w:t>
            </w:r>
          </w:p>
        </w:tc>
        <w:tc>
          <w:tcPr>
            <w:tcW w:w="992" w:type="dxa"/>
            <w:tcBorders>
              <w:bottom w:val="single" w:sz="12" w:space="0" w:color="auto"/>
            </w:tcBorders>
            <w:shd w:val="clear" w:color="auto" w:fill="595959" w:themeFill="text1" w:themeFillTint="A6"/>
          </w:tcPr>
          <w:p w14:paraId="55DED7B5"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610629A5"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4478988D"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02E5767F"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336E6B8C" w14:textId="77777777" w:rsidR="008E3634" w:rsidRPr="00811D73" w:rsidRDefault="008E3634" w:rsidP="00916887">
            <w:pPr>
              <w:tabs>
                <w:tab w:val="left" w:pos="313"/>
                <w:tab w:val="left" w:pos="526"/>
              </w:tabs>
              <w:rPr>
                <w:rFonts w:cs="Open Sans"/>
                <w:szCs w:val="18"/>
              </w:rPr>
            </w:pPr>
            <w:r w:rsidRPr="00811D73">
              <w:rPr>
                <w:rFonts w:cs="Open Sans"/>
                <w:szCs w:val="18"/>
              </w:rPr>
              <w:t>3.1 Could the activity lead to very high resource use (such as fuel or water) during operation?</w:t>
            </w:r>
          </w:p>
        </w:tc>
        <w:tc>
          <w:tcPr>
            <w:tcW w:w="851" w:type="dxa"/>
            <w:tcBorders>
              <w:top w:val="single" w:sz="12" w:space="0" w:color="auto"/>
              <w:left w:val="single" w:sz="4" w:space="0" w:color="auto"/>
              <w:bottom w:val="single" w:sz="12" w:space="0" w:color="auto"/>
              <w:right w:val="single" w:sz="4" w:space="0" w:color="auto"/>
              <w:tr2bl w:val="nil"/>
            </w:tcBorders>
          </w:tcPr>
          <w:p w14:paraId="2E20AD7B" w14:textId="77777777" w:rsidR="008E3634" w:rsidRPr="00811D73" w:rsidRDefault="008E3634"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36AC166F" w14:textId="591F5AA5" w:rsidR="008E3634" w:rsidRPr="00811D73" w:rsidRDefault="008E3634" w:rsidP="00916887">
            <w:pPr>
              <w:rPr>
                <w:sz w:val="14"/>
                <w:szCs w:val="14"/>
              </w:rPr>
            </w:pPr>
          </w:p>
        </w:tc>
      </w:tr>
      <w:tr w:rsidR="008E3634" w:rsidRPr="00811D73" w14:paraId="3CDB7D07" w14:textId="77777777" w:rsidTr="00916887">
        <w:trPr>
          <w:gridBefore w:val="1"/>
          <w:wBefore w:w="260" w:type="dxa"/>
          <w:trHeight w:val="551"/>
        </w:trPr>
        <w:tc>
          <w:tcPr>
            <w:tcW w:w="623" w:type="dxa"/>
            <w:tcBorders>
              <w:top w:val="single" w:sz="4" w:space="0" w:color="auto"/>
            </w:tcBorders>
            <w:shd w:val="clear" w:color="auto" w:fill="BFBFBF" w:themeFill="background1" w:themeFillShade="BF"/>
            <w:textDirection w:val="btLr"/>
          </w:tcPr>
          <w:p w14:paraId="37FF9544" w14:textId="77777777" w:rsidR="008E3634" w:rsidRPr="00811D73" w:rsidRDefault="008E3634" w:rsidP="00916887">
            <w:pPr>
              <w:ind w:left="113" w:right="113"/>
              <w:jc w:val="right"/>
              <w:rPr>
                <w:rFonts w:cs="Open Sans"/>
                <w:b/>
                <w:szCs w:val="18"/>
              </w:rPr>
            </w:pPr>
            <w:r w:rsidRPr="00811D73">
              <w:rPr>
                <w:rFonts w:cs="Open Sans"/>
                <w:b/>
                <w:szCs w:val="18"/>
              </w:rPr>
              <w:t>L2</w:t>
            </w:r>
          </w:p>
        </w:tc>
        <w:tc>
          <w:tcPr>
            <w:tcW w:w="5633" w:type="dxa"/>
            <w:tcBorders>
              <w:top w:val="single" w:sz="4" w:space="0" w:color="auto"/>
              <w:bottom w:val="single" w:sz="4" w:space="0" w:color="auto"/>
            </w:tcBorders>
          </w:tcPr>
          <w:p w14:paraId="630E3535" w14:textId="77777777" w:rsidR="008E3634" w:rsidRPr="00811D73" w:rsidRDefault="008E3634" w:rsidP="00916887">
            <w:pPr>
              <w:tabs>
                <w:tab w:val="left" w:pos="1380"/>
              </w:tabs>
              <w:rPr>
                <w:rFonts w:cs="Open Sans"/>
                <w:szCs w:val="18"/>
              </w:rPr>
            </w:pPr>
            <w:r w:rsidRPr="00811D73">
              <w:rPr>
                <w:rFonts w:cs="Open Sans"/>
                <w:szCs w:val="18"/>
              </w:rPr>
              <w:t>3.1.1 Could the activity lead to more than 100,000 litres per year of diesel, in vehicles and/or generators?</w:t>
            </w:r>
          </w:p>
        </w:tc>
        <w:tc>
          <w:tcPr>
            <w:tcW w:w="992" w:type="dxa"/>
            <w:tcBorders>
              <w:top w:val="single" w:sz="4" w:space="0" w:color="auto"/>
              <w:bottom w:val="single" w:sz="4" w:space="0" w:color="auto"/>
            </w:tcBorders>
          </w:tcPr>
          <w:p w14:paraId="331C2B7D"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5ABD3034"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26EF13E8" w14:textId="77777777" w:rsidR="008E3634" w:rsidRPr="00811D73" w:rsidRDefault="008E3634" w:rsidP="00916887">
            <w:pPr>
              <w:rPr>
                <w:sz w:val="14"/>
                <w:szCs w:val="14"/>
              </w:rPr>
            </w:pPr>
          </w:p>
        </w:tc>
      </w:tr>
      <w:tr w:rsidR="008E3634" w:rsidRPr="00811D73" w14:paraId="69C627BD" w14:textId="77777777" w:rsidTr="00916887">
        <w:trPr>
          <w:gridBefore w:val="1"/>
          <w:wBefore w:w="260" w:type="dxa"/>
        </w:trPr>
        <w:tc>
          <w:tcPr>
            <w:tcW w:w="623" w:type="dxa"/>
            <w:tcBorders>
              <w:top w:val="single" w:sz="4" w:space="0" w:color="auto"/>
            </w:tcBorders>
            <w:shd w:val="clear" w:color="auto" w:fill="BFBFBF" w:themeFill="background1" w:themeFillShade="BF"/>
            <w:textDirection w:val="btLr"/>
          </w:tcPr>
          <w:p w14:paraId="4B5855E6" w14:textId="77777777" w:rsidR="008E3634" w:rsidRPr="00811D73" w:rsidRDefault="008E3634" w:rsidP="00916887">
            <w:pPr>
              <w:ind w:left="113" w:right="113"/>
              <w:jc w:val="right"/>
              <w:rPr>
                <w:rFonts w:cs="Open Sans"/>
                <w:szCs w:val="18"/>
              </w:rPr>
            </w:pPr>
            <w:r w:rsidRPr="00811D73">
              <w:rPr>
                <w:rFonts w:cs="Open Sans"/>
                <w:b/>
                <w:szCs w:val="18"/>
              </w:rPr>
              <w:t>Level 2</w:t>
            </w:r>
          </w:p>
        </w:tc>
        <w:tc>
          <w:tcPr>
            <w:tcW w:w="5633" w:type="dxa"/>
            <w:tcBorders>
              <w:top w:val="single" w:sz="4" w:space="0" w:color="auto"/>
            </w:tcBorders>
          </w:tcPr>
          <w:p w14:paraId="16E44906" w14:textId="77777777" w:rsidR="008E3634" w:rsidRPr="00811D73" w:rsidRDefault="008E3634" w:rsidP="00916887">
            <w:pPr>
              <w:tabs>
                <w:tab w:val="left" w:pos="1380"/>
              </w:tabs>
              <w:rPr>
                <w:rFonts w:cs="Open Sans"/>
                <w:szCs w:val="18"/>
              </w:rPr>
            </w:pPr>
            <w:r w:rsidRPr="00811D73">
              <w:rPr>
                <w:rFonts w:cs="Open Sans"/>
                <w:szCs w:val="18"/>
              </w:rPr>
              <w:t>3.1.1 Could the activity lead to major use of water from unsustainable sources (bottled and transported, gradual depletion of ground- or surface-water, change of local waterways etc.)?</w:t>
            </w:r>
          </w:p>
        </w:tc>
        <w:tc>
          <w:tcPr>
            <w:tcW w:w="992" w:type="dxa"/>
            <w:tcBorders>
              <w:top w:val="single" w:sz="4" w:space="0" w:color="auto"/>
            </w:tcBorders>
          </w:tcPr>
          <w:p w14:paraId="4ED2374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71A09A27"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tcBorders>
            <w:shd w:val="clear" w:color="auto" w:fill="auto"/>
          </w:tcPr>
          <w:p w14:paraId="3946BCCF" w14:textId="22E5499B" w:rsidR="008E3634" w:rsidRPr="00811D73" w:rsidRDefault="008E3634" w:rsidP="00916887">
            <w:pPr>
              <w:rPr>
                <w:sz w:val="14"/>
                <w:szCs w:val="14"/>
              </w:rPr>
            </w:pPr>
          </w:p>
        </w:tc>
      </w:tr>
      <w:tr w:rsidR="008E3634" w:rsidRPr="00811D73" w14:paraId="18EC0F46" w14:textId="77777777" w:rsidTr="00916887">
        <w:tc>
          <w:tcPr>
            <w:tcW w:w="7508"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71EF75FE" w14:textId="77777777" w:rsidR="008E3634" w:rsidRPr="00811D73" w:rsidRDefault="008E3634" w:rsidP="00916887">
            <w:pPr>
              <w:tabs>
                <w:tab w:val="left" w:pos="313"/>
                <w:tab w:val="left" w:pos="526"/>
              </w:tabs>
              <w:rPr>
                <w:rFonts w:cs="Open Sans"/>
                <w:szCs w:val="18"/>
              </w:rPr>
            </w:pPr>
            <w:r w:rsidRPr="00811D73">
              <w:rPr>
                <w:rFonts w:cs="Open Sans"/>
                <w:szCs w:val="18"/>
              </w:rPr>
              <w:t>3.2 Could the activity lead to generation or transport of hazardous or non-hazardous waste which could have negative environmental impacts?</w:t>
            </w:r>
          </w:p>
        </w:tc>
        <w:tc>
          <w:tcPr>
            <w:tcW w:w="851" w:type="dxa"/>
            <w:tcBorders>
              <w:top w:val="single" w:sz="12" w:space="0" w:color="auto"/>
              <w:left w:val="single" w:sz="6" w:space="0" w:color="auto"/>
              <w:bottom w:val="single" w:sz="12" w:space="0" w:color="auto"/>
              <w:right w:val="single" w:sz="6" w:space="0" w:color="auto"/>
            </w:tcBorders>
          </w:tcPr>
          <w:p w14:paraId="0A8E868A" w14:textId="2EC70644" w:rsidR="008E3634" w:rsidRPr="00811D73" w:rsidRDefault="00514080" w:rsidP="00916887">
            <w:pPr>
              <w:tabs>
                <w:tab w:val="left" w:pos="567"/>
              </w:tabs>
              <w:rPr>
                <w:rFonts w:cs="Open Sans"/>
                <w:color w:val="FF0000"/>
                <w:szCs w:val="18"/>
              </w:rPr>
            </w:pPr>
            <w:r>
              <w:rPr>
                <w:rFonts w:cs="Open Sans"/>
                <w:color w:val="FF0000"/>
                <w:szCs w:val="18"/>
              </w:rPr>
              <w:t>No</w:t>
            </w:r>
          </w:p>
        </w:tc>
        <w:tc>
          <w:tcPr>
            <w:tcW w:w="6804" w:type="dxa"/>
            <w:tcBorders>
              <w:top w:val="single" w:sz="12" w:space="0" w:color="auto"/>
              <w:left w:val="single" w:sz="6" w:space="0" w:color="auto"/>
              <w:bottom w:val="single" w:sz="12" w:space="0" w:color="auto"/>
              <w:right w:val="single" w:sz="12" w:space="0" w:color="auto"/>
            </w:tcBorders>
            <w:shd w:val="clear" w:color="auto" w:fill="auto"/>
          </w:tcPr>
          <w:p w14:paraId="690C537F" w14:textId="2F37D2D9" w:rsidR="008E3634" w:rsidRPr="00811D73" w:rsidRDefault="008E3634" w:rsidP="00916887">
            <w:pPr>
              <w:rPr>
                <w:sz w:val="14"/>
                <w:szCs w:val="14"/>
              </w:rPr>
            </w:pPr>
          </w:p>
        </w:tc>
      </w:tr>
      <w:tr w:rsidR="008E3634" w:rsidRPr="00811D73" w14:paraId="26DEF582" w14:textId="77777777" w:rsidTr="00916887">
        <w:trPr>
          <w:gridBefore w:val="1"/>
          <w:wBefore w:w="260" w:type="dxa"/>
        </w:trPr>
        <w:tc>
          <w:tcPr>
            <w:tcW w:w="623" w:type="dxa"/>
            <w:tcBorders>
              <w:top w:val="single" w:sz="12" w:space="0" w:color="auto"/>
            </w:tcBorders>
            <w:shd w:val="clear" w:color="auto" w:fill="BFBFBF" w:themeFill="background1" w:themeFillShade="BF"/>
            <w:textDirection w:val="btLr"/>
          </w:tcPr>
          <w:p w14:paraId="3312A5A1" w14:textId="77777777" w:rsidR="008E3634" w:rsidRPr="00811D73" w:rsidRDefault="008E3634" w:rsidP="00916887">
            <w:pPr>
              <w:ind w:left="113" w:right="113"/>
              <w:jc w:val="right"/>
              <w:rPr>
                <w:rFonts w:cs="Open Sans"/>
                <w:szCs w:val="18"/>
              </w:rPr>
            </w:pPr>
            <w:r w:rsidRPr="00811D73">
              <w:rPr>
                <w:rFonts w:cs="Open Sans"/>
                <w:b/>
                <w:szCs w:val="18"/>
              </w:rPr>
              <w:t>Level 2</w:t>
            </w:r>
          </w:p>
        </w:tc>
        <w:tc>
          <w:tcPr>
            <w:tcW w:w="5633" w:type="dxa"/>
            <w:tcBorders>
              <w:top w:val="single" w:sz="12" w:space="0" w:color="auto"/>
            </w:tcBorders>
          </w:tcPr>
          <w:p w14:paraId="6D68E9FA" w14:textId="77777777" w:rsidR="008E3634" w:rsidRPr="00811D73" w:rsidRDefault="008E3634" w:rsidP="00916887">
            <w:pPr>
              <w:tabs>
                <w:tab w:val="left" w:pos="1380"/>
              </w:tabs>
              <w:rPr>
                <w:rFonts w:cs="Open Sans"/>
                <w:szCs w:val="18"/>
              </w:rPr>
            </w:pPr>
            <w:r w:rsidRPr="00811D73">
              <w:rPr>
                <w:rFonts w:cs="Open Sans"/>
                <w:szCs w:val="18"/>
              </w:rPr>
              <w:t>3.2.1 Could the activity lead to significant increase in generation of waste that will not be disposed of in an environmentally friendly manner (recycled, re-used, or recovered) by WFP, beneficiaries, or third parties?</w:t>
            </w:r>
          </w:p>
        </w:tc>
        <w:tc>
          <w:tcPr>
            <w:tcW w:w="992" w:type="dxa"/>
            <w:tcBorders>
              <w:top w:val="single" w:sz="12" w:space="0" w:color="auto"/>
            </w:tcBorders>
          </w:tcPr>
          <w:p w14:paraId="6CE50983"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12" w:space="0" w:color="auto"/>
            </w:tcBorders>
          </w:tcPr>
          <w:p w14:paraId="29AAE3CC" w14:textId="0BA0A6E0" w:rsidR="008E3634" w:rsidRPr="00811D73" w:rsidRDefault="008E3634" w:rsidP="00916887">
            <w:pPr>
              <w:tabs>
                <w:tab w:val="left" w:pos="567"/>
              </w:tabs>
              <w:rPr>
                <w:rFonts w:cs="Open Sans"/>
                <w:color w:val="FF0000"/>
                <w:szCs w:val="18"/>
              </w:rPr>
            </w:pPr>
          </w:p>
        </w:tc>
        <w:tc>
          <w:tcPr>
            <w:tcW w:w="6804" w:type="dxa"/>
            <w:tcBorders>
              <w:top w:val="single" w:sz="12" w:space="0" w:color="auto"/>
            </w:tcBorders>
            <w:shd w:val="clear" w:color="auto" w:fill="auto"/>
          </w:tcPr>
          <w:p w14:paraId="1BF1D0AB" w14:textId="3ABA94F9" w:rsidR="008E3634" w:rsidRPr="00811D73" w:rsidRDefault="008E3634" w:rsidP="00916887">
            <w:pPr>
              <w:rPr>
                <w:color w:val="FF0000"/>
                <w:sz w:val="14"/>
                <w:szCs w:val="14"/>
              </w:rPr>
            </w:pPr>
          </w:p>
        </w:tc>
      </w:tr>
      <w:tr w:rsidR="008E3634" w:rsidRPr="00811D73" w14:paraId="33978094" w14:textId="77777777" w:rsidTr="00916887">
        <w:trPr>
          <w:gridBefore w:val="1"/>
          <w:wBefore w:w="260" w:type="dxa"/>
          <w:cantSplit/>
          <w:trHeight w:val="281"/>
        </w:trPr>
        <w:tc>
          <w:tcPr>
            <w:tcW w:w="623" w:type="dxa"/>
            <w:shd w:val="clear" w:color="auto" w:fill="BFBFBF" w:themeFill="background1" w:themeFillShade="BF"/>
            <w:textDirection w:val="btLr"/>
          </w:tcPr>
          <w:p w14:paraId="527D3758"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Pr>
          <w:p w14:paraId="28C110DF" w14:textId="77777777" w:rsidR="008E3634" w:rsidRPr="00811D73" w:rsidRDefault="008E3634" w:rsidP="00916887">
            <w:pPr>
              <w:tabs>
                <w:tab w:val="left" w:pos="1380"/>
              </w:tabs>
              <w:rPr>
                <w:rFonts w:cs="Open Sans"/>
                <w:szCs w:val="18"/>
              </w:rPr>
            </w:pPr>
            <w:r w:rsidRPr="00811D73">
              <w:rPr>
                <w:rFonts w:cs="Open Sans"/>
                <w:szCs w:val="18"/>
              </w:rPr>
              <w:t>3.</w:t>
            </w:r>
            <w:r w:rsidRPr="00811D73" w:rsidDel="00655DA1">
              <w:rPr>
                <w:rFonts w:cs="Open Sans"/>
                <w:szCs w:val="18"/>
              </w:rPr>
              <w:t xml:space="preserve"> </w:t>
            </w:r>
            <w:r w:rsidRPr="00811D73">
              <w:rPr>
                <w:rFonts w:cs="Open Sans"/>
                <w:szCs w:val="18"/>
              </w:rPr>
              <w:t xml:space="preserve">2.2 Could the activity lead to generation of hazardous waste </w:t>
            </w:r>
            <w:bookmarkStart w:id="0" w:name="_Hlk528580817"/>
            <w:r w:rsidRPr="00811D73">
              <w:rPr>
                <w:rFonts w:cs="Open Sans"/>
                <w:szCs w:val="18"/>
              </w:rPr>
              <w:t>which will not be handled and disposed of safely by following normal Standard Operating Procedures?</w:t>
            </w:r>
            <w:bookmarkEnd w:id="0"/>
          </w:p>
        </w:tc>
        <w:tc>
          <w:tcPr>
            <w:tcW w:w="992" w:type="dxa"/>
          </w:tcPr>
          <w:p w14:paraId="11B1160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51A7BECC" w14:textId="2D2EA343" w:rsidR="008E3634" w:rsidRPr="00811D73" w:rsidRDefault="008E3634" w:rsidP="00916887">
            <w:pPr>
              <w:tabs>
                <w:tab w:val="left" w:pos="567"/>
              </w:tabs>
              <w:rPr>
                <w:rFonts w:cs="Open Sans"/>
                <w:color w:val="FF0000"/>
                <w:szCs w:val="18"/>
              </w:rPr>
            </w:pPr>
          </w:p>
        </w:tc>
        <w:tc>
          <w:tcPr>
            <w:tcW w:w="6804" w:type="dxa"/>
            <w:shd w:val="clear" w:color="auto" w:fill="auto"/>
          </w:tcPr>
          <w:p w14:paraId="235FF71B" w14:textId="19BDC6A9" w:rsidR="008E3634" w:rsidRPr="00811D73" w:rsidRDefault="008E3634" w:rsidP="005F6088">
            <w:pPr>
              <w:rPr>
                <w:color w:val="FF0000"/>
                <w:sz w:val="14"/>
                <w:szCs w:val="14"/>
              </w:rPr>
            </w:pPr>
          </w:p>
        </w:tc>
      </w:tr>
      <w:tr w:rsidR="008E3634" w:rsidRPr="00811D73" w14:paraId="4691BACD" w14:textId="77777777" w:rsidTr="00916887">
        <w:trPr>
          <w:trHeight w:val="637"/>
        </w:trPr>
        <w:tc>
          <w:tcPr>
            <w:tcW w:w="6516" w:type="dxa"/>
            <w:gridSpan w:val="3"/>
            <w:shd w:val="clear" w:color="auto" w:fill="FFFFFF" w:themeFill="background1"/>
          </w:tcPr>
          <w:p w14:paraId="562C8954"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059D3403" w14:textId="77777777" w:rsidR="008E3634" w:rsidRPr="00811D73" w:rsidRDefault="008E3634" w:rsidP="00916887">
            <w:pPr>
              <w:tabs>
                <w:tab w:val="left" w:pos="313"/>
                <w:tab w:val="left" w:pos="526"/>
              </w:tabs>
              <w:rPr>
                <w:rFonts w:cs="Open Sans"/>
                <w:szCs w:val="18"/>
              </w:rPr>
            </w:pPr>
          </w:p>
        </w:tc>
        <w:tc>
          <w:tcPr>
            <w:tcW w:w="851" w:type="dxa"/>
          </w:tcPr>
          <w:p w14:paraId="7AE0F80E" w14:textId="77777777" w:rsidR="008E3634" w:rsidRPr="00811D73" w:rsidRDefault="008E3634" w:rsidP="00916887">
            <w:pPr>
              <w:tabs>
                <w:tab w:val="left" w:pos="567"/>
              </w:tabs>
              <w:rPr>
                <w:rFonts w:cs="Open Sans"/>
                <w:color w:val="FF0000"/>
                <w:szCs w:val="18"/>
              </w:rPr>
            </w:pPr>
          </w:p>
        </w:tc>
        <w:tc>
          <w:tcPr>
            <w:tcW w:w="6804" w:type="dxa"/>
            <w:shd w:val="clear" w:color="auto" w:fill="auto"/>
          </w:tcPr>
          <w:p w14:paraId="23992E4B" w14:textId="77777777" w:rsidR="008E3634" w:rsidRPr="00811D73" w:rsidRDefault="008E3634" w:rsidP="00916887">
            <w:pPr>
              <w:rPr>
                <w:sz w:val="14"/>
                <w:szCs w:val="14"/>
              </w:rPr>
            </w:pPr>
          </w:p>
        </w:tc>
      </w:tr>
    </w:tbl>
    <w:p w14:paraId="5FB83638" w14:textId="77777777" w:rsidR="008E3634" w:rsidRPr="00811D73" w:rsidRDefault="008E3634" w:rsidP="008E3634"/>
    <w:tbl>
      <w:tblPr>
        <w:tblStyle w:val="TableGrid"/>
        <w:tblW w:w="0" w:type="auto"/>
        <w:tblLook w:val="04A0" w:firstRow="1" w:lastRow="0" w:firstColumn="1" w:lastColumn="0" w:noHBand="0" w:noVBand="1"/>
      </w:tblPr>
      <w:tblGrid>
        <w:gridCol w:w="41"/>
        <w:gridCol w:w="518"/>
        <w:gridCol w:w="2174"/>
        <w:gridCol w:w="974"/>
        <w:gridCol w:w="598"/>
        <w:gridCol w:w="4757"/>
      </w:tblGrid>
      <w:tr w:rsidR="008E3634" w:rsidRPr="00811D73" w14:paraId="0E07A46C" w14:textId="77777777" w:rsidTr="00514080">
        <w:tc>
          <w:tcPr>
            <w:tcW w:w="2733" w:type="dxa"/>
            <w:gridSpan w:val="3"/>
            <w:tcBorders>
              <w:bottom w:val="single" w:sz="12" w:space="0" w:color="auto"/>
            </w:tcBorders>
            <w:shd w:val="clear" w:color="auto" w:fill="595959" w:themeFill="text1" w:themeFillTint="A6"/>
          </w:tcPr>
          <w:p w14:paraId="3E6F3533" w14:textId="77777777" w:rsidR="008E3634" w:rsidRPr="00811D73" w:rsidRDefault="008E3634" w:rsidP="00916887">
            <w:pPr>
              <w:keepNext/>
              <w:rPr>
                <w:rFonts w:cs="Open Sans"/>
              </w:rPr>
            </w:pPr>
            <w:r w:rsidRPr="00811D73">
              <w:rPr>
                <w:rFonts w:cs="Open Sans"/>
                <w:b/>
                <w:i/>
                <w:color w:val="FFFFFF" w:themeColor="background1"/>
              </w:rPr>
              <w:t>E&amp;S Standard 4 Pollution Prevention and Management</w:t>
            </w:r>
          </w:p>
        </w:tc>
        <w:tc>
          <w:tcPr>
            <w:tcW w:w="974" w:type="dxa"/>
            <w:tcBorders>
              <w:bottom w:val="single" w:sz="12" w:space="0" w:color="auto"/>
            </w:tcBorders>
            <w:shd w:val="clear" w:color="auto" w:fill="595959" w:themeFill="text1" w:themeFillTint="A6"/>
          </w:tcPr>
          <w:p w14:paraId="4B58C9B5"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598" w:type="dxa"/>
            <w:tcBorders>
              <w:bottom w:val="single" w:sz="12" w:space="0" w:color="auto"/>
            </w:tcBorders>
            <w:shd w:val="clear" w:color="auto" w:fill="595959" w:themeFill="text1" w:themeFillTint="A6"/>
          </w:tcPr>
          <w:p w14:paraId="283EF8FA"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4757" w:type="dxa"/>
            <w:tcBorders>
              <w:bottom w:val="single" w:sz="12" w:space="0" w:color="auto"/>
            </w:tcBorders>
            <w:shd w:val="clear" w:color="auto" w:fill="595959" w:themeFill="text1" w:themeFillTint="A6"/>
          </w:tcPr>
          <w:p w14:paraId="12E24898"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2C19CF2F" w14:textId="77777777" w:rsidTr="00514080">
        <w:trPr>
          <w:trHeight w:val="396"/>
        </w:trPr>
        <w:tc>
          <w:tcPr>
            <w:tcW w:w="3707" w:type="dxa"/>
            <w:gridSpan w:val="4"/>
            <w:tcBorders>
              <w:top w:val="single" w:sz="12" w:space="0" w:color="auto"/>
              <w:left w:val="single" w:sz="12" w:space="0" w:color="auto"/>
              <w:bottom w:val="single" w:sz="12" w:space="0" w:color="auto"/>
              <w:right w:val="single" w:sz="4" w:space="0" w:color="auto"/>
              <w:tr2bl w:val="nil"/>
            </w:tcBorders>
          </w:tcPr>
          <w:p w14:paraId="563B755C" w14:textId="77777777" w:rsidR="008E3634" w:rsidRPr="00811D73" w:rsidRDefault="008E3634" w:rsidP="00916887">
            <w:pPr>
              <w:tabs>
                <w:tab w:val="left" w:pos="313"/>
                <w:tab w:val="left" w:pos="526"/>
              </w:tabs>
              <w:rPr>
                <w:rFonts w:cs="Open Sans"/>
                <w:szCs w:val="18"/>
              </w:rPr>
            </w:pPr>
            <w:r w:rsidRPr="00811D73">
              <w:rPr>
                <w:rFonts w:cs="Open Sans"/>
                <w:szCs w:val="18"/>
              </w:rPr>
              <w:t>4.1 Could the activity lead to significantly increased release of pollution to air, land, or water during construction or operation?</w:t>
            </w:r>
          </w:p>
        </w:tc>
        <w:tc>
          <w:tcPr>
            <w:tcW w:w="598" w:type="dxa"/>
            <w:tcBorders>
              <w:top w:val="single" w:sz="12" w:space="0" w:color="auto"/>
              <w:left w:val="single" w:sz="4" w:space="0" w:color="auto"/>
              <w:bottom w:val="single" w:sz="12" w:space="0" w:color="auto"/>
              <w:right w:val="single" w:sz="4" w:space="0" w:color="auto"/>
              <w:tr2bl w:val="nil"/>
            </w:tcBorders>
          </w:tcPr>
          <w:p w14:paraId="4212381E" w14:textId="3A6FE0CA" w:rsidR="008E3634" w:rsidRPr="00811D73" w:rsidRDefault="002B603C" w:rsidP="00916887">
            <w:pPr>
              <w:rPr>
                <w:rFonts w:cs="Open Sans"/>
                <w:color w:val="FF0000"/>
                <w:szCs w:val="18"/>
              </w:rPr>
            </w:pPr>
            <w:r>
              <w:rPr>
                <w:rFonts w:cs="Open Sans"/>
                <w:color w:val="FF0000"/>
                <w:szCs w:val="18"/>
              </w:rPr>
              <w:t>No</w:t>
            </w:r>
          </w:p>
        </w:tc>
        <w:tc>
          <w:tcPr>
            <w:tcW w:w="4757" w:type="dxa"/>
            <w:tcBorders>
              <w:top w:val="single" w:sz="12" w:space="0" w:color="auto"/>
              <w:left w:val="single" w:sz="4" w:space="0" w:color="auto"/>
              <w:bottom w:val="single" w:sz="12" w:space="0" w:color="auto"/>
              <w:right w:val="single" w:sz="12" w:space="0" w:color="auto"/>
              <w:tr2bl w:val="nil"/>
            </w:tcBorders>
            <w:shd w:val="clear" w:color="auto" w:fill="auto"/>
          </w:tcPr>
          <w:p w14:paraId="3E144EA4" w14:textId="76C91EC1" w:rsidR="008E3634" w:rsidRPr="00811D73" w:rsidRDefault="008E3634" w:rsidP="00916887">
            <w:pPr>
              <w:rPr>
                <w:sz w:val="14"/>
                <w:szCs w:val="14"/>
              </w:rPr>
            </w:pPr>
          </w:p>
        </w:tc>
      </w:tr>
      <w:tr w:rsidR="008E3634" w:rsidRPr="00811D73" w14:paraId="0E8960DC" w14:textId="77777777" w:rsidTr="00514080">
        <w:trPr>
          <w:gridBefore w:val="1"/>
          <w:wBefore w:w="41" w:type="dxa"/>
        </w:trPr>
        <w:tc>
          <w:tcPr>
            <w:tcW w:w="518" w:type="dxa"/>
            <w:vMerge w:val="restart"/>
            <w:tcBorders>
              <w:top w:val="single" w:sz="4" w:space="0" w:color="auto"/>
            </w:tcBorders>
            <w:shd w:val="clear" w:color="auto" w:fill="BFBFBF" w:themeFill="background1" w:themeFillShade="BF"/>
            <w:textDirection w:val="btLr"/>
          </w:tcPr>
          <w:p w14:paraId="752DFD3C"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2174" w:type="dxa"/>
            <w:tcBorders>
              <w:top w:val="single" w:sz="4" w:space="0" w:color="auto"/>
              <w:bottom w:val="single" w:sz="4" w:space="0" w:color="auto"/>
            </w:tcBorders>
          </w:tcPr>
          <w:p w14:paraId="0058EBB9" w14:textId="77777777" w:rsidR="008E3634" w:rsidRPr="00811D73" w:rsidRDefault="008E3634" w:rsidP="00916887">
            <w:pPr>
              <w:rPr>
                <w:rFonts w:cs="Open Sans"/>
                <w:szCs w:val="18"/>
              </w:rPr>
            </w:pPr>
            <w:r w:rsidRPr="00811D73">
              <w:rPr>
                <w:rFonts w:cs="Open Sans"/>
                <w:szCs w:val="18"/>
              </w:rPr>
              <w:t xml:space="preserve">4.1.1 Could the activity lead to a dangerous increase in release of pollutants (incl. noise) to air, land, or water during </w:t>
            </w:r>
            <w:r w:rsidRPr="00811D73">
              <w:rPr>
                <w:rFonts w:cs="Open Sans"/>
                <w:b/>
                <w:szCs w:val="18"/>
              </w:rPr>
              <w:t>construction</w:t>
            </w:r>
            <w:r w:rsidRPr="00811D73">
              <w:rPr>
                <w:rFonts w:cs="Open Sans"/>
                <w:szCs w:val="18"/>
              </w:rPr>
              <w:t xml:space="preserve"> or as result of accidents?</w:t>
            </w:r>
          </w:p>
        </w:tc>
        <w:tc>
          <w:tcPr>
            <w:tcW w:w="974" w:type="dxa"/>
            <w:tcBorders>
              <w:top w:val="single" w:sz="4" w:space="0" w:color="auto"/>
              <w:bottom w:val="single" w:sz="4" w:space="0" w:color="auto"/>
            </w:tcBorders>
          </w:tcPr>
          <w:p w14:paraId="6E57D4AC"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Borders>
              <w:top w:val="single" w:sz="4" w:space="0" w:color="auto"/>
              <w:bottom w:val="single" w:sz="4" w:space="0" w:color="auto"/>
            </w:tcBorders>
          </w:tcPr>
          <w:p w14:paraId="3A86BABB" w14:textId="1047DB51" w:rsidR="008E3634" w:rsidRPr="00811D73" w:rsidRDefault="008E3634" w:rsidP="00916887">
            <w:pPr>
              <w:tabs>
                <w:tab w:val="left" w:pos="567"/>
              </w:tabs>
              <w:rPr>
                <w:rFonts w:cs="Open Sans"/>
                <w:color w:val="FF0000"/>
                <w:szCs w:val="18"/>
              </w:rPr>
            </w:pPr>
          </w:p>
        </w:tc>
        <w:tc>
          <w:tcPr>
            <w:tcW w:w="4757" w:type="dxa"/>
            <w:tcBorders>
              <w:top w:val="single" w:sz="4" w:space="0" w:color="auto"/>
              <w:bottom w:val="single" w:sz="4" w:space="0" w:color="auto"/>
            </w:tcBorders>
            <w:shd w:val="clear" w:color="auto" w:fill="auto"/>
          </w:tcPr>
          <w:p w14:paraId="382F6D85" w14:textId="77777777" w:rsidR="008E3634" w:rsidRPr="00811D73" w:rsidRDefault="008E3634" w:rsidP="00916887">
            <w:pPr>
              <w:rPr>
                <w:sz w:val="14"/>
                <w:szCs w:val="14"/>
              </w:rPr>
            </w:pPr>
          </w:p>
        </w:tc>
      </w:tr>
      <w:tr w:rsidR="008E3634" w:rsidRPr="00811D73" w14:paraId="3FF1C9FF" w14:textId="77777777" w:rsidTr="00514080">
        <w:trPr>
          <w:gridBefore w:val="1"/>
          <w:wBefore w:w="41" w:type="dxa"/>
        </w:trPr>
        <w:tc>
          <w:tcPr>
            <w:tcW w:w="518" w:type="dxa"/>
            <w:vMerge/>
            <w:textDirection w:val="btLr"/>
          </w:tcPr>
          <w:p w14:paraId="47558DB8" w14:textId="77777777" w:rsidR="008E3634" w:rsidRPr="00811D73" w:rsidRDefault="008E3634" w:rsidP="00916887">
            <w:pPr>
              <w:ind w:left="113" w:right="113"/>
              <w:jc w:val="right"/>
              <w:rPr>
                <w:rFonts w:cs="Open Sans"/>
                <w:b/>
                <w:szCs w:val="18"/>
              </w:rPr>
            </w:pPr>
          </w:p>
        </w:tc>
        <w:tc>
          <w:tcPr>
            <w:tcW w:w="2174" w:type="dxa"/>
            <w:tcBorders>
              <w:top w:val="single" w:sz="4" w:space="0" w:color="auto"/>
              <w:bottom w:val="single" w:sz="4" w:space="0" w:color="auto"/>
            </w:tcBorders>
          </w:tcPr>
          <w:p w14:paraId="382AB5B8" w14:textId="77777777" w:rsidR="008E3634" w:rsidRPr="00811D73" w:rsidRDefault="008E3634" w:rsidP="00916887">
            <w:pPr>
              <w:rPr>
                <w:rFonts w:cs="Open Sans"/>
                <w:szCs w:val="18"/>
              </w:rPr>
            </w:pPr>
            <w:r w:rsidRPr="00811D73">
              <w:rPr>
                <w:rFonts w:cs="Open Sans"/>
                <w:szCs w:val="18"/>
              </w:rPr>
              <w:t xml:space="preserve">4.1.2 Could the activity lead to a dangerous increase in release of pollutants (incl. noise) to air, land, or water during normal </w:t>
            </w:r>
            <w:r w:rsidRPr="00811D73">
              <w:rPr>
                <w:rFonts w:cs="Open Sans"/>
                <w:b/>
                <w:szCs w:val="18"/>
              </w:rPr>
              <w:t>operation</w:t>
            </w:r>
            <w:r w:rsidRPr="00811D73">
              <w:rPr>
                <w:rFonts w:cs="Open Sans"/>
                <w:szCs w:val="18"/>
              </w:rPr>
              <w:t>?</w:t>
            </w:r>
          </w:p>
        </w:tc>
        <w:tc>
          <w:tcPr>
            <w:tcW w:w="974" w:type="dxa"/>
            <w:tcBorders>
              <w:top w:val="single" w:sz="4" w:space="0" w:color="auto"/>
              <w:bottom w:val="single" w:sz="4" w:space="0" w:color="auto"/>
            </w:tcBorders>
          </w:tcPr>
          <w:p w14:paraId="598A2092"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Borders>
              <w:top w:val="single" w:sz="4" w:space="0" w:color="auto"/>
              <w:bottom w:val="single" w:sz="4" w:space="0" w:color="auto"/>
            </w:tcBorders>
          </w:tcPr>
          <w:p w14:paraId="23105AE1" w14:textId="375ABD12" w:rsidR="008E3634" w:rsidRPr="00811D73" w:rsidRDefault="008E3634" w:rsidP="00916887">
            <w:pPr>
              <w:tabs>
                <w:tab w:val="left" w:pos="567"/>
              </w:tabs>
              <w:rPr>
                <w:rFonts w:cs="Open Sans"/>
                <w:color w:val="FF0000"/>
                <w:szCs w:val="18"/>
              </w:rPr>
            </w:pPr>
          </w:p>
        </w:tc>
        <w:tc>
          <w:tcPr>
            <w:tcW w:w="4757" w:type="dxa"/>
            <w:tcBorders>
              <w:top w:val="single" w:sz="4" w:space="0" w:color="auto"/>
              <w:bottom w:val="single" w:sz="4" w:space="0" w:color="auto"/>
            </w:tcBorders>
            <w:shd w:val="clear" w:color="auto" w:fill="auto"/>
          </w:tcPr>
          <w:p w14:paraId="23A30489" w14:textId="11D12028" w:rsidR="008E3634" w:rsidRPr="00811D73" w:rsidRDefault="008E3634" w:rsidP="00916887">
            <w:pPr>
              <w:rPr>
                <w:sz w:val="14"/>
                <w:szCs w:val="14"/>
              </w:rPr>
            </w:pPr>
          </w:p>
        </w:tc>
      </w:tr>
      <w:tr w:rsidR="008E3634" w:rsidRPr="00811D73" w14:paraId="11342420" w14:textId="77777777" w:rsidTr="00514080">
        <w:trPr>
          <w:gridBefore w:val="1"/>
          <w:wBefore w:w="41" w:type="dxa"/>
        </w:trPr>
        <w:tc>
          <w:tcPr>
            <w:tcW w:w="518" w:type="dxa"/>
            <w:vMerge/>
            <w:textDirection w:val="btLr"/>
          </w:tcPr>
          <w:p w14:paraId="39DF0764" w14:textId="77777777" w:rsidR="008E3634" w:rsidRPr="00811D73" w:rsidRDefault="008E3634" w:rsidP="00916887">
            <w:pPr>
              <w:ind w:left="113" w:right="113"/>
              <w:jc w:val="right"/>
              <w:rPr>
                <w:rFonts w:cs="Open Sans"/>
                <w:b/>
                <w:szCs w:val="18"/>
              </w:rPr>
            </w:pPr>
          </w:p>
        </w:tc>
        <w:tc>
          <w:tcPr>
            <w:tcW w:w="2174" w:type="dxa"/>
            <w:tcBorders>
              <w:top w:val="single" w:sz="4" w:space="0" w:color="auto"/>
              <w:bottom w:val="single" w:sz="4" w:space="0" w:color="auto"/>
            </w:tcBorders>
          </w:tcPr>
          <w:p w14:paraId="3C2B534E" w14:textId="77777777" w:rsidR="008E3634" w:rsidRPr="00811D73" w:rsidRDefault="008E3634" w:rsidP="00916887">
            <w:pPr>
              <w:rPr>
                <w:rFonts w:cs="Open Sans"/>
                <w:szCs w:val="18"/>
              </w:rPr>
            </w:pPr>
            <w:r w:rsidRPr="00811D73">
              <w:rPr>
                <w:rFonts w:cs="Open Sans"/>
                <w:szCs w:val="18"/>
              </w:rPr>
              <w:t>4.1.3 Will the activity lead to any open burning of plastic waste during construction or operation?</w:t>
            </w:r>
          </w:p>
        </w:tc>
        <w:tc>
          <w:tcPr>
            <w:tcW w:w="974" w:type="dxa"/>
            <w:tcBorders>
              <w:top w:val="single" w:sz="4" w:space="0" w:color="auto"/>
              <w:bottom w:val="single" w:sz="4" w:space="0" w:color="auto"/>
            </w:tcBorders>
          </w:tcPr>
          <w:p w14:paraId="6527B837"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Borders>
              <w:top w:val="single" w:sz="4" w:space="0" w:color="auto"/>
              <w:bottom w:val="single" w:sz="4" w:space="0" w:color="auto"/>
            </w:tcBorders>
          </w:tcPr>
          <w:p w14:paraId="1F3AC3EE" w14:textId="77777777" w:rsidR="008E3634" w:rsidRPr="00811D73" w:rsidRDefault="008E3634" w:rsidP="00916887">
            <w:pPr>
              <w:tabs>
                <w:tab w:val="left" w:pos="567"/>
              </w:tabs>
              <w:rPr>
                <w:rFonts w:cs="Open Sans"/>
                <w:color w:val="FF0000"/>
                <w:szCs w:val="18"/>
              </w:rPr>
            </w:pPr>
          </w:p>
        </w:tc>
        <w:tc>
          <w:tcPr>
            <w:tcW w:w="4757" w:type="dxa"/>
            <w:tcBorders>
              <w:top w:val="single" w:sz="4" w:space="0" w:color="auto"/>
              <w:bottom w:val="single" w:sz="4" w:space="0" w:color="auto"/>
            </w:tcBorders>
            <w:shd w:val="clear" w:color="auto" w:fill="auto"/>
          </w:tcPr>
          <w:p w14:paraId="2C7B4C8A" w14:textId="77777777" w:rsidR="008E3634" w:rsidRPr="00811D73" w:rsidRDefault="008E3634" w:rsidP="00916887">
            <w:pPr>
              <w:rPr>
                <w:sz w:val="14"/>
                <w:szCs w:val="14"/>
              </w:rPr>
            </w:pPr>
          </w:p>
        </w:tc>
      </w:tr>
      <w:tr w:rsidR="008E3634" w:rsidRPr="00811D73" w14:paraId="49AB5BDF" w14:textId="77777777" w:rsidTr="00514080">
        <w:trPr>
          <w:gridBefore w:val="1"/>
          <w:wBefore w:w="41" w:type="dxa"/>
        </w:trPr>
        <w:tc>
          <w:tcPr>
            <w:tcW w:w="518" w:type="dxa"/>
            <w:vMerge/>
            <w:textDirection w:val="btLr"/>
          </w:tcPr>
          <w:p w14:paraId="185A98DF" w14:textId="77777777" w:rsidR="008E3634" w:rsidRPr="00811D73" w:rsidRDefault="008E3634" w:rsidP="00916887">
            <w:pPr>
              <w:ind w:left="113" w:right="113"/>
              <w:jc w:val="right"/>
              <w:rPr>
                <w:rFonts w:cs="Open Sans"/>
                <w:b/>
                <w:szCs w:val="18"/>
              </w:rPr>
            </w:pPr>
          </w:p>
        </w:tc>
        <w:tc>
          <w:tcPr>
            <w:tcW w:w="2174" w:type="dxa"/>
            <w:tcBorders>
              <w:top w:val="single" w:sz="4" w:space="0" w:color="auto"/>
              <w:bottom w:val="single" w:sz="4" w:space="0" w:color="auto"/>
            </w:tcBorders>
          </w:tcPr>
          <w:p w14:paraId="66A77428" w14:textId="77777777" w:rsidR="008E3634" w:rsidRPr="00811D73" w:rsidRDefault="008E3634" w:rsidP="00916887">
            <w:pPr>
              <w:rPr>
                <w:rFonts w:cs="Open Sans"/>
                <w:szCs w:val="18"/>
              </w:rPr>
            </w:pPr>
            <w:r w:rsidRPr="00811D73">
              <w:rPr>
                <w:rFonts w:cs="Open Sans"/>
                <w:szCs w:val="18"/>
              </w:rPr>
              <w:t>4.1.4 Could the activity lead to significant negative impacts on visual aesthetic values?</w:t>
            </w:r>
          </w:p>
        </w:tc>
        <w:tc>
          <w:tcPr>
            <w:tcW w:w="974" w:type="dxa"/>
            <w:tcBorders>
              <w:top w:val="single" w:sz="4" w:space="0" w:color="auto"/>
              <w:bottom w:val="single" w:sz="4" w:space="0" w:color="auto"/>
            </w:tcBorders>
          </w:tcPr>
          <w:p w14:paraId="412017DF"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Borders>
              <w:top w:val="single" w:sz="4" w:space="0" w:color="auto"/>
              <w:bottom w:val="single" w:sz="4" w:space="0" w:color="auto"/>
            </w:tcBorders>
          </w:tcPr>
          <w:p w14:paraId="07408ABA" w14:textId="33E7E052" w:rsidR="008E3634" w:rsidRPr="00811D73" w:rsidRDefault="008E3634" w:rsidP="00916887">
            <w:pPr>
              <w:tabs>
                <w:tab w:val="left" w:pos="567"/>
              </w:tabs>
              <w:rPr>
                <w:rFonts w:cs="Open Sans"/>
                <w:color w:val="FF0000"/>
                <w:szCs w:val="18"/>
              </w:rPr>
            </w:pPr>
          </w:p>
        </w:tc>
        <w:tc>
          <w:tcPr>
            <w:tcW w:w="4757" w:type="dxa"/>
            <w:tcBorders>
              <w:top w:val="single" w:sz="4" w:space="0" w:color="auto"/>
              <w:bottom w:val="single" w:sz="4" w:space="0" w:color="auto"/>
            </w:tcBorders>
            <w:shd w:val="clear" w:color="auto" w:fill="auto"/>
          </w:tcPr>
          <w:p w14:paraId="5216A456" w14:textId="50F3CC0D" w:rsidR="008E3634" w:rsidRPr="00811D73" w:rsidRDefault="008E3634" w:rsidP="00916887">
            <w:pPr>
              <w:rPr>
                <w:sz w:val="14"/>
                <w:szCs w:val="14"/>
              </w:rPr>
            </w:pPr>
          </w:p>
        </w:tc>
      </w:tr>
      <w:tr w:rsidR="008E3634" w:rsidRPr="00811D73" w14:paraId="2704198A" w14:textId="77777777" w:rsidTr="00514080">
        <w:trPr>
          <w:gridBefore w:val="1"/>
          <w:wBefore w:w="41" w:type="dxa"/>
        </w:trPr>
        <w:tc>
          <w:tcPr>
            <w:tcW w:w="518" w:type="dxa"/>
            <w:vMerge/>
            <w:textDirection w:val="btLr"/>
          </w:tcPr>
          <w:p w14:paraId="4DF051AD" w14:textId="77777777" w:rsidR="008E3634" w:rsidRPr="00811D73" w:rsidRDefault="008E3634" w:rsidP="00916887">
            <w:pPr>
              <w:ind w:left="113" w:right="113"/>
              <w:jc w:val="right"/>
              <w:rPr>
                <w:rFonts w:cs="Open Sans"/>
                <w:b/>
                <w:szCs w:val="18"/>
              </w:rPr>
            </w:pPr>
          </w:p>
        </w:tc>
        <w:tc>
          <w:tcPr>
            <w:tcW w:w="2174" w:type="dxa"/>
            <w:tcBorders>
              <w:top w:val="single" w:sz="4" w:space="0" w:color="auto"/>
              <w:bottom w:val="single" w:sz="4" w:space="0" w:color="auto"/>
            </w:tcBorders>
          </w:tcPr>
          <w:p w14:paraId="177A479F" w14:textId="77777777" w:rsidR="008E3634" w:rsidRPr="00811D73" w:rsidRDefault="008E3634" w:rsidP="00916887">
            <w:pPr>
              <w:rPr>
                <w:rFonts w:cs="Open Sans"/>
                <w:szCs w:val="18"/>
              </w:rPr>
            </w:pPr>
            <w:r w:rsidRPr="00811D73">
              <w:rPr>
                <w:rFonts w:cs="Open Sans"/>
                <w:szCs w:val="18"/>
              </w:rPr>
              <w:t>4.1.5 Could the activity lead to discharge of untreated wastewater to the environment?</w:t>
            </w:r>
          </w:p>
        </w:tc>
        <w:tc>
          <w:tcPr>
            <w:tcW w:w="974" w:type="dxa"/>
            <w:tcBorders>
              <w:top w:val="single" w:sz="4" w:space="0" w:color="auto"/>
              <w:bottom w:val="single" w:sz="4" w:space="0" w:color="auto"/>
            </w:tcBorders>
          </w:tcPr>
          <w:p w14:paraId="491A5635" w14:textId="77777777" w:rsidR="008E3634" w:rsidRPr="00811D73" w:rsidRDefault="008E3634" w:rsidP="00916887">
            <w:pPr>
              <w:tabs>
                <w:tab w:val="left" w:pos="567"/>
              </w:tabs>
              <w:rPr>
                <w:rFonts w:cs="Open Sans"/>
                <w:szCs w:val="18"/>
              </w:rPr>
            </w:pPr>
            <w:r w:rsidRPr="00811D73">
              <w:rPr>
                <w:rFonts w:cs="Open Sans"/>
                <w:szCs w:val="18"/>
              </w:rPr>
              <w:t>High</w:t>
            </w:r>
          </w:p>
        </w:tc>
        <w:tc>
          <w:tcPr>
            <w:tcW w:w="598" w:type="dxa"/>
            <w:tcBorders>
              <w:top w:val="single" w:sz="4" w:space="0" w:color="auto"/>
              <w:bottom w:val="single" w:sz="4" w:space="0" w:color="auto"/>
            </w:tcBorders>
          </w:tcPr>
          <w:p w14:paraId="126A18FB" w14:textId="3ECAF5F7" w:rsidR="008E3634" w:rsidRPr="00811D73" w:rsidRDefault="008E3634" w:rsidP="00916887">
            <w:pPr>
              <w:tabs>
                <w:tab w:val="left" w:pos="567"/>
              </w:tabs>
              <w:rPr>
                <w:rFonts w:cs="Open Sans"/>
                <w:color w:val="FF0000"/>
                <w:szCs w:val="18"/>
              </w:rPr>
            </w:pPr>
          </w:p>
        </w:tc>
        <w:tc>
          <w:tcPr>
            <w:tcW w:w="4757" w:type="dxa"/>
            <w:tcBorders>
              <w:top w:val="single" w:sz="4" w:space="0" w:color="auto"/>
              <w:bottom w:val="single" w:sz="4" w:space="0" w:color="auto"/>
            </w:tcBorders>
            <w:shd w:val="clear" w:color="auto" w:fill="auto"/>
          </w:tcPr>
          <w:p w14:paraId="0B4D13FA" w14:textId="61957C35" w:rsidR="008E3634" w:rsidRPr="00811D73" w:rsidRDefault="008E3634" w:rsidP="00916887">
            <w:pPr>
              <w:rPr>
                <w:sz w:val="14"/>
                <w:szCs w:val="14"/>
              </w:rPr>
            </w:pPr>
          </w:p>
        </w:tc>
      </w:tr>
      <w:tr w:rsidR="008E3634" w:rsidRPr="00811D73" w14:paraId="66388C55" w14:textId="77777777" w:rsidTr="00514080">
        <w:tc>
          <w:tcPr>
            <w:tcW w:w="3707"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6354940E" w14:textId="77777777" w:rsidR="008E3634" w:rsidRPr="00811D73" w:rsidRDefault="008E3634" w:rsidP="00916887">
            <w:pPr>
              <w:tabs>
                <w:tab w:val="left" w:pos="313"/>
                <w:tab w:val="left" w:pos="526"/>
              </w:tabs>
              <w:rPr>
                <w:rFonts w:cs="Open Sans"/>
                <w:szCs w:val="18"/>
              </w:rPr>
            </w:pPr>
            <w:r w:rsidRPr="00811D73">
              <w:rPr>
                <w:rFonts w:cs="Open Sans"/>
                <w:szCs w:val="18"/>
              </w:rPr>
              <w:t>4.2 Could the activity lead to procurement, transport, or use of chemicals, hazardous materials, or ozone depleting substances subject to international bans?</w:t>
            </w:r>
          </w:p>
        </w:tc>
        <w:tc>
          <w:tcPr>
            <w:tcW w:w="598" w:type="dxa"/>
            <w:tcBorders>
              <w:top w:val="single" w:sz="12" w:space="0" w:color="auto"/>
              <w:left w:val="single" w:sz="4" w:space="0" w:color="auto"/>
              <w:bottom w:val="single" w:sz="12" w:space="0" w:color="auto"/>
              <w:right w:val="single" w:sz="4" w:space="0" w:color="auto"/>
              <w:tr2bl w:val="nil"/>
            </w:tcBorders>
          </w:tcPr>
          <w:p w14:paraId="3EC0BD85"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4757" w:type="dxa"/>
            <w:tcBorders>
              <w:top w:val="single" w:sz="12" w:space="0" w:color="auto"/>
              <w:left w:val="single" w:sz="4" w:space="0" w:color="auto"/>
              <w:bottom w:val="single" w:sz="12" w:space="0" w:color="auto"/>
              <w:right w:val="single" w:sz="12" w:space="0" w:color="auto"/>
              <w:tr2bl w:val="nil"/>
            </w:tcBorders>
            <w:shd w:val="clear" w:color="auto" w:fill="auto"/>
          </w:tcPr>
          <w:p w14:paraId="03336865" w14:textId="0B4AD01D" w:rsidR="008E3634" w:rsidRPr="00811D73" w:rsidRDefault="008E3634" w:rsidP="00916887"/>
        </w:tc>
      </w:tr>
      <w:tr w:rsidR="008E3634" w:rsidRPr="00811D73" w14:paraId="1DCC0BF8" w14:textId="77777777" w:rsidTr="00514080">
        <w:trPr>
          <w:gridBefore w:val="1"/>
          <w:wBefore w:w="41" w:type="dxa"/>
        </w:trPr>
        <w:tc>
          <w:tcPr>
            <w:tcW w:w="518" w:type="dxa"/>
            <w:vMerge w:val="restart"/>
            <w:tcBorders>
              <w:top w:val="single" w:sz="4" w:space="0" w:color="auto"/>
            </w:tcBorders>
            <w:shd w:val="clear" w:color="auto" w:fill="BFBFBF" w:themeFill="background1" w:themeFillShade="BF"/>
            <w:textDirection w:val="btLr"/>
          </w:tcPr>
          <w:p w14:paraId="226C8814"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2174" w:type="dxa"/>
            <w:tcBorders>
              <w:top w:val="single" w:sz="4" w:space="0" w:color="auto"/>
            </w:tcBorders>
          </w:tcPr>
          <w:p w14:paraId="38AD20A9" w14:textId="77777777" w:rsidR="008E3634" w:rsidRPr="00811D73" w:rsidRDefault="008E3634" w:rsidP="00916887">
            <w:pPr>
              <w:rPr>
                <w:rFonts w:cs="Open Sans"/>
                <w:szCs w:val="18"/>
              </w:rPr>
            </w:pPr>
            <w:r w:rsidRPr="00811D73">
              <w:rPr>
                <w:rFonts w:cs="Open Sans"/>
                <w:szCs w:val="18"/>
              </w:rPr>
              <w:t>4.2.1 Could the activity lead to procurement, transport, or use of chemicals or other hazardous materials, including asbestos and ozone depleting gases which will not be handled and disposed of safely by following normal Standard Operating Procedures?</w:t>
            </w:r>
          </w:p>
        </w:tc>
        <w:tc>
          <w:tcPr>
            <w:tcW w:w="974" w:type="dxa"/>
            <w:tcBorders>
              <w:top w:val="single" w:sz="4" w:space="0" w:color="auto"/>
            </w:tcBorders>
          </w:tcPr>
          <w:p w14:paraId="64CAD27A"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Borders>
              <w:top w:val="single" w:sz="4" w:space="0" w:color="auto"/>
            </w:tcBorders>
          </w:tcPr>
          <w:p w14:paraId="53F97F6A" w14:textId="77777777" w:rsidR="008E3634" w:rsidRPr="00811D73" w:rsidRDefault="008E3634" w:rsidP="00916887">
            <w:pPr>
              <w:tabs>
                <w:tab w:val="left" w:pos="567"/>
              </w:tabs>
              <w:rPr>
                <w:rFonts w:cs="Open Sans"/>
                <w:color w:val="FF0000"/>
                <w:szCs w:val="18"/>
              </w:rPr>
            </w:pPr>
          </w:p>
        </w:tc>
        <w:tc>
          <w:tcPr>
            <w:tcW w:w="4757" w:type="dxa"/>
            <w:tcBorders>
              <w:top w:val="single" w:sz="4" w:space="0" w:color="auto"/>
            </w:tcBorders>
            <w:shd w:val="clear" w:color="auto" w:fill="auto"/>
          </w:tcPr>
          <w:p w14:paraId="2599F155" w14:textId="501E91AC" w:rsidR="008E3634" w:rsidRPr="00811D73" w:rsidRDefault="008E3634" w:rsidP="00916887">
            <w:pPr>
              <w:rPr>
                <w:sz w:val="14"/>
                <w:szCs w:val="14"/>
              </w:rPr>
            </w:pPr>
          </w:p>
        </w:tc>
      </w:tr>
      <w:tr w:rsidR="008E3634" w:rsidRPr="00811D73" w14:paraId="37AE1454" w14:textId="77777777" w:rsidTr="00514080">
        <w:trPr>
          <w:gridBefore w:val="1"/>
          <w:wBefore w:w="41" w:type="dxa"/>
          <w:trHeight w:val="850"/>
        </w:trPr>
        <w:tc>
          <w:tcPr>
            <w:tcW w:w="518" w:type="dxa"/>
            <w:vMerge/>
            <w:textDirection w:val="btLr"/>
          </w:tcPr>
          <w:p w14:paraId="37F3E483" w14:textId="77777777" w:rsidR="008E3634" w:rsidRPr="00811D73" w:rsidRDefault="008E3634" w:rsidP="00916887">
            <w:pPr>
              <w:ind w:left="113" w:right="113"/>
              <w:jc w:val="right"/>
              <w:rPr>
                <w:rFonts w:cs="Open Sans"/>
                <w:b/>
                <w:szCs w:val="18"/>
              </w:rPr>
            </w:pPr>
          </w:p>
        </w:tc>
        <w:tc>
          <w:tcPr>
            <w:tcW w:w="2174" w:type="dxa"/>
            <w:tcBorders>
              <w:top w:val="single" w:sz="4" w:space="0" w:color="auto"/>
            </w:tcBorders>
          </w:tcPr>
          <w:p w14:paraId="22925101" w14:textId="77777777" w:rsidR="008E3634" w:rsidRPr="00811D73" w:rsidRDefault="008E3634" w:rsidP="00916887">
            <w:pPr>
              <w:rPr>
                <w:rFonts w:cs="Open Sans"/>
                <w:szCs w:val="18"/>
              </w:rPr>
            </w:pPr>
            <w:r w:rsidRPr="00811D73">
              <w:rPr>
                <w:rFonts w:cs="Open Sans"/>
                <w:szCs w:val="18"/>
              </w:rPr>
              <w:t xml:space="preserve">4.2.2 Could the activity lead to procurement, transport, or use of chemicals or other hazardous materials subject to international bans?  </w:t>
            </w:r>
          </w:p>
        </w:tc>
        <w:tc>
          <w:tcPr>
            <w:tcW w:w="974" w:type="dxa"/>
            <w:tcBorders>
              <w:top w:val="single" w:sz="4" w:space="0" w:color="auto"/>
            </w:tcBorders>
          </w:tcPr>
          <w:p w14:paraId="623A5DEA" w14:textId="77777777" w:rsidR="008E3634" w:rsidRPr="00811D73" w:rsidRDefault="008E3634" w:rsidP="00916887">
            <w:pPr>
              <w:tabs>
                <w:tab w:val="left" w:pos="567"/>
              </w:tabs>
              <w:rPr>
                <w:rFonts w:cs="Open Sans"/>
                <w:szCs w:val="18"/>
              </w:rPr>
            </w:pPr>
            <w:r w:rsidRPr="00811D73">
              <w:rPr>
                <w:rFonts w:cs="Open Sans"/>
                <w:szCs w:val="18"/>
              </w:rPr>
              <w:t>High</w:t>
            </w:r>
          </w:p>
        </w:tc>
        <w:tc>
          <w:tcPr>
            <w:tcW w:w="598" w:type="dxa"/>
            <w:tcBorders>
              <w:top w:val="single" w:sz="4" w:space="0" w:color="auto"/>
            </w:tcBorders>
          </w:tcPr>
          <w:p w14:paraId="7431CFF1" w14:textId="77777777" w:rsidR="008E3634" w:rsidRPr="00811D73" w:rsidRDefault="008E3634" w:rsidP="00916887">
            <w:pPr>
              <w:tabs>
                <w:tab w:val="left" w:pos="567"/>
              </w:tabs>
              <w:rPr>
                <w:rFonts w:cs="Open Sans"/>
                <w:color w:val="FF0000"/>
                <w:szCs w:val="18"/>
              </w:rPr>
            </w:pPr>
          </w:p>
        </w:tc>
        <w:tc>
          <w:tcPr>
            <w:tcW w:w="4757" w:type="dxa"/>
            <w:tcBorders>
              <w:top w:val="single" w:sz="4" w:space="0" w:color="auto"/>
            </w:tcBorders>
            <w:shd w:val="clear" w:color="auto" w:fill="auto"/>
          </w:tcPr>
          <w:p w14:paraId="36034D02" w14:textId="3FC7429C" w:rsidR="008E3634" w:rsidRPr="00811D73" w:rsidRDefault="008E3634" w:rsidP="00916887">
            <w:pPr>
              <w:rPr>
                <w:sz w:val="14"/>
                <w:szCs w:val="14"/>
              </w:rPr>
            </w:pPr>
          </w:p>
        </w:tc>
      </w:tr>
      <w:tr w:rsidR="008E3634" w:rsidRPr="00811D73" w14:paraId="149139BB" w14:textId="77777777" w:rsidTr="00514080">
        <w:trPr>
          <w:trHeight w:val="483"/>
        </w:trPr>
        <w:tc>
          <w:tcPr>
            <w:tcW w:w="3707"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2C4EA2BF" w14:textId="77777777" w:rsidR="008E3634" w:rsidRPr="00811D73" w:rsidRDefault="008E3634" w:rsidP="00916887">
            <w:pPr>
              <w:tabs>
                <w:tab w:val="left" w:pos="313"/>
                <w:tab w:val="left" w:pos="526"/>
              </w:tabs>
              <w:rPr>
                <w:rFonts w:cs="Open Sans"/>
                <w:szCs w:val="18"/>
              </w:rPr>
            </w:pPr>
            <w:r w:rsidRPr="00811D73">
              <w:rPr>
                <w:rFonts w:cs="Open Sans"/>
                <w:szCs w:val="18"/>
              </w:rPr>
              <w:lastRenderedPageBreak/>
              <w:t xml:space="preserve">4.3 Could the activity lead to increased use of </w:t>
            </w:r>
            <w:proofErr w:type="spellStart"/>
            <w:r w:rsidRPr="00811D73">
              <w:rPr>
                <w:rFonts w:cs="Open Sans"/>
                <w:szCs w:val="18"/>
              </w:rPr>
              <w:t>agro</w:t>
            </w:r>
            <w:proofErr w:type="spellEnd"/>
            <w:r w:rsidRPr="00811D73">
              <w:rPr>
                <w:rFonts w:cs="Open Sans"/>
                <w:szCs w:val="18"/>
              </w:rPr>
              <w:t>-chemicals?</w:t>
            </w:r>
          </w:p>
        </w:tc>
        <w:tc>
          <w:tcPr>
            <w:tcW w:w="598" w:type="dxa"/>
            <w:tcBorders>
              <w:top w:val="single" w:sz="12" w:space="0" w:color="auto"/>
              <w:left w:val="single" w:sz="6" w:space="0" w:color="auto"/>
              <w:bottom w:val="single" w:sz="12" w:space="0" w:color="auto"/>
              <w:right w:val="single" w:sz="6" w:space="0" w:color="auto"/>
            </w:tcBorders>
          </w:tcPr>
          <w:p w14:paraId="5FC6571F" w14:textId="2F7E9B5E" w:rsidR="008E3634" w:rsidRPr="00811D73" w:rsidRDefault="00421EE2" w:rsidP="00916887">
            <w:pPr>
              <w:tabs>
                <w:tab w:val="left" w:pos="567"/>
              </w:tabs>
              <w:rPr>
                <w:rFonts w:cs="Open Sans"/>
                <w:color w:val="FF0000"/>
                <w:szCs w:val="18"/>
              </w:rPr>
            </w:pPr>
            <w:r>
              <w:rPr>
                <w:rFonts w:cs="Open Sans"/>
                <w:color w:val="FF0000"/>
                <w:szCs w:val="18"/>
              </w:rPr>
              <w:t>Yes</w:t>
            </w:r>
          </w:p>
        </w:tc>
        <w:tc>
          <w:tcPr>
            <w:tcW w:w="4757" w:type="dxa"/>
            <w:tcBorders>
              <w:top w:val="single" w:sz="12" w:space="0" w:color="auto"/>
              <w:left w:val="single" w:sz="6" w:space="0" w:color="auto"/>
              <w:bottom w:val="single" w:sz="12" w:space="0" w:color="auto"/>
              <w:right w:val="single" w:sz="12" w:space="0" w:color="auto"/>
            </w:tcBorders>
            <w:shd w:val="clear" w:color="auto" w:fill="auto"/>
          </w:tcPr>
          <w:p w14:paraId="57092304" w14:textId="5A532D51" w:rsidR="008E3634" w:rsidRPr="00811D73" w:rsidRDefault="008E3634" w:rsidP="00916887">
            <w:pPr>
              <w:rPr>
                <w:sz w:val="14"/>
                <w:szCs w:val="14"/>
              </w:rPr>
            </w:pPr>
          </w:p>
        </w:tc>
      </w:tr>
      <w:tr w:rsidR="008E3634" w:rsidRPr="00811D73" w14:paraId="6502F0B7" w14:textId="77777777" w:rsidTr="00514080">
        <w:trPr>
          <w:gridBefore w:val="1"/>
          <w:wBefore w:w="41" w:type="dxa"/>
        </w:trPr>
        <w:tc>
          <w:tcPr>
            <w:tcW w:w="518" w:type="dxa"/>
            <w:vMerge w:val="restart"/>
            <w:tcBorders>
              <w:top w:val="single" w:sz="12" w:space="0" w:color="auto"/>
            </w:tcBorders>
            <w:shd w:val="clear" w:color="auto" w:fill="BFBFBF" w:themeFill="background1" w:themeFillShade="BF"/>
            <w:textDirection w:val="btLr"/>
          </w:tcPr>
          <w:p w14:paraId="22607647" w14:textId="77777777" w:rsidR="008E3634" w:rsidRPr="00811D73" w:rsidRDefault="008E3634" w:rsidP="00916887">
            <w:pPr>
              <w:ind w:left="113" w:right="113"/>
              <w:jc w:val="center"/>
              <w:rPr>
                <w:rFonts w:cs="Open Sans"/>
                <w:szCs w:val="18"/>
              </w:rPr>
            </w:pPr>
            <w:r w:rsidRPr="00811D73">
              <w:rPr>
                <w:rFonts w:cs="Open Sans"/>
                <w:b/>
                <w:szCs w:val="18"/>
              </w:rPr>
              <w:t>L2</w:t>
            </w:r>
          </w:p>
        </w:tc>
        <w:tc>
          <w:tcPr>
            <w:tcW w:w="2174" w:type="dxa"/>
            <w:tcBorders>
              <w:top w:val="single" w:sz="12" w:space="0" w:color="auto"/>
            </w:tcBorders>
          </w:tcPr>
          <w:p w14:paraId="69A6563C" w14:textId="77777777" w:rsidR="008E3634" w:rsidRPr="00811D73" w:rsidRDefault="008E3634" w:rsidP="00916887">
            <w:pPr>
              <w:rPr>
                <w:rFonts w:cs="Open Sans"/>
                <w:szCs w:val="18"/>
              </w:rPr>
            </w:pPr>
            <w:r w:rsidRPr="00811D73">
              <w:rPr>
                <w:rFonts w:cs="Open Sans"/>
                <w:szCs w:val="18"/>
              </w:rPr>
              <w:t xml:space="preserve">4.3.1 Could the activity lead to use of </w:t>
            </w:r>
            <w:proofErr w:type="spellStart"/>
            <w:r w:rsidRPr="00811D73">
              <w:rPr>
                <w:rFonts w:cs="Open Sans"/>
                <w:szCs w:val="18"/>
              </w:rPr>
              <w:t>agro</w:t>
            </w:r>
            <w:proofErr w:type="spellEnd"/>
            <w:r w:rsidRPr="00811D73">
              <w:rPr>
                <w:rFonts w:cs="Open Sans"/>
                <w:szCs w:val="18"/>
              </w:rPr>
              <w:t xml:space="preserve">-chemicals that potentially could be replaced or reduced by alternative </w:t>
            </w:r>
            <w:proofErr w:type="gramStart"/>
            <w:r w:rsidRPr="00811D73">
              <w:rPr>
                <w:rFonts w:cs="Open Sans"/>
                <w:szCs w:val="18"/>
              </w:rPr>
              <w:t>environmental</w:t>
            </w:r>
            <w:proofErr w:type="gramEnd"/>
            <w:r w:rsidRPr="00811D73">
              <w:rPr>
                <w:rFonts w:cs="Open Sans"/>
                <w:szCs w:val="18"/>
              </w:rPr>
              <w:t xml:space="preserve"> friendly products or techniques?</w:t>
            </w:r>
          </w:p>
        </w:tc>
        <w:tc>
          <w:tcPr>
            <w:tcW w:w="974" w:type="dxa"/>
            <w:tcBorders>
              <w:top w:val="single" w:sz="12" w:space="0" w:color="auto"/>
            </w:tcBorders>
          </w:tcPr>
          <w:p w14:paraId="2D4730D6"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Borders>
              <w:top w:val="single" w:sz="12" w:space="0" w:color="auto"/>
            </w:tcBorders>
          </w:tcPr>
          <w:p w14:paraId="1F2950F2" w14:textId="4132B1A9" w:rsidR="008E3634" w:rsidRPr="00811D73" w:rsidRDefault="000A2176" w:rsidP="00916887">
            <w:pPr>
              <w:tabs>
                <w:tab w:val="left" w:pos="567"/>
              </w:tabs>
              <w:rPr>
                <w:rFonts w:cs="Open Sans"/>
                <w:color w:val="FF0000"/>
                <w:szCs w:val="18"/>
              </w:rPr>
            </w:pPr>
            <w:r w:rsidRPr="00811D73">
              <w:rPr>
                <w:rFonts w:cs="Open Sans"/>
                <w:color w:val="FF0000"/>
                <w:szCs w:val="18"/>
              </w:rPr>
              <w:t>No</w:t>
            </w:r>
          </w:p>
        </w:tc>
        <w:tc>
          <w:tcPr>
            <w:tcW w:w="4757" w:type="dxa"/>
            <w:tcBorders>
              <w:top w:val="single" w:sz="12" w:space="0" w:color="auto"/>
            </w:tcBorders>
            <w:shd w:val="clear" w:color="auto" w:fill="auto"/>
          </w:tcPr>
          <w:p w14:paraId="6806B963" w14:textId="68A7FE1B" w:rsidR="008E3634" w:rsidRPr="00FD1E5C" w:rsidRDefault="001070DF" w:rsidP="00FD1E5C">
            <w:pPr>
              <w:rPr>
                <w:color w:val="FF0000"/>
                <w:sz w:val="20"/>
                <w:szCs w:val="20"/>
              </w:rPr>
            </w:pPr>
            <w:r w:rsidRPr="00FD1E5C">
              <w:rPr>
                <w:color w:val="FF0000"/>
                <w:sz w:val="20"/>
                <w:szCs w:val="20"/>
              </w:rPr>
              <w:t xml:space="preserve">Improved livelihoods and investments could lead to increased amounts of </w:t>
            </w:r>
            <w:r w:rsidR="00565AD7" w:rsidRPr="00FD1E5C">
              <w:rPr>
                <w:color w:val="FF0000"/>
                <w:sz w:val="20"/>
                <w:szCs w:val="20"/>
              </w:rPr>
              <w:t>fertilizers</w:t>
            </w:r>
            <w:r w:rsidR="00D140B0" w:rsidRPr="00FD1E5C">
              <w:rPr>
                <w:color w:val="FF0000"/>
                <w:sz w:val="20"/>
                <w:szCs w:val="20"/>
              </w:rPr>
              <w:t xml:space="preserve"> at smallholder farmers level. The project however is </w:t>
            </w:r>
            <w:r w:rsidR="006C4DC7" w:rsidRPr="00FD1E5C">
              <w:rPr>
                <w:color w:val="FF0000"/>
                <w:sz w:val="20"/>
                <w:szCs w:val="20"/>
              </w:rPr>
              <w:t>encouraging the use of conservation agriculture practices that limit the use of</w:t>
            </w:r>
            <w:r w:rsidR="000A2176" w:rsidRPr="00FD1E5C">
              <w:rPr>
                <w:color w:val="FF0000"/>
                <w:sz w:val="20"/>
                <w:szCs w:val="20"/>
              </w:rPr>
              <w:t xml:space="preserve"> chemical</w:t>
            </w:r>
            <w:r w:rsidR="006C4DC7" w:rsidRPr="00FD1E5C">
              <w:rPr>
                <w:color w:val="FF0000"/>
                <w:sz w:val="20"/>
                <w:szCs w:val="20"/>
              </w:rPr>
              <w:t xml:space="preserve"> fertilizers, </w:t>
            </w:r>
            <w:r w:rsidR="000A2176" w:rsidRPr="00FD1E5C">
              <w:rPr>
                <w:color w:val="FF0000"/>
                <w:sz w:val="20"/>
                <w:szCs w:val="20"/>
              </w:rPr>
              <w:t>and rather</w:t>
            </w:r>
            <w:r w:rsidR="006C4DC7" w:rsidRPr="00FD1E5C">
              <w:rPr>
                <w:color w:val="FF0000"/>
                <w:sz w:val="20"/>
                <w:szCs w:val="20"/>
              </w:rPr>
              <w:t xml:space="preserve"> provid</w:t>
            </w:r>
            <w:r w:rsidR="000A2176" w:rsidRPr="00FD1E5C">
              <w:rPr>
                <w:color w:val="FF0000"/>
                <w:sz w:val="20"/>
                <w:szCs w:val="20"/>
              </w:rPr>
              <w:t>es</w:t>
            </w:r>
            <w:r w:rsidR="006C4DC7" w:rsidRPr="00FD1E5C">
              <w:rPr>
                <w:color w:val="FF0000"/>
                <w:sz w:val="20"/>
                <w:szCs w:val="20"/>
              </w:rPr>
              <w:t xml:space="preserve"> techniques for compost-making</w:t>
            </w:r>
            <w:r w:rsidR="00B7444D">
              <w:rPr>
                <w:color w:val="FF0000"/>
                <w:sz w:val="20"/>
                <w:szCs w:val="20"/>
              </w:rPr>
              <w:t xml:space="preserve"> and other natural</w:t>
            </w:r>
            <w:r w:rsidR="002438EE">
              <w:rPr>
                <w:color w:val="FF0000"/>
                <w:sz w:val="20"/>
                <w:szCs w:val="20"/>
              </w:rPr>
              <w:t xml:space="preserve"> techniques</w:t>
            </w:r>
            <w:r w:rsidR="006C4DC7" w:rsidRPr="00FD1E5C">
              <w:rPr>
                <w:color w:val="FF0000"/>
                <w:sz w:val="20"/>
                <w:szCs w:val="20"/>
              </w:rPr>
              <w:t xml:space="preserve">. </w:t>
            </w:r>
            <w:r w:rsidR="007410FD" w:rsidRPr="00FD1E5C">
              <w:rPr>
                <w:color w:val="FF0000"/>
                <w:sz w:val="20"/>
                <w:szCs w:val="20"/>
              </w:rPr>
              <w:t>Spraying again</w:t>
            </w:r>
            <w:r w:rsidR="008337F3" w:rsidRPr="00FD1E5C">
              <w:rPr>
                <w:color w:val="FF0000"/>
                <w:sz w:val="20"/>
                <w:szCs w:val="20"/>
              </w:rPr>
              <w:t>st</w:t>
            </w:r>
            <w:r w:rsidR="007410FD" w:rsidRPr="00FD1E5C">
              <w:rPr>
                <w:color w:val="FF0000"/>
                <w:sz w:val="20"/>
                <w:szCs w:val="20"/>
              </w:rPr>
              <w:t xml:space="preserve"> pests and weeds </w:t>
            </w:r>
            <w:r w:rsidR="000E0F51" w:rsidRPr="00FD1E5C">
              <w:rPr>
                <w:color w:val="FF0000"/>
                <w:sz w:val="20"/>
                <w:szCs w:val="20"/>
              </w:rPr>
              <w:t xml:space="preserve">will be reduced by providing ecological alternatives during the conservation agriculture training. </w:t>
            </w:r>
            <w:r w:rsidR="00FD1E5C" w:rsidRPr="00FD1E5C">
              <w:rPr>
                <w:color w:val="FF0000"/>
                <w:sz w:val="20"/>
                <w:szCs w:val="20"/>
              </w:rPr>
              <w:t xml:space="preserve">The residual risk is therefore </w:t>
            </w:r>
            <w:r w:rsidR="00327EE3">
              <w:rPr>
                <w:color w:val="FF0000"/>
                <w:sz w:val="20"/>
                <w:szCs w:val="20"/>
              </w:rPr>
              <w:t>minimal</w:t>
            </w:r>
            <w:r w:rsidR="00FD1E5C" w:rsidRPr="00FD1E5C">
              <w:rPr>
                <w:color w:val="FF0000"/>
                <w:sz w:val="20"/>
                <w:szCs w:val="20"/>
              </w:rPr>
              <w:t>.</w:t>
            </w:r>
          </w:p>
        </w:tc>
      </w:tr>
      <w:tr w:rsidR="008E3634" w:rsidRPr="00811D73" w14:paraId="739A3459" w14:textId="77777777" w:rsidTr="00514080">
        <w:trPr>
          <w:gridBefore w:val="1"/>
          <w:wBefore w:w="41" w:type="dxa"/>
        </w:trPr>
        <w:tc>
          <w:tcPr>
            <w:tcW w:w="518" w:type="dxa"/>
            <w:vMerge/>
          </w:tcPr>
          <w:p w14:paraId="3CD98FF2" w14:textId="77777777" w:rsidR="008E3634" w:rsidRPr="00811D73" w:rsidRDefault="008E3634" w:rsidP="00916887">
            <w:pPr>
              <w:rPr>
                <w:rFonts w:cs="Open Sans"/>
                <w:szCs w:val="18"/>
              </w:rPr>
            </w:pPr>
          </w:p>
        </w:tc>
        <w:tc>
          <w:tcPr>
            <w:tcW w:w="2174" w:type="dxa"/>
          </w:tcPr>
          <w:p w14:paraId="01740D3C" w14:textId="77777777" w:rsidR="008E3634" w:rsidRPr="00811D73" w:rsidRDefault="008E3634" w:rsidP="00916887">
            <w:pPr>
              <w:rPr>
                <w:rFonts w:cs="Open Sans"/>
                <w:szCs w:val="18"/>
              </w:rPr>
            </w:pPr>
            <w:r w:rsidRPr="00811D73">
              <w:rPr>
                <w:rFonts w:cs="Open Sans"/>
                <w:szCs w:val="18"/>
              </w:rPr>
              <w:t>4.3.2 Could the activity lead to use of pesticides or other chemicals, which could have an unintended effect on non-target species and environment?</w:t>
            </w:r>
          </w:p>
        </w:tc>
        <w:tc>
          <w:tcPr>
            <w:tcW w:w="974" w:type="dxa"/>
          </w:tcPr>
          <w:p w14:paraId="5C2C73DD" w14:textId="77777777" w:rsidR="008E3634" w:rsidRPr="00811D73" w:rsidRDefault="008E3634" w:rsidP="00916887">
            <w:pPr>
              <w:tabs>
                <w:tab w:val="left" w:pos="567"/>
              </w:tabs>
              <w:rPr>
                <w:rFonts w:cs="Open Sans"/>
                <w:szCs w:val="18"/>
              </w:rPr>
            </w:pPr>
            <w:r w:rsidRPr="00811D73">
              <w:rPr>
                <w:rFonts w:cs="Open Sans"/>
                <w:szCs w:val="18"/>
              </w:rPr>
              <w:t>Medium</w:t>
            </w:r>
          </w:p>
        </w:tc>
        <w:tc>
          <w:tcPr>
            <w:tcW w:w="598" w:type="dxa"/>
          </w:tcPr>
          <w:p w14:paraId="3065C08D" w14:textId="48F9B478" w:rsidR="008E3634" w:rsidRPr="00811D73" w:rsidRDefault="000E0F51" w:rsidP="00916887">
            <w:pPr>
              <w:tabs>
                <w:tab w:val="left" w:pos="567"/>
              </w:tabs>
              <w:rPr>
                <w:rFonts w:cs="Open Sans"/>
                <w:color w:val="FF0000"/>
                <w:szCs w:val="18"/>
              </w:rPr>
            </w:pPr>
            <w:r w:rsidRPr="00811D73">
              <w:rPr>
                <w:rFonts w:cs="Open Sans"/>
                <w:color w:val="FF0000"/>
                <w:szCs w:val="18"/>
              </w:rPr>
              <w:t>No</w:t>
            </w:r>
          </w:p>
        </w:tc>
        <w:tc>
          <w:tcPr>
            <w:tcW w:w="4757" w:type="dxa"/>
            <w:shd w:val="clear" w:color="auto" w:fill="auto"/>
          </w:tcPr>
          <w:p w14:paraId="5DA3E522" w14:textId="07FFF77D" w:rsidR="008E3634" w:rsidRPr="00FD1E5C" w:rsidRDefault="00FD1E5C" w:rsidP="0070268B">
            <w:pPr>
              <w:rPr>
                <w:sz w:val="20"/>
                <w:szCs w:val="20"/>
              </w:rPr>
            </w:pPr>
            <w:r w:rsidRPr="00FD1E5C">
              <w:rPr>
                <w:color w:val="FF0000"/>
                <w:sz w:val="20"/>
                <w:szCs w:val="20"/>
              </w:rPr>
              <w:t>Same as above</w:t>
            </w:r>
            <w:r w:rsidR="002438EE">
              <w:rPr>
                <w:color w:val="FF0000"/>
                <w:sz w:val="20"/>
                <w:szCs w:val="20"/>
              </w:rPr>
              <w:t xml:space="preserve">. </w:t>
            </w:r>
            <w:r w:rsidR="002438EE" w:rsidRPr="00FD1E5C">
              <w:rPr>
                <w:color w:val="FF0000"/>
                <w:sz w:val="20"/>
                <w:szCs w:val="20"/>
              </w:rPr>
              <w:t>Spraying against pests and weeds will be reduced by providing ecological alternatives during the conservation agriculture training.</w:t>
            </w:r>
          </w:p>
        </w:tc>
      </w:tr>
      <w:tr w:rsidR="008E3634" w:rsidRPr="00811D73" w14:paraId="2A6A530D" w14:textId="77777777" w:rsidTr="00514080">
        <w:trPr>
          <w:gridBefore w:val="1"/>
          <w:wBefore w:w="41" w:type="dxa"/>
        </w:trPr>
        <w:tc>
          <w:tcPr>
            <w:tcW w:w="518" w:type="dxa"/>
            <w:vMerge/>
          </w:tcPr>
          <w:p w14:paraId="7DD722DB" w14:textId="77777777" w:rsidR="008E3634" w:rsidRPr="00811D73" w:rsidRDefault="008E3634" w:rsidP="00916887">
            <w:pPr>
              <w:rPr>
                <w:rFonts w:cs="Open Sans"/>
                <w:szCs w:val="18"/>
              </w:rPr>
            </w:pPr>
          </w:p>
        </w:tc>
        <w:tc>
          <w:tcPr>
            <w:tcW w:w="2174" w:type="dxa"/>
          </w:tcPr>
          <w:p w14:paraId="41611462" w14:textId="77777777" w:rsidR="008E3634" w:rsidRPr="00811D73" w:rsidRDefault="008E3634" w:rsidP="00916887">
            <w:pPr>
              <w:rPr>
                <w:rFonts w:cs="Open Sans"/>
                <w:szCs w:val="18"/>
              </w:rPr>
            </w:pPr>
            <w:r w:rsidRPr="00811D73">
              <w:rPr>
                <w:rFonts w:cs="Open Sans"/>
                <w:szCs w:val="18"/>
              </w:rPr>
              <w:t>4.3.3 Could the activity lead to use of WHO class 1a, 1b, or Class II pesticides without proper application of the International Code of Conduct on Pesticide Management?</w:t>
            </w:r>
          </w:p>
        </w:tc>
        <w:tc>
          <w:tcPr>
            <w:tcW w:w="974" w:type="dxa"/>
          </w:tcPr>
          <w:p w14:paraId="4457D1F0" w14:textId="77777777" w:rsidR="008E3634" w:rsidRPr="00811D73" w:rsidRDefault="008E3634" w:rsidP="00916887">
            <w:pPr>
              <w:tabs>
                <w:tab w:val="left" w:pos="567"/>
              </w:tabs>
              <w:rPr>
                <w:rFonts w:cs="Open Sans"/>
                <w:szCs w:val="18"/>
              </w:rPr>
            </w:pPr>
            <w:r w:rsidRPr="00811D73">
              <w:rPr>
                <w:rFonts w:cs="Open Sans"/>
                <w:szCs w:val="18"/>
              </w:rPr>
              <w:t>High</w:t>
            </w:r>
          </w:p>
        </w:tc>
        <w:tc>
          <w:tcPr>
            <w:tcW w:w="598" w:type="dxa"/>
          </w:tcPr>
          <w:p w14:paraId="781DB1F6"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4757" w:type="dxa"/>
            <w:shd w:val="clear" w:color="auto" w:fill="auto"/>
          </w:tcPr>
          <w:p w14:paraId="2641190A" w14:textId="4FB44255" w:rsidR="008E3634" w:rsidRPr="00811D73" w:rsidRDefault="008E3634" w:rsidP="00916887">
            <w:pPr>
              <w:rPr>
                <w:sz w:val="14"/>
                <w:szCs w:val="14"/>
              </w:rPr>
            </w:pPr>
          </w:p>
        </w:tc>
      </w:tr>
      <w:tr w:rsidR="008E3634" w:rsidRPr="00811D73" w14:paraId="232C6988" w14:textId="77777777" w:rsidTr="00514080">
        <w:trPr>
          <w:gridBefore w:val="1"/>
          <w:wBefore w:w="41" w:type="dxa"/>
        </w:trPr>
        <w:tc>
          <w:tcPr>
            <w:tcW w:w="518" w:type="dxa"/>
            <w:vMerge/>
          </w:tcPr>
          <w:p w14:paraId="4C00D8F6" w14:textId="77777777" w:rsidR="008E3634" w:rsidRPr="00811D73" w:rsidRDefault="008E3634" w:rsidP="00916887">
            <w:pPr>
              <w:rPr>
                <w:rFonts w:cs="Open Sans"/>
                <w:szCs w:val="18"/>
              </w:rPr>
            </w:pPr>
          </w:p>
        </w:tc>
        <w:tc>
          <w:tcPr>
            <w:tcW w:w="2174" w:type="dxa"/>
          </w:tcPr>
          <w:p w14:paraId="57903AE5" w14:textId="77777777" w:rsidR="008E3634" w:rsidRPr="00811D73" w:rsidRDefault="008E3634" w:rsidP="00916887">
            <w:pPr>
              <w:rPr>
                <w:rFonts w:cs="Open Sans"/>
                <w:szCs w:val="18"/>
              </w:rPr>
            </w:pPr>
            <w:r w:rsidRPr="00811D73">
              <w:rPr>
                <w:rFonts w:cs="Open Sans"/>
                <w:szCs w:val="18"/>
              </w:rPr>
              <w:t>4.3.4 Could the activity lead to use of pesticides, herbicides or other chemicals or materials containing or polluted by Persistent Organic Pollutants (POP’s) as listed by the Stockholm Convention?</w:t>
            </w:r>
          </w:p>
        </w:tc>
        <w:tc>
          <w:tcPr>
            <w:tcW w:w="974" w:type="dxa"/>
          </w:tcPr>
          <w:p w14:paraId="533041C0" w14:textId="77777777" w:rsidR="008E3634" w:rsidRPr="00811D73" w:rsidRDefault="008E3634" w:rsidP="00916887">
            <w:pPr>
              <w:tabs>
                <w:tab w:val="left" w:pos="567"/>
              </w:tabs>
              <w:rPr>
                <w:rFonts w:cs="Open Sans"/>
                <w:szCs w:val="18"/>
              </w:rPr>
            </w:pPr>
            <w:r w:rsidRPr="00811D73">
              <w:rPr>
                <w:rFonts w:cs="Open Sans"/>
                <w:szCs w:val="18"/>
              </w:rPr>
              <w:t>High</w:t>
            </w:r>
          </w:p>
        </w:tc>
        <w:tc>
          <w:tcPr>
            <w:tcW w:w="598" w:type="dxa"/>
          </w:tcPr>
          <w:p w14:paraId="7D57456D"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4757" w:type="dxa"/>
            <w:shd w:val="clear" w:color="auto" w:fill="auto"/>
          </w:tcPr>
          <w:p w14:paraId="180F6F45" w14:textId="51619A4F" w:rsidR="008E3634" w:rsidRPr="00811D73" w:rsidRDefault="008E3634" w:rsidP="00916887">
            <w:pPr>
              <w:rPr>
                <w:sz w:val="14"/>
                <w:szCs w:val="14"/>
              </w:rPr>
            </w:pPr>
          </w:p>
        </w:tc>
      </w:tr>
      <w:tr w:rsidR="008E3634" w:rsidRPr="00811D73" w14:paraId="0FCADD9D" w14:textId="77777777" w:rsidTr="00514080">
        <w:trPr>
          <w:trHeight w:val="666"/>
        </w:trPr>
        <w:tc>
          <w:tcPr>
            <w:tcW w:w="2733" w:type="dxa"/>
            <w:gridSpan w:val="3"/>
            <w:shd w:val="clear" w:color="auto" w:fill="FFFFFF" w:themeFill="background1"/>
          </w:tcPr>
          <w:p w14:paraId="79D95A79"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74" w:type="dxa"/>
            <w:shd w:val="clear" w:color="auto" w:fill="FFFFFF" w:themeFill="background1"/>
          </w:tcPr>
          <w:p w14:paraId="2270CC85" w14:textId="77777777" w:rsidR="008E3634" w:rsidRPr="00811D73" w:rsidRDefault="008E3634" w:rsidP="00916887">
            <w:pPr>
              <w:tabs>
                <w:tab w:val="left" w:pos="313"/>
                <w:tab w:val="left" w:pos="526"/>
              </w:tabs>
              <w:rPr>
                <w:rFonts w:cs="Open Sans"/>
                <w:szCs w:val="18"/>
              </w:rPr>
            </w:pPr>
          </w:p>
        </w:tc>
        <w:tc>
          <w:tcPr>
            <w:tcW w:w="598" w:type="dxa"/>
          </w:tcPr>
          <w:p w14:paraId="5C62C7D5" w14:textId="77777777" w:rsidR="008E3634" w:rsidRPr="00811D73" w:rsidRDefault="008E3634" w:rsidP="00916887">
            <w:pPr>
              <w:tabs>
                <w:tab w:val="left" w:pos="567"/>
              </w:tabs>
              <w:rPr>
                <w:rFonts w:cs="Open Sans"/>
                <w:szCs w:val="18"/>
              </w:rPr>
            </w:pPr>
          </w:p>
        </w:tc>
        <w:tc>
          <w:tcPr>
            <w:tcW w:w="4757" w:type="dxa"/>
            <w:shd w:val="clear" w:color="auto" w:fill="auto"/>
          </w:tcPr>
          <w:p w14:paraId="54991516" w14:textId="77777777" w:rsidR="008E3634" w:rsidRPr="00811D73" w:rsidRDefault="008E3634" w:rsidP="00916887">
            <w:pPr>
              <w:rPr>
                <w:sz w:val="14"/>
                <w:szCs w:val="14"/>
              </w:rPr>
            </w:pPr>
          </w:p>
        </w:tc>
      </w:tr>
    </w:tbl>
    <w:p w14:paraId="74A483BC" w14:textId="77777777" w:rsidR="008E3634" w:rsidRPr="00811D73" w:rsidRDefault="008E3634" w:rsidP="008E3634"/>
    <w:tbl>
      <w:tblPr>
        <w:tblStyle w:val="TableGrid"/>
        <w:tblW w:w="0" w:type="auto"/>
        <w:tblLook w:val="04A0" w:firstRow="1" w:lastRow="0" w:firstColumn="1" w:lastColumn="0" w:noHBand="0" w:noVBand="1"/>
      </w:tblPr>
      <w:tblGrid>
        <w:gridCol w:w="113"/>
        <w:gridCol w:w="551"/>
        <w:gridCol w:w="3164"/>
        <w:gridCol w:w="980"/>
        <w:gridCol w:w="678"/>
        <w:gridCol w:w="3576"/>
      </w:tblGrid>
      <w:tr w:rsidR="008E3634" w:rsidRPr="00811D73" w14:paraId="2CC70235" w14:textId="77777777" w:rsidTr="00916887">
        <w:tc>
          <w:tcPr>
            <w:tcW w:w="6516" w:type="dxa"/>
            <w:gridSpan w:val="3"/>
            <w:tcBorders>
              <w:bottom w:val="single" w:sz="12" w:space="0" w:color="auto"/>
            </w:tcBorders>
            <w:shd w:val="clear" w:color="auto" w:fill="595959" w:themeFill="text1" w:themeFillTint="A6"/>
          </w:tcPr>
          <w:p w14:paraId="665EA9DF" w14:textId="77777777" w:rsidR="008E3634" w:rsidRPr="00811D73" w:rsidRDefault="008E3634" w:rsidP="00916887">
            <w:pPr>
              <w:rPr>
                <w:rFonts w:cs="Open Sans"/>
              </w:rPr>
            </w:pPr>
            <w:r w:rsidRPr="00811D73">
              <w:rPr>
                <w:rFonts w:cs="Open Sans"/>
                <w:b/>
                <w:i/>
                <w:color w:val="FFFFFF" w:themeColor="background1"/>
              </w:rPr>
              <w:t xml:space="preserve">E&amp;S Standard 5 Climate Change </w:t>
            </w:r>
          </w:p>
        </w:tc>
        <w:tc>
          <w:tcPr>
            <w:tcW w:w="992" w:type="dxa"/>
            <w:tcBorders>
              <w:bottom w:val="single" w:sz="12" w:space="0" w:color="auto"/>
            </w:tcBorders>
            <w:shd w:val="clear" w:color="auto" w:fill="595959" w:themeFill="text1" w:themeFillTint="A6"/>
          </w:tcPr>
          <w:p w14:paraId="58A7C37A"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3702F5A3"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079651A6"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1436A24F"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69AC67DE" w14:textId="77777777" w:rsidR="008E3634" w:rsidRPr="00811D73" w:rsidRDefault="008E3634" w:rsidP="00916887">
            <w:pPr>
              <w:tabs>
                <w:tab w:val="left" w:pos="313"/>
                <w:tab w:val="left" w:pos="526"/>
              </w:tabs>
              <w:rPr>
                <w:rFonts w:cs="Open Sans"/>
                <w:szCs w:val="18"/>
              </w:rPr>
            </w:pPr>
            <w:r w:rsidRPr="00811D73">
              <w:rPr>
                <w:rFonts w:cs="Open Sans"/>
                <w:szCs w:val="18"/>
              </w:rPr>
              <w:t>5.1 Could the activity lead to increased exposure, increased vulnerability, or reduced resilience of beneficiaries to the effects of climate change?</w:t>
            </w:r>
          </w:p>
        </w:tc>
        <w:tc>
          <w:tcPr>
            <w:tcW w:w="851" w:type="dxa"/>
            <w:tcBorders>
              <w:top w:val="single" w:sz="12" w:space="0" w:color="auto"/>
              <w:left w:val="single" w:sz="4" w:space="0" w:color="auto"/>
              <w:bottom w:val="single" w:sz="12" w:space="0" w:color="auto"/>
              <w:right w:val="single" w:sz="4" w:space="0" w:color="auto"/>
              <w:tr2bl w:val="nil"/>
            </w:tcBorders>
          </w:tcPr>
          <w:p w14:paraId="1619ADD5" w14:textId="77777777" w:rsidR="008E3634" w:rsidRPr="00811D73" w:rsidRDefault="008E3634"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41271AA9" w14:textId="3445F873" w:rsidR="008E3634" w:rsidRPr="00811D73" w:rsidRDefault="008E3634" w:rsidP="00916887">
            <w:pPr>
              <w:rPr>
                <w:sz w:val="14"/>
                <w:szCs w:val="14"/>
              </w:rPr>
            </w:pPr>
          </w:p>
        </w:tc>
      </w:tr>
      <w:tr w:rsidR="008E3634" w:rsidRPr="00811D73" w14:paraId="47081B70"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0EFD6D2B"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633" w:type="dxa"/>
            <w:tcBorders>
              <w:top w:val="single" w:sz="4" w:space="0" w:color="auto"/>
              <w:bottom w:val="single" w:sz="4" w:space="0" w:color="auto"/>
            </w:tcBorders>
          </w:tcPr>
          <w:p w14:paraId="2B51D481" w14:textId="77777777" w:rsidR="008E3634" w:rsidRPr="00811D73" w:rsidRDefault="008E3634" w:rsidP="00916887">
            <w:pPr>
              <w:rPr>
                <w:rFonts w:cs="Open Sans"/>
                <w:szCs w:val="18"/>
              </w:rPr>
            </w:pPr>
            <w:r w:rsidRPr="00811D73">
              <w:rPr>
                <w:rFonts w:cs="Open Sans"/>
                <w:szCs w:val="18"/>
              </w:rPr>
              <w:t>5.1.1 Could the activities result in increased exposure to climate induced hazards?</w:t>
            </w:r>
          </w:p>
        </w:tc>
        <w:tc>
          <w:tcPr>
            <w:tcW w:w="992" w:type="dxa"/>
            <w:tcBorders>
              <w:top w:val="single" w:sz="4" w:space="0" w:color="auto"/>
              <w:bottom w:val="single" w:sz="4" w:space="0" w:color="auto"/>
            </w:tcBorders>
          </w:tcPr>
          <w:p w14:paraId="7D521015"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503FF0CF"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400626B7" w14:textId="77777777" w:rsidR="008E3634" w:rsidRPr="00811D73" w:rsidRDefault="008E3634" w:rsidP="00916887">
            <w:pPr>
              <w:rPr>
                <w:sz w:val="14"/>
                <w:szCs w:val="14"/>
              </w:rPr>
            </w:pPr>
          </w:p>
        </w:tc>
      </w:tr>
      <w:tr w:rsidR="008E3634" w:rsidRPr="00811D73" w14:paraId="3F6CF2ED" w14:textId="77777777" w:rsidTr="00916887">
        <w:trPr>
          <w:gridBefore w:val="1"/>
          <w:wBefore w:w="260" w:type="dxa"/>
        </w:trPr>
        <w:tc>
          <w:tcPr>
            <w:tcW w:w="623" w:type="dxa"/>
            <w:vMerge/>
            <w:shd w:val="clear" w:color="auto" w:fill="BFBFBF" w:themeFill="background1" w:themeFillShade="BF"/>
            <w:textDirection w:val="btLr"/>
          </w:tcPr>
          <w:p w14:paraId="1D11732D" w14:textId="77777777" w:rsidR="008E3634" w:rsidRPr="00811D73" w:rsidRDefault="008E3634" w:rsidP="00916887">
            <w:pPr>
              <w:ind w:left="113" w:right="113"/>
              <w:jc w:val="center"/>
              <w:rPr>
                <w:rFonts w:cs="Open Sans"/>
                <w:b/>
                <w:szCs w:val="18"/>
              </w:rPr>
            </w:pPr>
          </w:p>
        </w:tc>
        <w:tc>
          <w:tcPr>
            <w:tcW w:w="5633" w:type="dxa"/>
            <w:tcBorders>
              <w:top w:val="single" w:sz="4" w:space="0" w:color="auto"/>
              <w:bottom w:val="single" w:sz="4" w:space="0" w:color="auto"/>
            </w:tcBorders>
          </w:tcPr>
          <w:p w14:paraId="417C56DF" w14:textId="77777777" w:rsidR="008E3634" w:rsidRPr="00811D73" w:rsidRDefault="008E3634" w:rsidP="00916887">
            <w:pPr>
              <w:rPr>
                <w:rFonts w:cs="Open Sans"/>
                <w:szCs w:val="18"/>
              </w:rPr>
            </w:pPr>
            <w:r w:rsidRPr="00811D73">
              <w:rPr>
                <w:rFonts w:cs="Open Sans"/>
                <w:szCs w:val="18"/>
              </w:rPr>
              <w:t>5.1.2 Could the activity result in beneficiaries being more vulnerable to climate-related stresses?</w:t>
            </w:r>
          </w:p>
        </w:tc>
        <w:tc>
          <w:tcPr>
            <w:tcW w:w="992" w:type="dxa"/>
            <w:tcBorders>
              <w:top w:val="single" w:sz="4" w:space="0" w:color="auto"/>
              <w:bottom w:val="single" w:sz="4" w:space="0" w:color="auto"/>
            </w:tcBorders>
          </w:tcPr>
          <w:p w14:paraId="5A1D7477"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3709CFB3"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0E71D109" w14:textId="77777777" w:rsidR="008E3634" w:rsidRPr="00811D73" w:rsidRDefault="008E3634" w:rsidP="00916887">
            <w:pPr>
              <w:rPr>
                <w:sz w:val="14"/>
                <w:szCs w:val="14"/>
              </w:rPr>
            </w:pPr>
          </w:p>
        </w:tc>
      </w:tr>
      <w:tr w:rsidR="008E3634" w:rsidRPr="00811D73" w14:paraId="0A83B7BD" w14:textId="77777777" w:rsidTr="00916887">
        <w:trPr>
          <w:gridBefore w:val="1"/>
          <w:wBefore w:w="260" w:type="dxa"/>
        </w:trPr>
        <w:tc>
          <w:tcPr>
            <w:tcW w:w="623" w:type="dxa"/>
            <w:vMerge/>
            <w:textDirection w:val="btLr"/>
          </w:tcPr>
          <w:p w14:paraId="51B051D4"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744002C9" w14:textId="77777777" w:rsidR="008E3634" w:rsidRPr="00811D73" w:rsidRDefault="008E3634" w:rsidP="00916887">
            <w:pPr>
              <w:rPr>
                <w:rFonts w:cs="Open Sans"/>
                <w:szCs w:val="18"/>
              </w:rPr>
            </w:pPr>
            <w:r w:rsidRPr="00811D73">
              <w:rPr>
                <w:rFonts w:cs="Open Sans"/>
                <w:szCs w:val="18"/>
              </w:rPr>
              <w:t>5.1.3 Could the activity lead to beneficiaries having less means or options to withstand shocks resulting from extreme weather events (floods, storms, drought)?</w:t>
            </w:r>
          </w:p>
        </w:tc>
        <w:tc>
          <w:tcPr>
            <w:tcW w:w="992" w:type="dxa"/>
            <w:tcBorders>
              <w:top w:val="single" w:sz="4" w:space="0" w:color="auto"/>
              <w:bottom w:val="single" w:sz="4" w:space="0" w:color="auto"/>
            </w:tcBorders>
          </w:tcPr>
          <w:p w14:paraId="56B7D1E1"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64FB7E20"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1F228637" w14:textId="77777777" w:rsidR="008E3634" w:rsidRPr="00811D73" w:rsidRDefault="008E3634" w:rsidP="00916887">
            <w:pPr>
              <w:rPr>
                <w:sz w:val="14"/>
                <w:szCs w:val="14"/>
              </w:rPr>
            </w:pPr>
          </w:p>
        </w:tc>
      </w:tr>
      <w:tr w:rsidR="008E3634" w:rsidRPr="00811D73" w14:paraId="688997E5" w14:textId="77777777" w:rsidTr="00916887">
        <w:tc>
          <w:tcPr>
            <w:tcW w:w="7508" w:type="dxa"/>
            <w:gridSpan w:val="4"/>
            <w:tcBorders>
              <w:top w:val="single" w:sz="12" w:space="0" w:color="auto"/>
              <w:left w:val="single" w:sz="12" w:space="0" w:color="auto"/>
              <w:bottom w:val="single" w:sz="12" w:space="0" w:color="auto"/>
              <w:right w:val="single" w:sz="6" w:space="0" w:color="auto"/>
            </w:tcBorders>
            <w:shd w:val="clear" w:color="auto" w:fill="FFFFFF" w:themeFill="background1"/>
          </w:tcPr>
          <w:p w14:paraId="7A2C7345" w14:textId="77777777" w:rsidR="008E3634" w:rsidRPr="00811D73" w:rsidRDefault="008E3634" w:rsidP="00916887">
            <w:pPr>
              <w:tabs>
                <w:tab w:val="left" w:pos="313"/>
                <w:tab w:val="left" w:pos="526"/>
              </w:tabs>
              <w:rPr>
                <w:rFonts w:cs="Open Sans"/>
                <w:szCs w:val="18"/>
              </w:rPr>
            </w:pPr>
            <w:r w:rsidRPr="00811D73">
              <w:rPr>
                <w:rFonts w:cs="Open Sans"/>
                <w:szCs w:val="18"/>
              </w:rPr>
              <w:t>5.2 Could the activity lead to increases in greenhouse gas (GHG) emissions or to reduction of carbon sinks?</w:t>
            </w:r>
          </w:p>
        </w:tc>
        <w:tc>
          <w:tcPr>
            <w:tcW w:w="851" w:type="dxa"/>
            <w:tcBorders>
              <w:top w:val="single" w:sz="12" w:space="0" w:color="auto"/>
              <w:left w:val="single" w:sz="6" w:space="0" w:color="auto"/>
              <w:bottom w:val="single" w:sz="12" w:space="0" w:color="auto"/>
              <w:right w:val="single" w:sz="6" w:space="0" w:color="auto"/>
            </w:tcBorders>
          </w:tcPr>
          <w:p w14:paraId="164F2551"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6" w:space="0" w:color="auto"/>
              <w:bottom w:val="single" w:sz="12" w:space="0" w:color="auto"/>
              <w:right w:val="single" w:sz="12" w:space="0" w:color="auto"/>
            </w:tcBorders>
            <w:shd w:val="clear" w:color="auto" w:fill="auto"/>
          </w:tcPr>
          <w:p w14:paraId="2FA503A5" w14:textId="52578D52" w:rsidR="008E3634" w:rsidRPr="00811D73" w:rsidRDefault="008E3634" w:rsidP="00916887">
            <w:pPr>
              <w:rPr>
                <w:sz w:val="14"/>
                <w:szCs w:val="14"/>
              </w:rPr>
            </w:pPr>
          </w:p>
        </w:tc>
      </w:tr>
      <w:tr w:rsidR="008E3634" w:rsidRPr="00811D73" w14:paraId="15975821" w14:textId="77777777" w:rsidTr="00916887">
        <w:trPr>
          <w:gridBefore w:val="1"/>
          <w:wBefore w:w="260" w:type="dxa"/>
        </w:trPr>
        <w:tc>
          <w:tcPr>
            <w:tcW w:w="623" w:type="dxa"/>
            <w:vMerge w:val="restart"/>
            <w:tcBorders>
              <w:top w:val="single" w:sz="12" w:space="0" w:color="auto"/>
            </w:tcBorders>
            <w:shd w:val="clear" w:color="auto" w:fill="BFBFBF" w:themeFill="background1" w:themeFillShade="BF"/>
            <w:textDirection w:val="btLr"/>
          </w:tcPr>
          <w:p w14:paraId="01952CEC" w14:textId="77777777" w:rsidR="008E3634" w:rsidRPr="00811D73" w:rsidRDefault="008E3634" w:rsidP="00916887">
            <w:pPr>
              <w:ind w:left="113" w:right="113"/>
              <w:jc w:val="right"/>
              <w:rPr>
                <w:rFonts w:cs="Open Sans"/>
                <w:szCs w:val="18"/>
              </w:rPr>
            </w:pPr>
            <w:r w:rsidRPr="00811D73">
              <w:rPr>
                <w:rFonts w:cs="Open Sans"/>
                <w:b/>
                <w:szCs w:val="18"/>
              </w:rPr>
              <w:t>L2</w:t>
            </w:r>
          </w:p>
        </w:tc>
        <w:tc>
          <w:tcPr>
            <w:tcW w:w="5633" w:type="dxa"/>
            <w:tcBorders>
              <w:top w:val="single" w:sz="12" w:space="0" w:color="auto"/>
            </w:tcBorders>
          </w:tcPr>
          <w:p w14:paraId="52E90F75" w14:textId="77777777" w:rsidR="008E3634" w:rsidRPr="00811D73" w:rsidRDefault="008E3634" w:rsidP="00916887">
            <w:pPr>
              <w:rPr>
                <w:rFonts w:cs="Open Sans"/>
                <w:szCs w:val="18"/>
              </w:rPr>
            </w:pPr>
            <w:r w:rsidRPr="00811D73">
              <w:rPr>
                <w:rFonts w:cs="Open Sans"/>
                <w:szCs w:val="18"/>
              </w:rPr>
              <w:t xml:space="preserve">5.2.1 Could the activity lead to significant increases in GHG emissions during </w:t>
            </w:r>
            <w:r w:rsidRPr="00811D73">
              <w:rPr>
                <w:rFonts w:cs="Open Sans"/>
                <w:b/>
                <w:szCs w:val="18"/>
              </w:rPr>
              <w:t>operation</w:t>
            </w:r>
            <w:r w:rsidRPr="00811D73">
              <w:rPr>
                <w:rFonts w:cs="Open Sans"/>
                <w:szCs w:val="18"/>
              </w:rPr>
              <w:t xml:space="preserve"> phase?</w:t>
            </w:r>
          </w:p>
        </w:tc>
        <w:tc>
          <w:tcPr>
            <w:tcW w:w="992" w:type="dxa"/>
            <w:tcBorders>
              <w:top w:val="single" w:sz="12" w:space="0" w:color="auto"/>
            </w:tcBorders>
          </w:tcPr>
          <w:p w14:paraId="5202DE69"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12" w:space="0" w:color="auto"/>
            </w:tcBorders>
          </w:tcPr>
          <w:p w14:paraId="531B3E75" w14:textId="77777777" w:rsidR="008E3634" w:rsidRPr="00811D73" w:rsidRDefault="008E3634" w:rsidP="00916887">
            <w:pPr>
              <w:tabs>
                <w:tab w:val="left" w:pos="567"/>
              </w:tabs>
              <w:rPr>
                <w:rFonts w:cs="Open Sans"/>
                <w:szCs w:val="18"/>
              </w:rPr>
            </w:pPr>
          </w:p>
        </w:tc>
        <w:tc>
          <w:tcPr>
            <w:tcW w:w="6804" w:type="dxa"/>
            <w:tcBorders>
              <w:top w:val="single" w:sz="12" w:space="0" w:color="auto"/>
            </w:tcBorders>
            <w:shd w:val="clear" w:color="auto" w:fill="auto"/>
          </w:tcPr>
          <w:p w14:paraId="5737DFF3" w14:textId="77777777" w:rsidR="008E3634" w:rsidRPr="00811D73" w:rsidRDefault="008E3634" w:rsidP="00916887">
            <w:pPr>
              <w:rPr>
                <w:sz w:val="14"/>
                <w:szCs w:val="14"/>
              </w:rPr>
            </w:pPr>
          </w:p>
        </w:tc>
      </w:tr>
      <w:tr w:rsidR="008E3634" w:rsidRPr="00811D73" w14:paraId="2F5DBD3D" w14:textId="77777777" w:rsidTr="00916887">
        <w:trPr>
          <w:gridBefore w:val="1"/>
          <w:wBefore w:w="260" w:type="dxa"/>
        </w:trPr>
        <w:tc>
          <w:tcPr>
            <w:tcW w:w="623" w:type="dxa"/>
            <w:vMerge/>
          </w:tcPr>
          <w:p w14:paraId="6A1C9E36" w14:textId="77777777" w:rsidR="008E3634" w:rsidRPr="00811D73" w:rsidRDefault="008E3634" w:rsidP="00916887">
            <w:pPr>
              <w:rPr>
                <w:rFonts w:cs="Open Sans"/>
                <w:szCs w:val="18"/>
              </w:rPr>
            </w:pPr>
          </w:p>
        </w:tc>
        <w:tc>
          <w:tcPr>
            <w:tcW w:w="5633" w:type="dxa"/>
          </w:tcPr>
          <w:p w14:paraId="66EE6E9B" w14:textId="77777777" w:rsidR="008E3634" w:rsidRPr="00811D73" w:rsidRDefault="008E3634" w:rsidP="00916887">
            <w:pPr>
              <w:rPr>
                <w:rFonts w:cs="Open Sans"/>
                <w:szCs w:val="18"/>
              </w:rPr>
            </w:pPr>
            <w:r w:rsidRPr="00811D73">
              <w:rPr>
                <w:rFonts w:cs="Open Sans"/>
                <w:szCs w:val="18"/>
              </w:rPr>
              <w:t>5.2.2 Could the activity lead to significant degradation or destruction of elements which absorbs and stores carbon from the atmosphere (trees, plants, soils)?</w:t>
            </w:r>
          </w:p>
        </w:tc>
        <w:tc>
          <w:tcPr>
            <w:tcW w:w="992" w:type="dxa"/>
          </w:tcPr>
          <w:p w14:paraId="64162D36"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41D168F4" w14:textId="77777777" w:rsidR="008E3634" w:rsidRPr="00811D73" w:rsidRDefault="008E3634" w:rsidP="00916887">
            <w:pPr>
              <w:tabs>
                <w:tab w:val="left" w:pos="567"/>
              </w:tabs>
              <w:rPr>
                <w:rFonts w:cs="Open Sans"/>
                <w:szCs w:val="18"/>
              </w:rPr>
            </w:pPr>
          </w:p>
        </w:tc>
        <w:tc>
          <w:tcPr>
            <w:tcW w:w="6804" w:type="dxa"/>
            <w:shd w:val="clear" w:color="auto" w:fill="auto"/>
          </w:tcPr>
          <w:p w14:paraId="19B4278B" w14:textId="77777777" w:rsidR="008E3634" w:rsidRPr="00811D73" w:rsidRDefault="008E3634" w:rsidP="00916887">
            <w:pPr>
              <w:rPr>
                <w:sz w:val="14"/>
                <w:szCs w:val="14"/>
              </w:rPr>
            </w:pPr>
          </w:p>
        </w:tc>
      </w:tr>
      <w:tr w:rsidR="008E3634" w:rsidRPr="00811D73" w14:paraId="23814FB5" w14:textId="77777777" w:rsidTr="00916887">
        <w:trPr>
          <w:trHeight w:val="592"/>
        </w:trPr>
        <w:tc>
          <w:tcPr>
            <w:tcW w:w="6516" w:type="dxa"/>
            <w:gridSpan w:val="3"/>
            <w:shd w:val="clear" w:color="auto" w:fill="FFFFFF" w:themeFill="background1"/>
          </w:tcPr>
          <w:p w14:paraId="3A319A69"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1BFD9267" w14:textId="77777777" w:rsidR="008E3634" w:rsidRPr="00811D73" w:rsidRDefault="008E3634" w:rsidP="00916887">
            <w:pPr>
              <w:tabs>
                <w:tab w:val="left" w:pos="313"/>
                <w:tab w:val="left" w:pos="526"/>
              </w:tabs>
              <w:rPr>
                <w:rFonts w:cs="Open Sans"/>
                <w:szCs w:val="18"/>
              </w:rPr>
            </w:pPr>
          </w:p>
        </w:tc>
        <w:tc>
          <w:tcPr>
            <w:tcW w:w="851" w:type="dxa"/>
          </w:tcPr>
          <w:p w14:paraId="69E62E3D" w14:textId="77777777" w:rsidR="008E3634" w:rsidRPr="00811D73" w:rsidRDefault="008E3634" w:rsidP="00916887">
            <w:pPr>
              <w:tabs>
                <w:tab w:val="left" w:pos="567"/>
              </w:tabs>
              <w:rPr>
                <w:rFonts w:cs="Open Sans"/>
                <w:szCs w:val="18"/>
              </w:rPr>
            </w:pPr>
          </w:p>
        </w:tc>
        <w:tc>
          <w:tcPr>
            <w:tcW w:w="6804" w:type="dxa"/>
            <w:shd w:val="clear" w:color="auto" w:fill="auto"/>
          </w:tcPr>
          <w:p w14:paraId="3E88DC89" w14:textId="77777777" w:rsidR="008E3634" w:rsidRPr="00811D73" w:rsidRDefault="008E3634" w:rsidP="00916887">
            <w:pPr>
              <w:rPr>
                <w:sz w:val="14"/>
                <w:szCs w:val="14"/>
              </w:rPr>
            </w:pPr>
          </w:p>
        </w:tc>
      </w:tr>
    </w:tbl>
    <w:p w14:paraId="32DBA7B9" w14:textId="77777777" w:rsidR="008E3634" w:rsidRPr="00811D73" w:rsidRDefault="008E3634" w:rsidP="008E3634"/>
    <w:tbl>
      <w:tblPr>
        <w:tblStyle w:val="TableGrid1"/>
        <w:tblW w:w="0" w:type="auto"/>
        <w:tblLook w:val="04A0" w:firstRow="1" w:lastRow="0" w:firstColumn="1" w:lastColumn="0" w:noHBand="0" w:noVBand="1"/>
      </w:tblPr>
      <w:tblGrid>
        <w:gridCol w:w="60"/>
        <w:gridCol w:w="547"/>
        <w:gridCol w:w="3179"/>
        <w:gridCol w:w="979"/>
        <w:gridCol w:w="669"/>
        <w:gridCol w:w="3628"/>
      </w:tblGrid>
      <w:tr w:rsidR="008E3634" w:rsidRPr="00811D73" w14:paraId="4AD360F4" w14:textId="77777777" w:rsidTr="00916887">
        <w:tc>
          <w:tcPr>
            <w:tcW w:w="6516" w:type="dxa"/>
            <w:gridSpan w:val="3"/>
            <w:tcBorders>
              <w:bottom w:val="single" w:sz="12" w:space="0" w:color="auto"/>
            </w:tcBorders>
            <w:shd w:val="clear" w:color="auto" w:fill="595959" w:themeFill="text1" w:themeFillTint="A6"/>
          </w:tcPr>
          <w:p w14:paraId="2FBE3D4C" w14:textId="77777777" w:rsidR="008E3634" w:rsidRPr="00811D73" w:rsidRDefault="008E3634" w:rsidP="00916887">
            <w:pPr>
              <w:keepNext/>
              <w:rPr>
                <w:rFonts w:cs="Open Sans"/>
              </w:rPr>
            </w:pPr>
            <w:r w:rsidRPr="00811D73">
              <w:rPr>
                <w:rFonts w:cs="Open Sans"/>
              </w:rPr>
              <w:br w:type="page"/>
            </w:r>
            <w:r w:rsidRPr="00811D73">
              <w:rPr>
                <w:rFonts w:cs="Open Sans"/>
                <w:b/>
                <w:i/>
                <w:color w:val="FFFFFF" w:themeColor="background1"/>
              </w:rPr>
              <w:t>E&amp;S Standard 6 Human Rights</w:t>
            </w:r>
          </w:p>
        </w:tc>
        <w:tc>
          <w:tcPr>
            <w:tcW w:w="992" w:type="dxa"/>
            <w:tcBorders>
              <w:bottom w:val="single" w:sz="12" w:space="0" w:color="auto"/>
            </w:tcBorders>
            <w:shd w:val="clear" w:color="auto" w:fill="595959" w:themeFill="text1" w:themeFillTint="A6"/>
          </w:tcPr>
          <w:p w14:paraId="30426553"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7E35FD63"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7846AFCE"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1C22EEF0"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2A3B58DE" w14:textId="77777777" w:rsidR="008E3634" w:rsidRPr="00811D73" w:rsidRDefault="008E3634" w:rsidP="00916887">
            <w:pPr>
              <w:tabs>
                <w:tab w:val="left" w:pos="313"/>
                <w:tab w:val="left" w:pos="526"/>
              </w:tabs>
              <w:rPr>
                <w:rFonts w:cs="Open Sans"/>
                <w:szCs w:val="18"/>
              </w:rPr>
            </w:pPr>
            <w:r w:rsidRPr="00811D73">
              <w:rPr>
                <w:rFonts w:cs="Open Sans"/>
                <w:szCs w:val="18"/>
              </w:rPr>
              <w:t>6.1 Could the activity lead to violation of human rights, use of child or forced labour, involuntary resettlement, or negatively affect vulnerable groups?</w:t>
            </w:r>
          </w:p>
        </w:tc>
        <w:tc>
          <w:tcPr>
            <w:tcW w:w="851" w:type="dxa"/>
            <w:tcBorders>
              <w:top w:val="single" w:sz="12" w:space="0" w:color="auto"/>
              <w:left w:val="single" w:sz="4" w:space="0" w:color="auto"/>
              <w:bottom w:val="single" w:sz="12" w:space="0" w:color="auto"/>
              <w:right w:val="single" w:sz="4" w:space="0" w:color="auto"/>
              <w:tr2bl w:val="nil"/>
            </w:tcBorders>
          </w:tcPr>
          <w:p w14:paraId="41CD0986" w14:textId="77777777" w:rsidR="008E3634" w:rsidRPr="00811D73" w:rsidRDefault="008E3634"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71F34174" w14:textId="1AD835F8" w:rsidR="008E3634" w:rsidRPr="000B1343" w:rsidRDefault="000B1343" w:rsidP="00916887">
            <w:pPr>
              <w:rPr>
                <w:sz w:val="20"/>
                <w:szCs w:val="20"/>
              </w:rPr>
            </w:pPr>
            <w:r w:rsidRPr="000B1343">
              <w:rPr>
                <w:color w:val="FF0000"/>
                <w:sz w:val="20"/>
                <w:szCs w:val="20"/>
              </w:rPr>
              <w:t xml:space="preserve">WFP </w:t>
            </w:r>
            <w:r>
              <w:rPr>
                <w:color w:val="FF0000"/>
                <w:sz w:val="20"/>
                <w:szCs w:val="20"/>
              </w:rPr>
              <w:t>has clear policies</w:t>
            </w:r>
            <w:r w:rsidR="00091945">
              <w:rPr>
                <w:color w:val="FF0000"/>
                <w:sz w:val="20"/>
                <w:szCs w:val="20"/>
              </w:rPr>
              <w:t xml:space="preserve"> and directives on human rights, child labour, accountability to affected populations </w:t>
            </w:r>
            <w:r w:rsidR="00D4370A">
              <w:rPr>
                <w:color w:val="FF0000"/>
                <w:sz w:val="20"/>
                <w:szCs w:val="20"/>
              </w:rPr>
              <w:t xml:space="preserve">that </w:t>
            </w:r>
            <w:r w:rsidR="008137CC">
              <w:rPr>
                <w:color w:val="FF0000"/>
                <w:sz w:val="20"/>
                <w:szCs w:val="20"/>
              </w:rPr>
              <w:t xml:space="preserve">the organization and </w:t>
            </w:r>
            <w:r w:rsidR="00D4370A">
              <w:rPr>
                <w:color w:val="FF0000"/>
                <w:sz w:val="20"/>
                <w:szCs w:val="20"/>
              </w:rPr>
              <w:t xml:space="preserve">its partners </w:t>
            </w:r>
            <w:proofErr w:type="gramStart"/>
            <w:r w:rsidR="00D4370A">
              <w:rPr>
                <w:color w:val="FF0000"/>
                <w:sz w:val="20"/>
                <w:szCs w:val="20"/>
              </w:rPr>
              <w:t>have to</w:t>
            </w:r>
            <w:proofErr w:type="gramEnd"/>
            <w:r w:rsidR="00D4370A">
              <w:rPr>
                <w:color w:val="FF0000"/>
                <w:sz w:val="20"/>
                <w:szCs w:val="20"/>
              </w:rPr>
              <w:t xml:space="preserve"> adhere to. </w:t>
            </w:r>
            <w:r w:rsidR="00EA73FA">
              <w:rPr>
                <w:color w:val="FF0000"/>
                <w:sz w:val="20"/>
                <w:szCs w:val="20"/>
              </w:rPr>
              <w:t>All project design and implementation approaches used are</w:t>
            </w:r>
            <w:r w:rsidR="00DB4417">
              <w:rPr>
                <w:color w:val="FF0000"/>
                <w:sz w:val="20"/>
                <w:szCs w:val="20"/>
              </w:rPr>
              <w:t xml:space="preserve"> designed to ensure the participation, consultation and adequate consideration of vulnerable </w:t>
            </w:r>
            <w:r w:rsidR="0034359C">
              <w:rPr>
                <w:color w:val="FF0000"/>
                <w:sz w:val="20"/>
                <w:szCs w:val="20"/>
              </w:rPr>
              <w:t>and marginalized groups, including women.</w:t>
            </w:r>
          </w:p>
        </w:tc>
      </w:tr>
      <w:tr w:rsidR="008E3634" w:rsidRPr="00811D73" w14:paraId="1720F252" w14:textId="77777777" w:rsidTr="00916887">
        <w:trPr>
          <w:gridBefore w:val="1"/>
          <w:wBefore w:w="146" w:type="dxa"/>
        </w:trPr>
        <w:tc>
          <w:tcPr>
            <w:tcW w:w="623" w:type="dxa"/>
            <w:vMerge w:val="restart"/>
            <w:tcBorders>
              <w:top w:val="single" w:sz="4" w:space="0" w:color="auto"/>
            </w:tcBorders>
            <w:shd w:val="clear" w:color="auto" w:fill="BFBFBF" w:themeFill="background1" w:themeFillShade="BF"/>
            <w:textDirection w:val="btLr"/>
          </w:tcPr>
          <w:p w14:paraId="033520F8"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747" w:type="dxa"/>
            <w:tcBorders>
              <w:top w:val="single" w:sz="4" w:space="0" w:color="auto"/>
              <w:bottom w:val="single" w:sz="4" w:space="0" w:color="auto"/>
            </w:tcBorders>
          </w:tcPr>
          <w:p w14:paraId="283E6AEA" w14:textId="77777777" w:rsidR="008E3634" w:rsidRPr="00811D73" w:rsidRDefault="008E3634" w:rsidP="00916887">
            <w:pPr>
              <w:rPr>
                <w:rFonts w:cs="Open Sans"/>
                <w:szCs w:val="18"/>
              </w:rPr>
            </w:pPr>
            <w:r w:rsidRPr="00811D73">
              <w:rPr>
                <w:rFonts w:cs="Open Sans"/>
                <w:szCs w:val="18"/>
              </w:rPr>
              <w:t>6.1.1 Could the activity, or that of partners, contractors, or suppliers, lead to violation of fundamental human rights as defined by international, national or local law?</w:t>
            </w:r>
          </w:p>
        </w:tc>
        <w:tc>
          <w:tcPr>
            <w:tcW w:w="992" w:type="dxa"/>
            <w:tcBorders>
              <w:top w:val="single" w:sz="4" w:space="0" w:color="auto"/>
              <w:bottom w:val="single" w:sz="4" w:space="0" w:color="auto"/>
            </w:tcBorders>
          </w:tcPr>
          <w:p w14:paraId="7D985BE9"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590B06BC"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170E3556" w14:textId="77777777" w:rsidR="008E3634" w:rsidRPr="00811D73" w:rsidRDefault="008E3634" w:rsidP="00916887">
            <w:pPr>
              <w:rPr>
                <w:sz w:val="14"/>
                <w:szCs w:val="14"/>
              </w:rPr>
            </w:pPr>
          </w:p>
        </w:tc>
      </w:tr>
      <w:tr w:rsidR="008E3634" w:rsidRPr="00811D73" w14:paraId="298026DB" w14:textId="77777777" w:rsidTr="00916887">
        <w:trPr>
          <w:gridBefore w:val="1"/>
          <w:wBefore w:w="146" w:type="dxa"/>
          <w:trHeight w:val="861"/>
        </w:trPr>
        <w:tc>
          <w:tcPr>
            <w:tcW w:w="623" w:type="dxa"/>
            <w:vMerge/>
            <w:textDirection w:val="btLr"/>
          </w:tcPr>
          <w:p w14:paraId="65FCF19A" w14:textId="77777777" w:rsidR="008E3634" w:rsidRPr="00811D73" w:rsidRDefault="008E3634" w:rsidP="00916887">
            <w:pPr>
              <w:ind w:left="113" w:right="113"/>
              <w:jc w:val="right"/>
              <w:rPr>
                <w:rFonts w:cs="Open Sans"/>
                <w:b/>
                <w:szCs w:val="18"/>
              </w:rPr>
            </w:pPr>
          </w:p>
        </w:tc>
        <w:tc>
          <w:tcPr>
            <w:tcW w:w="5747" w:type="dxa"/>
            <w:tcBorders>
              <w:top w:val="single" w:sz="4" w:space="0" w:color="auto"/>
              <w:bottom w:val="single" w:sz="4" w:space="0" w:color="auto"/>
            </w:tcBorders>
          </w:tcPr>
          <w:p w14:paraId="33CD9B87" w14:textId="77777777" w:rsidR="008E3634" w:rsidRPr="00811D73" w:rsidRDefault="008E3634" w:rsidP="00916887">
            <w:pPr>
              <w:rPr>
                <w:rFonts w:cs="Open Sans"/>
                <w:szCs w:val="18"/>
              </w:rPr>
            </w:pPr>
            <w:r w:rsidRPr="00811D73">
              <w:rPr>
                <w:rFonts w:cs="Open Sans"/>
                <w:szCs w:val="18"/>
              </w:rPr>
              <w:t>6.1.2 Could the activity aggravate the situation of vulnerable, marginalised, or otherwise disadvantaged individuals or groups?</w:t>
            </w:r>
          </w:p>
        </w:tc>
        <w:tc>
          <w:tcPr>
            <w:tcW w:w="992" w:type="dxa"/>
            <w:tcBorders>
              <w:top w:val="single" w:sz="4" w:space="0" w:color="auto"/>
              <w:bottom w:val="single" w:sz="4" w:space="0" w:color="auto"/>
            </w:tcBorders>
          </w:tcPr>
          <w:p w14:paraId="71D46A2C"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7CFA1BE8"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7DB1CFDC" w14:textId="6C6F3236" w:rsidR="008E3634" w:rsidRPr="00811D73" w:rsidRDefault="008E3634" w:rsidP="00916887">
            <w:pPr>
              <w:rPr>
                <w:color w:val="FF0000"/>
                <w:sz w:val="14"/>
                <w:szCs w:val="14"/>
              </w:rPr>
            </w:pPr>
          </w:p>
        </w:tc>
      </w:tr>
      <w:tr w:rsidR="008E3634" w:rsidRPr="00811D73" w14:paraId="339912FF" w14:textId="77777777" w:rsidTr="00916887">
        <w:trPr>
          <w:gridBefore w:val="1"/>
          <w:wBefore w:w="146" w:type="dxa"/>
        </w:trPr>
        <w:tc>
          <w:tcPr>
            <w:tcW w:w="623" w:type="dxa"/>
            <w:vMerge/>
            <w:textDirection w:val="btLr"/>
          </w:tcPr>
          <w:p w14:paraId="345F63D2" w14:textId="77777777" w:rsidR="008E3634" w:rsidRPr="00811D73" w:rsidRDefault="008E3634" w:rsidP="00916887">
            <w:pPr>
              <w:ind w:left="113" w:right="113"/>
              <w:jc w:val="right"/>
              <w:rPr>
                <w:rFonts w:cs="Open Sans"/>
                <w:b/>
                <w:szCs w:val="18"/>
              </w:rPr>
            </w:pPr>
          </w:p>
        </w:tc>
        <w:tc>
          <w:tcPr>
            <w:tcW w:w="5747" w:type="dxa"/>
            <w:tcBorders>
              <w:top w:val="single" w:sz="4" w:space="0" w:color="auto"/>
              <w:bottom w:val="single" w:sz="4" w:space="0" w:color="auto"/>
            </w:tcBorders>
          </w:tcPr>
          <w:p w14:paraId="4A8534F9" w14:textId="77777777" w:rsidR="008E3634" w:rsidRPr="00811D73" w:rsidRDefault="008E3634" w:rsidP="00916887">
            <w:pPr>
              <w:rPr>
                <w:rFonts w:cs="Open Sans"/>
                <w:szCs w:val="18"/>
              </w:rPr>
            </w:pPr>
            <w:r w:rsidRPr="00811D73">
              <w:rPr>
                <w:rFonts w:cs="Open Sans"/>
                <w:szCs w:val="18"/>
              </w:rPr>
              <w:t xml:space="preserve">6.1.3 Could the activity, or that of partners, contractors, or </w:t>
            </w:r>
            <w:r w:rsidRPr="00811D73">
              <w:rPr>
                <w:rFonts w:cs="Open Sans"/>
                <w:szCs w:val="18"/>
              </w:rPr>
              <w:lastRenderedPageBreak/>
              <w:t>suppliers, involve use of child (&lt;14y) or forced labour?</w:t>
            </w:r>
          </w:p>
        </w:tc>
        <w:tc>
          <w:tcPr>
            <w:tcW w:w="992" w:type="dxa"/>
            <w:tcBorders>
              <w:top w:val="single" w:sz="4" w:space="0" w:color="auto"/>
              <w:bottom w:val="single" w:sz="4" w:space="0" w:color="auto"/>
            </w:tcBorders>
          </w:tcPr>
          <w:p w14:paraId="734E0B72" w14:textId="77777777" w:rsidR="008E3634" w:rsidRPr="00811D73" w:rsidRDefault="008E3634" w:rsidP="00916887">
            <w:pPr>
              <w:tabs>
                <w:tab w:val="left" w:pos="567"/>
              </w:tabs>
              <w:rPr>
                <w:rFonts w:cs="Open Sans"/>
                <w:szCs w:val="18"/>
              </w:rPr>
            </w:pPr>
            <w:r w:rsidRPr="00811D73">
              <w:rPr>
                <w:rFonts w:cs="Open Sans"/>
                <w:szCs w:val="18"/>
              </w:rPr>
              <w:lastRenderedPageBreak/>
              <w:t>High</w:t>
            </w:r>
          </w:p>
        </w:tc>
        <w:tc>
          <w:tcPr>
            <w:tcW w:w="851" w:type="dxa"/>
            <w:tcBorders>
              <w:top w:val="single" w:sz="4" w:space="0" w:color="auto"/>
              <w:bottom w:val="single" w:sz="4" w:space="0" w:color="auto"/>
            </w:tcBorders>
          </w:tcPr>
          <w:p w14:paraId="141A1033"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3E6E96B9" w14:textId="5EFC3E63" w:rsidR="008E3634" w:rsidRPr="00811D73" w:rsidRDefault="008E3634" w:rsidP="00916887">
            <w:pPr>
              <w:rPr>
                <w:color w:val="FF0000"/>
                <w:sz w:val="14"/>
                <w:szCs w:val="14"/>
              </w:rPr>
            </w:pPr>
          </w:p>
        </w:tc>
      </w:tr>
      <w:tr w:rsidR="008E3634" w:rsidRPr="00811D73" w14:paraId="02696EBC" w14:textId="77777777" w:rsidTr="00916887">
        <w:tc>
          <w:tcPr>
            <w:tcW w:w="7508"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127A87AC" w14:textId="77777777" w:rsidR="008E3634" w:rsidRPr="00811D73" w:rsidRDefault="008E3634" w:rsidP="00916887">
            <w:pPr>
              <w:tabs>
                <w:tab w:val="left" w:pos="313"/>
                <w:tab w:val="left" w:pos="526"/>
              </w:tabs>
              <w:rPr>
                <w:rFonts w:cs="Open Sans"/>
                <w:szCs w:val="18"/>
              </w:rPr>
            </w:pPr>
            <w:r w:rsidRPr="00811D73">
              <w:rPr>
                <w:rFonts w:cs="Open Sans"/>
                <w:szCs w:val="18"/>
              </w:rPr>
              <w:t>6.2 Could the activity negatively affect indigenous peoples or cultural heritage?</w:t>
            </w:r>
          </w:p>
        </w:tc>
        <w:tc>
          <w:tcPr>
            <w:tcW w:w="851" w:type="dxa"/>
            <w:tcBorders>
              <w:top w:val="single" w:sz="12" w:space="0" w:color="auto"/>
              <w:left w:val="single" w:sz="4" w:space="0" w:color="auto"/>
              <w:bottom w:val="single" w:sz="12" w:space="0" w:color="auto"/>
              <w:right w:val="single" w:sz="4" w:space="0" w:color="auto"/>
              <w:tr2bl w:val="nil"/>
            </w:tcBorders>
          </w:tcPr>
          <w:p w14:paraId="01B38C75"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07206FB0" w14:textId="0FCC4247" w:rsidR="008E3634" w:rsidRPr="00F744BE" w:rsidRDefault="00F744BE" w:rsidP="00916887">
            <w:pPr>
              <w:rPr>
                <w:color w:val="FF0000"/>
                <w:sz w:val="20"/>
                <w:szCs w:val="20"/>
              </w:rPr>
            </w:pPr>
            <w:r w:rsidRPr="00F744BE">
              <w:rPr>
                <w:color w:val="FF0000"/>
                <w:sz w:val="20"/>
                <w:szCs w:val="20"/>
              </w:rPr>
              <w:t>Zimbabwe does not recognize any specific group as indigenous peoples,</w:t>
            </w:r>
            <w:r w:rsidR="005C7604">
              <w:rPr>
                <w:color w:val="FF0000"/>
                <w:sz w:val="20"/>
                <w:szCs w:val="20"/>
              </w:rPr>
              <w:t xml:space="preserve"> however</w:t>
            </w:r>
            <w:r w:rsidRPr="00F744BE">
              <w:rPr>
                <w:color w:val="FF0000"/>
                <w:sz w:val="20"/>
                <w:szCs w:val="20"/>
              </w:rPr>
              <w:t xml:space="preserve"> there may be some minority groups</w:t>
            </w:r>
            <w:r w:rsidR="005C7604">
              <w:rPr>
                <w:color w:val="FF0000"/>
                <w:sz w:val="20"/>
                <w:szCs w:val="20"/>
              </w:rPr>
              <w:t>. All the consultation processes used by WFP and its partners in the field are designed to be</w:t>
            </w:r>
            <w:r w:rsidR="00D82445">
              <w:rPr>
                <w:color w:val="FF0000"/>
                <w:sz w:val="20"/>
                <w:szCs w:val="20"/>
              </w:rPr>
              <w:t xml:space="preserve"> totally inclusive of all the groups represented in the area where the project will be implemented. </w:t>
            </w:r>
            <w:r w:rsidR="00F407F3">
              <w:rPr>
                <w:color w:val="FF0000"/>
                <w:sz w:val="20"/>
                <w:szCs w:val="20"/>
              </w:rPr>
              <w:t>L</w:t>
            </w:r>
            <w:r w:rsidR="00F407F3" w:rsidRPr="00940960">
              <w:rPr>
                <w:color w:val="FF0000"/>
                <w:sz w:val="20"/>
                <w:szCs w:val="20"/>
              </w:rPr>
              <w:t xml:space="preserve">ocal knowledge of the area and constant support from various local stakeholders will help </w:t>
            </w:r>
            <w:r w:rsidR="00F407F3">
              <w:rPr>
                <w:color w:val="FF0000"/>
                <w:sz w:val="20"/>
                <w:szCs w:val="20"/>
              </w:rPr>
              <w:t xml:space="preserve">ensure this is the case. </w:t>
            </w:r>
            <w:r w:rsidR="000671F0">
              <w:rPr>
                <w:color w:val="FF0000"/>
                <w:sz w:val="20"/>
                <w:szCs w:val="20"/>
              </w:rPr>
              <w:t>The same goes for implementation and the choice of activities which are done by the communities themselves, with some activities</w:t>
            </w:r>
            <w:r w:rsidR="004E30D1">
              <w:rPr>
                <w:color w:val="FF0000"/>
                <w:sz w:val="20"/>
                <w:szCs w:val="20"/>
              </w:rPr>
              <w:t xml:space="preserve"> targeted </w:t>
            </w:r>
            <w:r w:rsidR="004B1259">
              <w:rPr>
                <w:color w:val="FF0000"/>
                <w:sz w:val="20"/>
                <w:szCs w:val="20"/>
              </w:rPr>
              <w:t xml:space="preserve">to </w:t>
            </w:r>
            <w:r w:rsidR="000671F0">
              <w:rPr>
                <w:color w:val="FF0000"/>
                <w:sz w:val="20"/>
                <w:szCs w:val="20"/>
              </w:rPr>
              <w:t>the most vulnerable groups</w:t>
            </w:r>
            <w:r w:rsidR="00D67889">
              <w:rPr>
                <w:color w:val="FF0000"/>
                <w:sz w:val="20"/>
                <w:szCs w:val="20"/>
              </w:rPr>
              <w:t>. The needs, situation and preferences of minority and vulnerable groups are of special concern during these consultations, activi</w:t>
            </w:r>
            <w:r w:rsidR="00BC0E49">
              <w:rPr>
                <w:color w:val="FF0000"/>
                <w:sz w:val="20"/>
                <w:szCs w:val="20"/>
              </w:rPr>
              <w:t>ty</w:t>
            </w:r>
            <w:r w:rsidR="00D67889">
              <w:rPr>
                <w:color w:val="FF0000"/>
                <w:sz w:val="20"/>
                <w:szCs w:val="20"/>
              </w:rPr>
              <w:t xml:space="preserve"> design and implementation.</w:t>
            </w:r>
          </w:p>
        </w:tc>
      </w:tr>
      <w:tr w:rsidR="008E3634" w:rsidRPr="00811D73" w14:paraId="40DE8AD9" w14:textId="77777777" w:rsidTr="00916887">
        <w:trPr>
          <w:gridBefore w:val="1"/>
          <w:wBefore w:w="146" w:type="dxa"/>
        </w:trPr>
        <w:tc>
          <w:tcPr>
            <w:tcW w:w="623" w:type="dxa"/>
            <w:vMerge w:val="restart"/>
            <w:tcBorders>
              <w:top w:val="single" w:sz="4" w:space="0" w:color="auto"/>
            </w:tcBorders>
            <w:shd w:val="clear" w:color="auto" w:fill="BFBFBF" w:themeFill="background1" w:themeFillShade="BF"/>
            <w:textDirection w:val="btLr"/>
          </w:tcPr>
          <w:p w14:paraId="21C9D3D4"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747" w:type="dxa"/>
            <w:tcBorders>
              <w:top w:val="single" w:sz="4" w:space="0" w:color="auto"/>
            </w:tcBorders>
          </w:tcPr>
          <w:p w14:paraId="56D021F7" w14:textId="77777777" w:rsidR="008E3634" w:rsidRPr="00811D73" w:rsidRDefault="008E3634" w:rsidP="00916887">
            <w:pPr>
              <w:rPr>
                <w:rFonts w:cs="Open Sans"/>
                <w:szCs w:val="18"/>
              </w:rPr>
            </w:pPr>
            <w:r w:rsidRPr="00811D73">
              <w:rPr>
                <w:rFonts w:cs="Open Sans"/>
                <w:szCs w:val="18"/>
              </w:rPr>
              <w:t>6.2.1 Could the activity lead to involuntary economic or physical resettlement of households or individuals?</w:t>
            </w:r>
          </w:p>
        </w:tc>
        <w:tc>
          <w:tcPr>
            <w:tcW w:w="992" w:type="dxa"/>
            <w:tcBorders>
              <w:top w:val="single" w:sz="4" w:space="0" w:color="auto"/>
            </w:tcBorders>
          </w:tcPr>
          <w:p w14:paraId="09B3E92F"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tcBorders>
          </w:tcPr>
          <w:p w14:paraId="56056B7E" w14:textId="77777777" w:rsidR="008E3634" w:rsidRPr="00811D73" w:rsidRDefault="008E3634" w:rsidP="00916887">
            <w:pPr>
              <w:tabs>
                <w:tab w:val="left" w:pos="567"/>
              </w:tabs>
              <w:rPr>
                <w:rFonts w:cs="Open Sans"/>
                <w:color w:val="FF0000"/>
                <w:szCs w:val="18"/>
              </w:rPr>
            </w:pPr>
          </w:p>
        </w:tc>
        <w:tc>
          <w:tcPr>
            <w:tcW w:w="6804" w:type="dxa"/>
            <w:tcBorders>
              <w:top w:val="single" w:sz="4" w:space="0" w:color="auto"/>
            </w:tcBorders>
            <w:shd w:val="clear" w:color="auto" w:fill="auto"/>
          </w:tcPr>
          <w:p w14:paraId="0AE9A7FF" w14:textId="2EF6A631" w:rsidR="008E3634" w:rsidRPr="00811D73" w:rsidRDefault="008E3634" w:rsidP="00916887">
            <w:pPr>
              <w:rPr>
                <w:sz w:val="14"/>
                <w:szCs w:val="14"/>
              </w:rPr>
            </w:pPr>
          </w:p>
        </w:tc>
      </w:tr>
      <w:tr w:rsidR="008E3634" w:rsidRPr="00811D73" w14:paraId="40DFBC1B" w14:textId="77777777" w:rsidTr="00916887">
        <w:trPr>
          <w:gridBefore w:val="1"/>
          <w:wBefore w:w="146" w:type="dxa"/>
        </w:trPr>
        <w:tc>
          <w:tcPr>
            <w:tcW w:w="623" w:type="dxa"/>
            <w:vMerge/>
            <w:textDirection w:val="btLr"/>
          </w:tcPr>
          <w:p w14:paraId="34817CED" w14:textId="77777777" w:rsidR="008E3634" w:rsidRPr="00811D73" w:rsidRDefault="008E3634" w:rsidP="00916887">
            <w:pPr>
              <w:rPr>
                <w:rFonts w:cs="Open Sans"/>
                <w:szCs w:val="18"/>
              </w:rPr>
            </w:pPr>
          </w:p>
        </w:tc>
        <w:tc>
          <w:tcPr>
            <w:tcW w:w="5747" w:type="dxa"/>
            <w:tcBorders>
              <w:bottom w:val="single" w:sz="4" w:space="0" w:color="auto"/>
            </w:tcBorders>
          </w:tcPr>
          <w:p w14:paraId="66A25E9F" w14:textId="77777777" w:rsidR="008E3634" w:rsidRPr="00811D73" w:rsidRDefault="008E3634" w:rsidP="00916887">
            <w:pPr>
              <w:rPr>
                <w:rFonts w:cs="Open Sans"/>
                <w:szCs w:val="18"/>
              </w:rPr>
            </w:pPr>
            <w:r w:rsidRPr="00811D73">
              <w:rPr>
                <w:rFonts w:cs="Open Sans"/>
                <w:szCs w:val="18"/>
              </w:rPr>
              <w:t>6.2.2 Could the activity negatively affect indigenous peoples, culturally or otherwise, without their specific Free, Prior, Informed, Consent (FPIC)?</w:t>
            </w:r>
          </w:p>
        </w:tc>
        <w:tc>
          <w:tcPr>
            <w:tcW w:w="992" w:type="dxa"/>
            <w:tcBorders>
              <w:bottom w:val="single" w:sz="4" w:space="0" w:color="auto"/>
            </w:tcBorders>
          </w:tcPr>
          <w:p w14:paraId="7E14E162"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bottom w:val="single" w:sz="4" w:space="0" w:color="auto"/>
            </w:tcBorders>
          </w:tcPr>
          <w:p w14:paraId="021774D3" w14:textId="77777777" w:rsidR="008E3634" w:rsidRPr="00811D73" w:rsidRDefault="008E3634" w:rsidP="00916887">
            <w:pPr>
              <w:tabs>
                <w:tab w:val="left" w:pos="567"/>
              </w:tabs>
              <w:rPr>
                <w:rFonts w:cs="Open Sans"/>
                <w:szCs w:val="18"/>
              </w:rPr>
            </w:pPr>
          </w:p>
        </w:tc>
        <w:tc>
          <w:tcPr>
            <w:tcW w:w="6804" w:type="dxa"/>
            <w:tcBorders>
              <w:bottom w:val="single" w:sz="4" w:space="0" w:color="auto"/>
            </w:tcBorders>
            <w:shd w:val="clear" w:color="auto" w:fill="auto"/>
          </w:tcPr>
          <w:p w14:paraId="10B312AA" w14:textId="4F5AB254" w:rsidR="008E3634" w:rsidRPr="00811D73" w:rsidRDefault="008E3634" w:rsidP="00916887">
            <w:pPr>
              <w:rPr>
                <w:sz w:val="14"/>
                <w:szCs w:val="14"/>
              </w:rPr>
            </w:pPr>
          </w:p>
        </w:tc>
      </w:tr>
      <w:tr w:rsidR="008E3634" w:rsidRPr="00811D73" w14:paraId="131063E9" w14:textId="77777777" w:rsidTr="00916887">
        <w:trPr>
          <w:gridBefore w:val="1"/>
          <w:wBefore w:w="146" w:type="dxa"/>
        </w:trPr>
        <w:tc>
          <w:tcPr>
            <w:tcW w:w="623" w:type="dxa"/>
            <w:vMerge/>
            <w:textDirection w:val="btLr"/>
          </w:tcPr>
          <w:p w14:paraId="62402210" w14:textId="77777777" w:rsidR="008E3634" w:rsidRPr="00811D73" w:rsidRDefault="008E3634" w:rsidP="00916887">
            <w:pPr>
              <w:rPr>
                <w:rFonts w:cs="Open Sans"/>
                <w:szCs w:val="18"/>
              </w:rPr>
            </w:pPr>
          </w:p>
        </w:tc>
        <w:tc>
          <w:tcPr>
            <w:tcW w:w="5747" w:type="dxa"/>
            <w:tcBorders>
              <w:top w:val="single" w:sz="4" w:space="0" w:color="auto"/>
              <w:bottom w:val="single" w:sz="4" w:space="0" w:color="auto"/>
            </w:tcBorders>
          </w:tcPr>
          <w:p w14:paraId="516799E0" w14:textId="77777777" w:rsidR="008E3634" w:rsidRPr="00811D73" w:rsidRDefault="008E3634" w:rsidP="00916887">
            <w:pPr>
              <w:rPr>
                <w:rFonts w:cs="Open Sans"/>
                <w:szCs w:val="18"/>
              </w:rPr>
            </w:pPr>
            <w:r w:rsidRPr="00811D73">
              <w:rPr>
                <w:rFonts w:cs="Open Sans"/>
                <w:szCs w:val="18"/>
              </w:rPr>
              <w:t>6.2.3 Could the activity negatively impact any form of cultural heritage?</w:t>
            </w:r>
          </w:p>
        </w:tc>
        <w:tc>
          <w:tcPr>
            <w:tcW w:w="992" w:type="dxa"/>
            <w:tcBorders>
              <w:top w:val="single" w:sz="4" w:space="0" w:color="auto"/>
              <w:bottom w:val="single" w:sz="4" w:space="0" w:color="auto"/>
            </w:tcBorders>
          </w:tcPr>
          <w:p w14:paraId="0E870CF5"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6E08B9AA" w14:textId="77777777" w:rsidR="008E3634" w:rsidRPr="00811D73" w:rsidRDefault="008E3634" w:rsidP="00916887">
            <w:pPr>
              <w:tabs>
                <w:tab w:val="left" w:pos="567"/>
              </w:tabs>
              <w:rPr>
                <w:rFonts w:cs="Open Sans"/>
                <w:szCs w:val="18"/>
              </w:rPr>
            </w:pPr>
          </w:p>
        </w:tc>
        <w:tc>
          <w:tcPr>
            <w:tcW w:w="6804" w:type="dxa"/>
            <w:tcBorders>
              <w:top w:val="single" w:sz="4" w:space="0" w:color="auto"/>
              <w:bottom w:val="single" w:sz="4" w:space="0" w:color="auto"/>
            </w:tcBorders>
            <w:shd w:val="clear" w:color="auto" w:fill="auto"/>
          </w:tcPr>
          <w:p w14:paraId="5FC7A478" w14:textId="43876508" w:rsidR="00FD1E5C" w:rsidRPr="00811D73" w:rsidRDefault="00FD1E5C" w:rsidP="00FD1E5C">
            <w:pPr>
              <w:rPr>
                <w:sz w:val="14"/>
                <w:szCs w:val="14"/>
              </w:rPr>
            </w:pPr>
          </w:p>
          <w:p w14:paraId="7ED38132" w14:textId="4FDE0EC6" w:rsidR="008E3634" w:rsidRPr="00811D73" w:rsidRDefault="008E3634" w:rsidP="00916887">
            <w:pPr>
              <w:rPr>
                <w:sz w:val="14"/>
                <w:szCs w:val="14"/>
              </w:rPr>
            </w:pPr>
          </w:p>
        </w:tc>
      </w:tr>
      <w:tr w:rsidR="008E3634" w:rsidRPr="00811D73" w14:paraId="42AB159A" w14:textId="77777777" w:rsidTr="00916887">
        <w:trPr>
          <w:trHeight w:val="544"/>
        </w:trPr>
        <w:tc>
          <w:tcPr>
            <w:tcW w:w="6516" w:type="dxa"/>
            <w:gridSpan w:val="3"/>
            <w:shd w:val="clear" w:color="auto" w:fill="FFFFFF" w:themeFill="background1"/>
          </w:tcPr>
          <w:p w14:paraId="76D5A826"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7DA0B715" w14:textId="77777777" w:rsidR="008E3634" w:rsidRPr="00811D73" w:rsidRDefault="008E3634" w:rsidP="00916887">
            <w:pPr>
              <w:tabs>
                <w:tab w:val="left" w:pos="313"/>
                <w:tab w:val="left" w:pos="526"/>
              </w:tabs>
              <w:rPr>
                <w:rFonts w:cs="Open Sans"/>
                <w:szCs w:val="18"/>
              </w:rPr>
            </w:pPr>
          </w:p>
        </w:tc>
        <w:tc>
          <w:tcPr>
            <w:tcW w:w="851" w:type="dxa"/>
          </w:tcPr>
          <w:p w14:paraId="199C9572" w14:textId="77777777" w:rsidR="008E3634" w:rsidRPr="00811D73" w:rsidRDefault="008E3634" w:rsidP="00916887">
            <w:pPr>
              <w:tabs>
                <w:tab w:val="left" w:pos="567"/>
              </w:tabs>
              <w:rPr>
                <w:rFonts w:cs="Open Sans"/>
                <w:szCs w:val="18"/>
              </w:rPr>
            </w:pPr>
          </w:p>
        </w:tc>
        <w:tc>
          <w:tcPr>
            <w:tcW w:w="6804" w:type="dxa"/>
            <w:shd w:val="clear" w:color="auto" w:fill="auto"/>
          </w:tcPr>
          <w:p w14:paraId="271DF0C9" w14:textId="77777777" w:rsidR="008E3634" w:rsidRPr="00811D73" w:rsidRDefault="008E3634" w:rsidP="00916887">
            <w:pPr>
              <w:rPr>
                <w:sz w:val="14"/>
                <w:szCs w:val="14"/>
              </w:rPr>
            </w:pPr>
          </w:p>
        </w:tc>
      </w:tr>
    </w:tbl>
    <w:p w14:paraId="35B98BED" w14:textId="77777777" w:rsidR="00FD1E5C" w:rsidRPr="00811D73" w:rsidRDefault="00FD1E5C" w:rsidP="008E3634"/>
    <w:tbl>
      <w:tblPr>
        <w:tblStyle w:val="TableGrid1"/>
        <w:tblW w:w="0" w:type="auto"/>
        <w:tblLook w:val="04A0" w:firstRow="1" w:lastRow="0" w:firstColumn="1" w:lastColumn="0" w:noHBand="0" w:noVBand="1"/>
      </w:tblPr>
      <w:tblGrid>
        <w:gridCol w:w="109"/>
        <w:gridCol w:w="549"/>
        <w:gridCol w:w="3098"/>
        <w:gridCol w:w="980"/>
        <w:gridCol w:w="673"/>
        <w:gridCol w:w="3653"/>
      </w:tblGrid>
      <w:tr w:rsidR="008E3634" w:rsidRPr="00811D73" w14:paraId="3A33DE1C" w14:textId="77777777" w:rsidTr="00916887">
        <w:tc>
          <w:tcPr>
            <w:tcW w:w="6516" w:type="dxa"/>
            <w:gridSpan w:val="3"/>
            <w:tcBorders>
              <w:bottom w:val="single" w:sz="12" w:space="0" w:color="auto"/>
            </w:tcBorders>
            <w:shd w:val="clear" w:color="auto" w:fill="595959" w:themeFill="text1" w:themeFillTint="A6"/>
          </w:tcPr>
          <w:p w14:paraId="1ED5BFB6" w14:textId="77777777" w:rsidR="008E3634" w:rsidRPr="00811D73" w:rsidRDefault="008E3634" w:rsidP="00916887">
            <w:pPr>
              <w:rPr>
                <w:rFonts w:cs="Open Sans"/>
              </w:rPr>
            </w:pPr>
            <w:r w:rsidRPr="00811D73">
              <w:rPr>
                <w:rFonts w:cs="Open Sans"/>
              </w:rPr>
              <w:br w:type="page"/>
            </w:r>
            <w:r w:rsidRPr="00811D73">
              <w:rPr>
                <w:rFonts w:cs="Open Sans"/>
              </w:rPr>
              <w:br w:type="page"/>
            </w:r>
            <w:r w:rsidRPr="00811D73">
              <w:rPr>
                <w:rFonts w:cs="Open Sans"/>
                <w:b/>
                <w:i/>
                <w:color w:val="FFFFFF" w:themeColor="background1"/>
              </w:rPr>
              <w:t>E&amp;S Standard 7 Gender Equality</w:t>
            </w:r>
          </w:p>
        </w:tc>
        <w:tc>
          <w:tcPr>
            <w:tcW w:w="992" w:type="dxa"/>
            <w:tcBorders>
              <w:bottom w:val="single" w:sz="12" w:space="0" w:color="auto"/>
            </w:tcBorders>
            <w:shd w:val="clear" w:color="auto" w:fill="595959" w:themeFill="text1" w:themeFillTint="A6"/>
          </w:tcPr>
          <w:p w14:paraId="092863CA"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6D88F879"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3AB12DB9"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30E81968"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72DCB215" w14:textId="77777777" w:rsidR="008E3634" w:rsidRPr="00811D73" w:rsidRDefault="008E3634" w:rsidP="00916887">
            <w:pPr>
              <w:tabs>
                <w:tab w:val="left" w:pos="313"/>
                <w:tab w:val="left" w:pos="526"/>
              </w:tabs>
              <w:rPr>
                <w:rFonts w:cs="Open Sans"/>
                <w:szCs w:val="18"/>
              </w:rPr>
            </w:pPr>
            <w:r w:rsidRPr="00811D73">
              <w:rPr>
                <w:rFonts w:cs="Open Sans"/>
                <w:szCs w:val="18"/>
              </w:rPr>
              <w:t>7.1 Could the activity lead to gender-based inequality, discrimination, exclusion, unwanted workload, or violence?</w:t>
            </w:r>
          </w:p>
        </w:tc>
        <w:tc>
          <w:tcPr>
            <w:tcW w:w="851" w:type="dxa"/>
            <w:tcBorders>
              <w:top w:val="single" w:sz="12" w:space="0" w:color="auto"/>
              <w:left w:val="single" w:sz="4" w:space="0" w:color="auto"/>
              <w:bottom w:val="single" w:sz="12" w:space="0" w:color="auto"/>
              <w:right w:val="single" w:sz="4" w:space="0" w:color="auto"/>
              <w:tr2bl w:val="nil"/>
            </w:tcBorders>
          </w:tcPr>
          <w:p w14:paraId="17A8CEA3" w14:textId="2F0AB7A2" w:rsidR="008E3634" w:rsidRPr="00811D73" w:rsidRDefault="00637475"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5F573DBB" w14:textId="4D1C6314" w:rsidR="008E3634" w:rsidRPr="00FD1E5C" w:rsidRDefault="00272B6C" w:rsidP="00916887">
            <w:pPr>
              <w:rPr>
                <w:color w:val="FF0000"/>
                <w:sz w:val="20"/>
                <w:szCs w:val="20"/>
              </w:rPr>
            </w:pPr>
            <w:r>
              <w:rPr>
                <w:color w:val="FF0000"/>
                <w:sz w:val="20"/>
                <w:szCs w:val="20"/>
              </w:rPr>
              <w:t>WFP has a strict gender policy</w:t>
            </w:r>
            <w:r w:rsidR="009D34A8">
              <w:rPr>
                <w:color w:val="FF0000"/>
                <w:sz w:val="20"/>
                <w:szCs w:val="20"/>
              </w:rPr>
              <w:t xml:space="preserve">, which bars WFP from engaging in any activity that could </w:t>
            </w:r>
            <w:r w:rsidR="00046D7A">
              <w:rPr>
                <w:color w:val="FF0000"/>
                <w:sz w:val="20"/>
                <w:szCs w:val="20"/>
              </w:rPr>
              <w:t>increase gender-based inequality.</w:t>
            </w:r>
            <w:r>
              <w:rPr>
                <w:color w:val="FF0000"/>
                <w:sz w:val="20"/>
                <w:szCs w:val="20"/>
              </w:rPr>
              <w:t xml:space="preserve"> </w:t>
            </w:r>
            <w:r w:rsidR="00046D7A">
              <w:rPr>
                <w:color w:val="FF0000"/>
                <w:sz w:val="20"/>
                <w:szCs w:val="20"/>
              </w:rPr>
              <w:t>A</w:t>
            </w:r>
            <w:r>
              <w:rPr>
                <w:color w:val="FF0000"/>
                <w:sz w:val="20"/>
                <w:szCs w:val="20"/>
              </w:rPr>
              <w:t xml:space="preserve">ll the consultations </w:t>
            </w:r>
            <w:r w:rsidR="005150AF">
              <w:rPr>
                <w:color w:val="FF0000"/>
                <w:sz w:val="20"/>
                <w:szCs w:val="20"/>
              </w:rPr>
              <w:t xml:space="preserve">and projects </w:t>
            </w:r>
            <w:r w:rsidR="007919A4">
              <w:rPr>
                <w:color w:val="FF0000"/>
                <w:sz w:val="20"/>
                <w:szCs w:val="20"/>
              </w:rPr>
              <w:t xml:space="preserve">are designed to ensure the proper participation of women, </w:t>
            </w:r>
            <w:r w:rsidR="00CD2BDD">
              <w:rPr>
                <w:color w:val="FF0000"/>
                <w:sz w:val="20"/>
                <w:szCs w:val="20"/>
              </w:rPr>
              <w:t>and that their views and preferences are</w:t>
            </w:r>
            <w:r w:rsidR="00A66AC0">
              <w:rPr>
                <w:color w:val="FF0000"/>
                <w:sz w:val="20"/>
                <w:szCs w:val="20"/>
              </w:rPr>
              <w:t xml:space="preserve"> taken into consideration into project design. Most of the assets to be created as the activities of this project </w:t>
            </w:r>
            <w:r w:rsidR="00453EAD">
              <w:rPr>
                <w:color w:val="FF0000"/>
                <w:sz w:val="20"/>
                <w:szCs w:val="20"/>
              </w:rPr>
              <w:t xml:space="preserve">specifically target women and aim at their empowerment. </w:t>
            </w:r>
            <w:r w:rsidR="000E36EE">
              <w:rPr>
                <w:color w:val="FF0000"/>
                <w:sz w:val="20"/>
                <w:szCs w:val="20"/>
              </w:rPr>
              <w:t xml:space="preserve">The specific gender action plan of this project will ensure </w:t>
            </w:r>
            <w:r w:rsidR="00046D7A">
              <w:rPr>
                <w:color w:val="FF0000"/>
                <w:sz w:val="20"/>
                <w:szCs w:val="20"/>
              </w:rPr>
              <w:t xml:space="preserve">any residual </w:t>
            </w:r>
            <w:r w:rsidR="000E36EE">
              <w:rPr>
                <w:color w:val="FF0000"/>
                <w:sz w:val="20"/>
                <w:szCs w:val="20"/>
              </w:rPr>
              <w:t>risk</w:t>
            </w:r>
            <w:r w:rsidR="00046D7A">
              <w:rPr>
                <w:color w:val="FF0000"/>
                <w:sz w:val="20"/>
                <w:szCs w:val="20"/>
              </w:rPr>
              <w:t>s</w:t>
            </w:r>
            <w:r w:rsidR="000E36EE">
              <w:rPr>
                <w:color w:val="FF0000"/>
                <w:sz w:val="20"/>
                <w:szCs w:val="20"/>
              </w:rPr>
              <w:t xml:space="preserve"> </w:t>
            </w:r>
            <w:r w:rsidR="00046D7A">
              <w:rPr>
                <w:color w:val="FF0000"/>
                <w:sz w:val="20"/>
                <w:szCs w:val="20"/>
              </w:rPr>
              <w:t xml:space="preserve">are </w:t>
            </w:r>
            <w:r w:rsidR="000E36EE">
              <w:rPr>
                <w:color w:val="FF0000"/>
                <w:sz w:val="20"/>
                <w:szCs w:val="20"/>
              </w:rPr>
              <w:t>avoided.</w:t>
            </w:r>
          </w:p>
        </w:tc>
      </w:tr>
      <w:tr w:rsidR="008E3634" w:rsidRPr="00811D73" w14:paraId="168C5E78"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532388E4" w14:textId="77777777" w:rsidR="008E3634" w:rsidRPr="00811D73" w:rsidRDefault="008E3634" w:rsidP="00916887">
            <w:pPr>
              <w:ind w:left="113" w:right="113"/>
              <w:jc w:val="center"/>
              <w:rPr>
                <w:rFonts w:cs="Open Sans"/>
                <w:b/>
                <w:szCs w:val="18"/>
              </w:rPr>
            </w:pPr>
            <w:r w:rsidRPr="00811D73">
              <w:rPr>
                <w:rFonts w:cs="Open Sans"/>
                <w:b/>
                <w:szCs w:val="18"/>
              </w:rPr>
              <w:lastRenderedPageBreak/>
              <w:t>Level 2</w:t>
            </w:r>
          </w:p>
        </w:tc>
        <w:tc>
          <w:tcPr>
            <w:tcW w:w="5633" w:type="dxa"/>
            <w:tcBorders>
              <w:top w:val="single" w:sz="4" w:space="0" w:color="auto"/>
              <w:bottom w:val="single" w:sz="4" w:space="0" w:color="auto"/>
            </w:tcBorders>
          </w:tcPr>
          <w:p w14:paraId="15477211" w14:textId="77777777" w:rsidR="008E3634" w:rsidRPr="00811D73" w:rsidRDefault="008E3634" w:rsidP="00916887">
            <w:pPr>
              <w:rPr>
                <w:rFonts w:cs="Open Sans"/>
                <w:szCs w:val="18"/>
              </w:rPr>
            </w:pPr>
            <w:r w:rsidRPr="00811D73">
              <w:rPr>
                <w:rFonts w:cs="Open Sans"/>
                <w:szCs w:val="18"/>
              </w:rPr>
              <w:t>7.1.1 Could the activity create or amplify conditions for gender-based inequalities?</w:t>
            </w:r>
          </w:p>
        </w:tc>
        <w:tc>
          <w:tcPr>
            <w:tcW w:w="992" w:type="dxa"/>
            <w:tcBorders>
              <w:top w:val="single" w:sz="4" w:space="0" w:color="auto"/>
              <w:bottom w:val="single" w:sz="4" w:space="0" w:color="auto"/>
            </w:tcBorders>
          </w:tcPr>
          <w:p w14:paraId="70EFA47B"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3485E644" w14:textId="6266FAA2"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0C7C45BF" w14:textId="3EDDEA01" w:rsidR="008E3634" w:rsidRPr="00811D73" w:rsidRDefault="008E3634" w:rsidP="00916887">
            <w:pPr>
              <w:rPr>
                <w:color w:val="FF0000"/>
                <w:sz w:val="14"/>
                <w:szCs w:val="14"/>
              </w:rPr>
            </w:pPr>
          </w:p>
        </w:tc>
      </w:tr>
      <w:tr w:rsidR="008E3634" w:rsidRPr="00811D73" w14:paraId="3D5CEF26" w14:textId="77777777" w:rsidTr="00916887">
        <w:trPr>
          <w:gridBefore w:val="1"/>
          <w:wBefore w:w="260" w:type="dxa"/>
        </w:trPr>
        <w:tc>
          <w:tcPr>
            <w:tcW w:w="623" w:type="dxa"/>
            <w:vMerge/>
            <w:textDirection w:val="btLr"/>
          </w:tcPr>
          <w:p w14:paraId="2210F045"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7EDE5643" w14:textId="77777777" w:rsidR="008E3634" w:rsidRPr="00811D73" w:rsidRDefault="008E3634" w:rsidP="00916887">
            <w:pPr>
              <w:rPr>
                <w:rFonts w:cs="Open Sans"/>
                <w:szCs w:val="18"/>
              </w:rPr>
            </w:pPr>
            <w:r w:rsidRPr="00811D73">
              <w:rPr>
                <w:rFonts w:cs="Open Sans"/>
                <w:szCs w:val="18"/>
              </w:rPr>
              <w:t>7.1.2 Could the activity lead to gender-based violence?</w:t>
            </w:r>
          </w:p>
        </w:tc>
        <w:tc>
          <w:tcPr>
            <w:tcW w:w="992" w:type="dxa"/>
            <w:tcBorders>
              <w:top w:val="single" w:sz="4" w:space="0" w:color="auto"/>
              <w:bottom w:val="single" w:sz="4" w:space="0" w:color="auto"/>
            </w:tcBorders>
          </w:tcPr>
          <w:p w14:paraId="32A04852"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Borders>
              <w:top w:val="single" w:sz="4" w:space="0" w:color="auto"/>
              <w:bottom w:val="single" w:sz="4" w:space="0" w:color="auto"/>
            </w:tcBorders>
          </w:tcPr>
          <w:p w14:paraId="4A032E8E" w14:textId="23AA03A0"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50A74DB5" w14:textId="7E9C0C57" w:rsidR="008E3634" w:rsidRPr="00811D73" w:rsidRDefault="008E3634" w:rsidP="00916887">
            <w:pPr>
              <w:rPr>
                <w:sz w:val="14"/>
                <w:szCs w:val="14"/>
              </w:rPr>
            </w:pPr>
          </w:p>
        </w:tc>
      </w:tr>
      <w:tr w:rsidR="008E3634" w:rsidRPr="00811D73" w14:paraId="3A3FB1FC" w14:textId="77777777" w:rsidTr="00916887">
        <w:trPr>
          <w:gridBefore w:val="1"/>
          <w:wBefore w:w="260" w:type="dxa"/>
        </w:trPr>
        <w:tc>
          <w:tcPr>
            <w:tcW w:w="623" w:type="dxa"/>
            <w:vMerge/>
            <w:textDirection w:val="btLr"/>
          </w:tcPr>
          <w:p w14:paraId="314F48D7"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49AA373F" w14:textId="77777777" w:rsidR="008E3634" w:rsidRPr="00811D73" w:rsidRDefault="008E3634" w:rsidP="00916887">
            <w:pPr>
              <w:rPr>
                <w:rFonts w:cs="Open Sans"/>
                <w:szCs w:val="18"/>
              </w:rPr>
            </w:pPr>
            <w:r w:rsidRPr="00811D73">
              <w:rPr>
                <w:rFonts w:cs="Open Sans"/>
                <w:szCs w:val="18"/>
              </w:rPr>
              <w:t xml:space="preserve">7.1.3 Could the activity lead to gender inequities in who makes decisions? </w:t>
            </w:r>
          </w:p>
        </w:tc>
        <w:tc>
          <w:tcPr>
            <w:tcW w:w="992" w:type="dxa"/>
            <w:tcBorders>
              <w:top w:val="single" w:sz="4" w:space="0" w:color="auto"/>
              <w:bottom w:val="single" w:sz="4" w:space="0" w:color="auto"/>
            </w:tcBorders>
          </w:tcPr>
          <w:p w14:paraId="22164F3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4CEAD1D1" w14:textId="4C59E4BF"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67802606" w14:textId="77777777" w:rsidR="008E3634" w:rsidRPr="00811D73" w:rsidRDefault="008E3634" w:rsidP="00916887">
            <w:pPr>
              <w:rPr>
                <w:sz w:val="14"/>
                <w:szCs w:val="14"/>
              </w:rPr>
            </w:pPr>
          </w:p>
        </w:tc>
      </w:tr>
      <w:tr w:rsidR="008E3634" w:rsidRPr="00811D73" w14:paraId="4ADE99E8" w14:textId="77777777" w:rsidTr="00916887">
        <w:trPr>
          <w:gridBefore w:val="1"/>
          <w:wBefore w:w="260" w:type="dxa"/>
        </w:trPr>
        <w:tc>
          <w:tcPr>
            <w:tcW w:w="623" w:type="dxa"/>
            <w:vMerge/>
            <w:textDirection w:val="btLr"/>
          </w:tcPr>
          <w:p w14:paraId="389BE96A"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50564B51" w14:textId="77777777" w:rsidR="008E3634" w:rsidRPr="00811D73" w:rsidRDefault="008E3634" w:rsidP="00916887">
            <w:pPr>
              <w:rPr>
                <w:rFonts w:cs="Open Sans"/>
                <w:szCs w:val="18"/>
              </w:rPr>
            </w:pPr>
            <w:r w:rsidRPr="00811D73">
              <w:rPr>
                <w:rFonts w:cs="Open Sans"/>
                <w:szCs w:val="18"/>
              </w:rPr>
              <w:t>7.1.4 Could the activity lead to increased unpaid work for women and girls?</w:t>
            </w:r>
          </w:p>
        </w:tc>
        <w:tc>
          <w:tcPr>
            <w:tcW w:w="992" w:type="dxa"/>
            <w:tcBorders>
              <w:top w:val="single" w:sz="4" w:space="0" w:color="auto"/>
              <w:bottom w:val="single" w:sz="4" w:space="0" w:color="auto"/>
            </w:tcBorders>
          </w:tcPr>
          <w:p w14:paraId="19944B07"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690F14E5" w14:textId="2FA94223" w:rsidR="008E3634" w:rsidRPr="00811D73" w:rsidRDefault="008E3634" w:rsidP="00916887">
            <w:pPr>
              <w:tabs>
                <w:tab w:val="left" w:pos="567"/>
              </w:tabs>
              <w:rPr>
                <w:rFonts w:cs="Open Sans"/>
                <w:color w:val="FF0000"/>
                <w:szCs w:val="18"/>
              </w:rPr>
            </w:pPr>
          </w:p>
        </w:tc>
        <w:tc>
          <w:tcPr>
            <w:tcW w:w="6804" w:type="dxa"/>
            <w:tcBorders>
              <w:top w:val="single" w:sz="4" w:space="0" w:color="auto"/>
              <w:bottom w:val="single" w:sz="4" w:space="0" w:color="auto"/>
            </w:tcBorders>
            <w:shd w:val="clear" w:color="auto" w:fill="auto"/>
          </w:tcPr>
          <w:p w14:paraId="0AED40E0" w14:textId="77777777" w:rsidR="008E3634" w:rsidRPr="00811D73" w:rsidRDefault="008E3634" w:rsidP="00916887">
            <w:pPr>
              <w:rPr>
                <w:color w:val="FF0000"/>
                <w:sz w:val="14"/>
                <w:szCs w:val="14"/>
              </w:rPr>
            </w:pPr>
          </w:p>
        </w:tc>
      </w:tr>
      <w:tr w:rsidR="008E3634" w:rsidRPr="00811D73" w14:paraId="562A08D1" w14:textId="77777777" w:rsidTr="005A777E">
        <w:trPr>
          <w:trHeight w:val="418"/>
        </w:trPr>
        <w:tc>
          <w:tcPr>
            <w:tcW w:w="6516" w:type="dxa"/>
            <w:gridSpan w:val="3"/>
            <w:shd w:val="clear" w:color="auto" w:fill="FFFFFF" w:themeFill="background1"/>
          </w:tcPr>
          <w:p w14:paraId="58C34385"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56022599" w14:textId="77777777" w:rsidR="008E3634" w:rsidRPr="00811D73" w:rsidRDefault="008E3634" w:rsidP="00916887">
            <w:pPr>
              <w:tabs>
                <w:tab w:val="left" w:pos="313"/>
                <w:tab w:val="left" w:pos="526"/>
              </w:tabs>
              <w:rPr>
                <w:rFonts w:cs="Open Sans"/>
                <w:szCs w:val="18"/>
              </w:rPr>
            </w:pPr>
          </w:p>
        </w:tc>
        <w:tc>
          <w:tcPr>
            <w:tcW w:w="851" w:type="dxa"/>
          </w:tcPr>
          <w:p w14:paraId="2B694815" w14:textId="77777777" w:rsidR="008E3634" w:rsidRPr="00811D73" w:rsidRDefault="008E3634" w:rsidP="00916887">
            <w:pPr>
              <w:tabs>
                <w:tab w:val="left" w:pos="567"/>
              </w:tabs>
              <w:rPr>
                <w:rFonts w:cs="Open Sans"/>
                <w:color w:val="FF0000"/>
                <w:szCs w:val="18"/>
              </w:rPr>
            </w:pPr>
          </w:p>
        </w:tc>
        <w:tc>
          <w:tcPr>
            <w:tcW w:w="6804" w:type="dxa"/>
            <w:shd w:val="clear" w:color="auto" w:fill="auto"/>
          </w:tcPr>
          <w:p w14:paraId="00FF1DE2" w14:textId="77777777" w:rsidR="008E3634" w:rsidRPr="00811D73" w:rsidRDefault="008E3634" w:rsidP="00916887">
            <w:pPr>
              <w:rPr>
                <w:sz w:val="14"/>
                <w:szCs w:val="14"/>
              </w:rPr>
            </w:pPr>
          </w:p>
        </w:tc>
      </w:tr>
    </w:tbl>
    <w:p w14:paraId="25A13017" w14:textId="77777777" w:rsidR="008E3634" w:rsidRPr="00811D73" w:rsidRDefault="008E3634" w:rsidP="008E3634"/>
    <w:tbl>
      <w:tblPr>
        <w:tblStyle w:val="TableGrid1"/>
        <w:tblW w:w="0" w:type="auto"/>
        <w:tblLook w:val="04A0" w:firstRow="1" w:lastRow="0" w:firstColumn="1" w:lastColumn="0" w:noHBand="0" w:noVBand="1"/>
      </w:tblPr>
      <w:tblGrid>
        <w:gridCol w:w="93"/>
        <w:gridCol w:w="542"/>
        <w:gridCol w:w="2963"/>
        <w:gridCol w:w="978"/>
        <w:gridCol w:w="656"/>
        <w:gridCol w:w="3830"/>
      </w:tblGrid>
      <w:tr w:rsidR="008E3634" w:rsidRPr="00811D73" w14:paraId="0E56B38D" w14:textId="77777777" w:rsidTr="00916887">
        <w:tc>
          <w:tcPr>
            <w:tcW w:w="6516" w:type="dxa"/>
            <w:gridSpan w:val="3"/>
            <w:tcBorders>
              <w:bottom w:val="single" w:sz="12" w:space="0" w:color="auto"/>
            </w:tcBorders>
            <w:shd w:val="clear" w:color="auto" w:fill="595959" w:themeFill="text1" w:themeFillTint="A6"/>
          </w:tcPr>
          <w:p w14:paraId="33BEB274" w14:textId="77777777" w:rsidR="008E3634" w:rsidRPr="00811D73" w:rsidRDefault="008E3634" w:rsidP="00916887">
            <w:pPr>
              <w:rPr>
                <w:rFonts w:cs="Open Sans"/>
              </w:rPr>
            </w:pPr>
            <w:r w:rsidRPr="00811D73">
              <w:rPr>
                <w:rFonts w:cs="Open Sans"/>
              </w:rPr>
              <w:br w:type="page"/>
            </w:r>
            <w:r w:rsidRPr="00811D73">
              <w:rPr>
                <w:rFonts w:cs="Open Sans"/>
                <w:b/>
                <w:i/>
                <w:color w:val="FFFFFF" w:themeColor="background1"/>
              </w:rPr>
              <w:t>E&amp;S Standard 8 Community Health, Safety and Security</w:t>
            </w:r>
          </w:p>
        </w:tc>
        <w:tc>
          <w:tcPr>
            <w:tcW w:w="992" w:type="dxa"/>
            <w:tcBorders>
              <w:bottom w:val="single" w:sz="12" w:space="0" w:color="auto"/>
            </w:tcBorders>
            <w:shd w:val="clear" w:color="auto" w:fill="595959" w:themeFill="text1" w:themeFillTint="A6"/>
          </w:tcPr>
          <w:p w14:paraId="35D0ECA6"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2B137459"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804" w:type="dxa"/>
            <w:tcBorders>
              <w:bottom w:val="single" w:sz="12" w:space="0" w:color="auto"/>
            </w:tcBorders>
            <w:shd w:val="clear" w:color="auto" w:fill="595959" w:themeFill="text1" w:themeFillTint="A6"/>
          </w:tcPr>
          <w:p w14:paraId="24633E38"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03FE9E28"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2F32ED75" w14:textId="77777777" w:rsidR="008E3634" w:rsidRPr="00811D73" w:rsidRDefault="008E3634" w:rsidP="00916887">
            <w:pPr>
              <w:tabs>
                <w:tab w:val="left" w:pos="313"/>
                <w:tab w:val="left" w:pos="526"/>
              </w:tabs>
              <w:rPr>
                <w:rFonts w:cs="Open Sans"/>
                <w:szCs w:val="18"/>
              </w:rPr>
            </w:pPr>
            <w:r w:rsidRPr="00811D73">
              <w:rPr>
                <w:rFonts w:cs="Open Sans"/>
                <w:szCs w:val="18"/>
              </w:rPr>
              <w:t>8.1 Could the activity lead to increased risk to community health and safety from use of equipment, materials, transportation, or natural hazards?</w:t>
            </w:r>
          </w:p>
        </w:tc>
        <w:tc>
          <w:tcPr>
            <w:tcW w:w="851" w:type="dxa"/>
            <w:tcBorders>
              <w:top w:val="single" w:sz="12" w:space="0" w:color="auto"/>
              <w:left w:val="single" w:sz="4" w:space="0" w:color="auto"/>
              <w:bottom w:val="single" w:sz="12" w:space="0" w:color="auto"/>
              <w:right w:val="single" w:sz="4" w:space="0" w:color="auto"/>
              <w:tr2bl w:val="nil"/>
            </w:tcBorders>
          </w:tcPr>
          <w:p w14:paraId="4FCC750C" w14:textId="1F8368CB" w:rsidR="008E3634" w:rsidRPr="00811D73" w:rsidRDefault="00424BFD" w:rsidP="00916887">
            <w:pPr>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71B33B80" w14:textId="31094091" w:rsidR="008E3634" w:rsidRPr="00811D73" w:rsidRDefault="008E3634" w:rsidP="00916887">
            <w:pPr>
              <w:rPr>
                <w:sz w:val="14"/>
                <w:szCs w:val="14"/>
              </w:rPr>
            </w:pPr>
          </w:p>
        </w:tc>
      </w:tr>
      <w:tr w:rsidR="008E3634" w:rsidRPr="00811D73" w14:paraId="793972BB"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5A06135C"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633" w:type="dxa"/>
            <w:tcBorders>
              <w:top w:val="single" w:sz="4" w:space="0" w:color="auto"/>
              <w:bottom w:val="single" w:sz="4" w:space="0" w:color="auto"/>
            </w:tcBorders>
          </w:tcPr>
          <w:p w14:paraId="36219E6B" w14:textId="77777777" w:rsidR="008E3634" w:rsidRPr="00811D73" w:rsidRDefault="008E3634" w:rsidP="00916887">
            <w:pPr>
              <w:rPr>
                <w:rFonts w:cs="Open Sans"/>
                <w:szCs w:val="18"/>
              </w:rPr>
            </w:pPr>
            <w:r w:rsidRPr="00811D73">
              <w:rPr>
                <w:rFonts w:cs="Open Sans"/>
                <w:szCs w:val="18"/>
              </w:rPr>
              <w:t>8.1.1 Could activities during construction or operation phase lead to increased community risks from e.g. increased traffic, inappropriate design or use of equipment and materials which would not be handled by following normal Standard Operating Procedures?</w:t>
            </w:r>
          </w:p>
        </w:tc>
        <w:tc>
          <w:tcPr>
            <w:tcW w:w="992" w:type="dxa"/>
            <w:tcBorders>
              <w:top w:val="single" w:sz="4" w:space="0" w:color="auto"/>
              <w:bottom w:val="single" w:sz="4" w:space="0" w:color="auto"/>
            </w:tcBorders>
          </w:tcPr>
          <w:p w14:paraId="42C73B39"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7037D711"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4" w:space="0" w:color="auto"/>
              <w:bottom w:val="single" w:sz="4" w:space="0" w:color="auto"/>
            </w:tcBorders>
            <w:shd w:val="clear" w:color="auto" w:fill="auto"/>
          </w:tcPr>
          <w:p w14:paraId="29428D74" w14:textId="4AFECB73" w:rsidR="008E3634" w:rsidRPr="00811D73" w:rsidRDefault="008E3634" w:rsidP="00916887">
            <w:pPr>
              <w:rPr>
                <w:sz w:val="14"/>
                <w:szCs w:val="14"/>
              </w:rPr>
            </w:pPr>
          </w:p>
        </w:tc>
      </w:tr>
      <w:tr w:rsidR="008E3634" w:rsidRPr="00811D73" w14:paraId="6B69F74D" w14:textId="77777777" w:rsidTr="00916887">
        <w:trPr>
          <w:gridBefore w:val="1"/>
          <w:wBefore w:w="260" w:type="dxa"/>
        </w:trPr>
        <w:tc>
          <w:tcPr>
            <w:tcW w:w="623" w:type="dxa"/>
            <w:vMerge/>
            <w:textDirection w:val="btLr"/>
          </w:tcPr>
          <w:p w14:paraId="2BF356BD" w14:textId="77777777" w:rsidR="008E3634" w:rsidRPr="00811D73" w:rsidRDefault="008E3634" w:rsidP="00916887">
            <w:pPr>
              <w:ind w:left="113" w:right="113"/>
              <w:jc w:val="right"/>
              <w:rPr>
                <w:rFonts w:cs="Open Sans"/>
                <w:b/>
                <w:szCs w:val="18"/>
              </w:rPr>
            </w:pPr>
          </w:p>
        </w:tc>
        <w:tc>
          <w:tcPr>
            <w:tcW w:w="5633" w:type="dxa"/>
            <w:tcBorders>
              <w:top w:val="single" w:sz="4" w:space="0" w:color="auto"/>
              <w:bottom w:val="single" w:sz="4" w:space="0" w:color="auto"/>
            </w:tcBorders>
          </w:tcPr>
          <w:p w14:paraId="31534C3B" w14:textId="77777777" w:rsidR="008E3634" w:rsidRPr="00811D73" w:rsidRDefault="008E3634" w:rsidP="00916887">
            <w:pPr>
              <w:rPr>
                <w:rFonts w:cs="Open Sans"/>
                <w:szCs w:val="18"/>
              </w:rPr>
            </w:pPr>
            <w:r w:rsidRPr="00811D73">
              <w:rPr>
                <w:rFonts w:cs="Open Sans"/>
                <w:szCs w:val="18"/>
              </w:rPr>
              <w:t>8.1.2 Could the activity cause community exposure to water-born, water-based, water-related, vector-born or communicable diseases?</w:t>
            </w:r>
          </w:p>
        </w:tc>
        <w:tc>
          <w:tcPr>
            <w:tcW w:w="992" w:type="dxa"/>
            <w:tcBorders>
              <w:top w:val="single" w:sz="4" w:space="0" w:color="auto"/>
              <w:bottom w:val="single" w:sz="4" w:space="0" w:color="auto"/>
            </w:tcBorders>
          </w:tcPr>
          <w:p w14:paraId="63A0366B"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14548F8D" w14:textId="0F57E4AD" w:rsidR="008E3634" w:rsidRPr="00811D73" w:rsidRDefault="00424BFD"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4" w:space="0" w:color="auto"/>
              <w:bottom w:val="single" w:sz="4" w:space="0" w:color="auto"/>
            </w:tcBorders>
            <w:shd w:val="clear" w:color="auto" w:fill="auto"/>
          </w:tcPr>
          <w:p w14:paraId="0F73E020" w14:textId="28156A52" w:rsidR="008E3634" w:rsidRPr="00014578" w:rsidRDefault="00AE0F84" w:rsidP="00916887">
            <w:pPr>
              <w:rPr>
                <w:sz w:val="20"/>
                <w:szCs w:val="20"/>
              </w:rPr>
            </w:pPr>
            <w:r w:rsidRPr="00014578">
              <w:rPr>
                <w:color w:val="FF0000"/>
                <w:sz w:val="20"/>
                <w:szCs w:val="20"/>
              </w:rPr>
              <w:t xml:space="preserve">The small scale of </w:t>
            </w:r>
            <w:r w:rsidR="002B3F2F">
              <w:rPr>
                <w:color w:val="FF0000"/>
                <w:sz w:val="20"/>
                <w:szCs w:val="20"/>
              </w:rPr>
              <w:t>water-related</w:t>
            </w:r>
            <w:r w:rsidR="0063012D" w:rsidRPr="00014578">
              <w:rPr>
                <w:color w:val="FF0000"/>
                <w:sz w:val="20"/>
                <w:szCs w:val="20"/>
              </w:rPr>
              <w:t xml:space="preserve"> </w:t>
            </w:r>
            <w:r w:rsidR="006F1549">
              <w:rPr>
                <w:color w:val="FF0000"/>
                <w:sz w:val="20"/>
                <w:szCs w:val="20"/>
              </w:rPr>
              <w:t xml:space="preserve">assets </w:t>
            </w:r>
            <w:r w:rsidR="0063012D" w:rsidRPr="00014578">
              <w:rPr>
                <w:color w:val="FF0000"/>
                <w:sz w:val="20"/>
                <w:szCs w:val="20"/>
              </w:rPr>
              <w:t>will not allow for such effects</w:t>
            </w:r>
            <w:r w:rsidR="00156E7E">
              <w:rPr>
                <w:color w:val="FF0000"/>
                <w:sz w:val="20"/>
                <w:szCs w:val="20"/>
              </w:rPr>
              <w:t>. If a residual risk is identified during the</w:t>
            </w:r>
            <w:r w:rsidR="00046D7A">
              <w:rPr>
                <w:color w:val="FF0000"/>
                <w:sz w:val="20"/>
                <w:szCs w:val="20"/>
              </w:rPr>
              <w:t xml:space="preserve"> implementation of the project (when specific</w:t>
            </w:r>
            <w:r w:rsidR="00156E7E">
              <w:rPr>
                <w:color w:val="FF0000"/>
                <w:sz w:val="20"/>
                <w:szCs w:val="20"/>
              </w:rPr>
              <w:t xml:space="preserve"> asset</w:t>
            </w:r>
            <w:r w:rsidR="00560A28">
              <w:rPr>
                <w:color w:val="FF0000"/>
                <w:sz w:val="20"/>
                <w:szCs w:val="20"/>
              </w:rPr>
              <w:t>s</w:t>
            </w:r>
            <w:r w:rsidR="00046D7A">
              <w:rPr>
                <w:color w:val="FF0000"/>
                <w:sz w:val="20"/>
                <w:szCs w:val="20"/>
              </w:rPr>
              <w:t xml:space="preserve"> are </w:t>
            </w:r>
            <w:proofErr w:type="gramStart"/>
            <w:r w:rsidR="00046D7A">
              <w:rPr>
                <w:color w:val="FF0000"/>
                <w:sz w:val="20"/>
                <w:szCs w:val="20"/>
              </w:rPr>
              <w:t>identified</w:t>
            </w:r>
            <w:proofErr w:type="gramEnd"/>
            <w:r w:rsidR="00046D7A">
              <w:rPr>
                <w:color w:val="FF0000"/>
                <w:sz w:val="20"/>
                <w:szCs w:val="20"/>
              </w:rPr>
              <w:t xml:space="preserve"> and screening is repeated at asset</w:t>
            </w:r>
            <w:r w:rsidR="00156E7E">
              <w:rPr>
                <w:color w:val="FF0000"/>
                <w:sz w:val="20"/>
                <w:szCs w:val="20"/>
              </w:rPr>
              <w:t>-level</w:t>
            </w:r>
            <w:r w:rsidR="00046D7A">
              <w:rPr>
                <w:color w:val="FF0000"/>
                <w:sz w:val="20"/>
                <w:szCs w:val="20"/>
              </w:rPr>
              <w:t>)</w:t>
            </w:r>
            <w:r w:rsidR="00156E7E">
              <w:rPr>
                <w:color w:val="FF0000"/>
                <w:sz w:val="20"/>
                <w:szCs w:val="20"/>
              </w:rPr>
              <w:t>, adequate mitigation measures will be taken.</w:t>
            </w:r>
            <w:r w:rsidR="005407C0" w:rsidRPr="00014578">
              <w:rPr>
                <w:color w:val="FF0000"/>
                <w:sz w:val="20"/>
                <w:szCs w:val="20"/>
              </w:rPr>
              <w:t xml:space="preserve"> </w:t>
            </w:r>
          </w:p>
        </w:tc>
      </w:tr>
      <w:tr w:rsidR="008E3634" w:rsidRPr="00811D73" w14:paraId="15FD0F01" w14:textId="77777777" w:rsidTr="00916887">
        <w:tc>
          <w:tcPr>
            <w:tcW w:w="7508" w:type="dxa"/>
            <w:gridSpan w:val="4"/>
            <w:tcBorders>
              <w:top w:val="single" w:sz="12" w:space="0" w:color="auto"/>
              <w:left w:val="single" w:sz="12" w:space="0" w:color="auto"/>
              <w:bottom w:val="single" w:sz="12" w:space="0" w:color="auto"/>
              <w:right w:val="single" w:sz="4" w:space="0" w:color="auto"/>
              <w:tr2bl w:val="nil"/>
            </w:tcBorders>
            <w:shd w:val="clear" w:color="auto" w:fill="FFFFFF" w:themeFill="background1"/>
          </w:tcPr>
          <w:p w14:paraId="5B413058" w14:textId="77777777" w:rsidR="008E3634" w:rsidRPr="00811D73" w:rsidRDefault="008E3634" w:rsidP="00916887">
            <w:pPr>
              <w:tabs>
                <w:tab w:val="left" w:pos="313"/>
                <w:tab w:val="left" w:pos="526"/>
              </w:tabs>
              <w:rPr>
                <w:rFonts w:cs="Open Sans"/>
                <w:szCs w:val="18"/>
              </w:rPr>
            </w:pPr>
            <w:r w:rsidRPr="00811D73">
              <w:rPr>
                <w:rFonts w:cs="Open Sans"/>
                <w:szCs w:val="18"/>
              </w:rPr>
              <w:t>8.2 Could the activity lead to influx of a temporary or permanent alien workforce?</w:t>
            </w:r>
          </w:p>
        </w:tc>
        <w:tc>
          <w:tcPr>
            <w:tcW w:w="851" w:type="dxa"/>
            <w:tcBorders>
              <w:top w:val="single" w:sz="12" w:space="0" w:color="auto"/>
              <w:left w:val="single" w:sz="4" w:space="0" w:color="auto"/>
              <w:bottom w:val="single" w:sz="12" w:space="0" w:color="auto"/>
              <w:right w:val="single" w:sz="4" w:space="0" w:color="auto"/>
              <w:tr2bl w:val="nil"/>
            </w:tcBorders>
          </w:tcPr>
          <w:p w14:paraId="6EE8850B" w14:textId="77777777" w:rsidR="008E3634" w:rsidRPr="00811D73" w:rsidRDefault="008E3634" w:rsidP="00916887">
            <w:pPr>
              <w:tabs>
                <w:tab w:val="left" w:pos="567"/>
              </w:tabs>
              <w:rPr>
                <w:rFonts w:cs="Open Sans"/>
                <w:color w:val="FF0000"/>
                <w:szCs w:val="18"/>
              </w:rPr>
            </w:pPr>
            <w:r w:rsidRPr="00811D73">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r2bl w:val="nil"/>
            </w:tcBorders>
            <w:shd w:val="clear" w:color="auto" w:fill="auto"/>
          </w:tcPr>
          <w:p w14:paraId="6944F878" w14:textId="04F57AF4" w:rsidR="008E3634" w:rsidRPr="00811D73" w:rsidRDefault="008E3634" w:rsidP="00916887">
            <w:pPr>
              <w:rPr>
                <w:sz w:val="14"/>
                <w:szCs w:val="14"/>
              </w:rPr>
            </w:pPr>
          </w:p>
        </w:tc>
      </w:tr>
      <w:tr w:rsidR="008E3634" w:rsidRPr="00811D73" w14:paraId="056BAD49"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2835530F"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Borders>
              <w:top w:val="single" w:sz="4" w:space="0" w:color="auto"/>
            </w:tcBorders>
          </w:tcPr>
          <w:p w14:paraId="20C03B0C" w14:textId="77777777" w:rsidR="008E3634" w:rsidRPr="00811D73" w:rsidRDefault="008E3634" w:rsidP="00916887">
            <w:pPr>
              <w:rPr>
                <w:rFonts w:cs="Open Sans"/>
                <w:szCs w:val="18"/>
              </w:rPr>
            </w:pPr>
            <w:r w:rsidRPr="00811D73">
              <w:rPr>
                <w:rFonts w:cs="Open Sans"/>
                <w:szCs w:val="18"/>
              </w:rPr>
              <w:t xml:space="preserve">8.2.1 Could the activity lead to influx of a temporary or permanent alien workforce of relatively small size in a relatively isolated or culturally sensitive community? </w:t>
            </w:r>
          </w:p>
        </w:tc>
        <w:tc>
          <w:tcPr>
            <w:tcW w:w="992" w:type="dxa"/>
            <w:tcBorders>
              <w:top w:val="single" w:sz="4" w:space="0" w:color="auto"/>
            </w:tcBorders>
          </w:tcPr>
          <w:p w14:paraId="09A5F19C"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3E32B4A1" w14:textId="03858F0B" w:rsidR="008E3634" w:rsidRPr="00811D73" w:rsidRDefault="008E3634" w:rsidP="00916887">
            <w:pPr>
              <w:tabs>
                <w:tab w:val="left" w:pos="567"/>
              </w:tabs>
              <w:rPr>
                <w:rFonts w:cs="Open Sans"/>
                <w:color w:val="FF0000"/>
                <w:szCs w:val="18"/>
              </w:rPr>
            </w:pPr>
          </w:p>
        </w:tc>
        <w:tc>
          <w:tcPr>
            <w:tcW w:w="6804" w:type="dxa"/>
            <w:tcBorders>
              <w:top w:val="single" w:sz="4" w:space="0" w:color="auto"/>
            </w:tcBorders>
            <w:shd w:val="clear" w:color="auto" w:fill="auto"/>
          </w:tcPr>
          <w:p w14:paraId="3A485EDA" w14:textId="77777777" w:rsidR="008E3634" w:rsidRPr="00811D73" w:rsidRDefault="008E3634" w:rsidP="00916887">
            <w:pPr>
              <w:rPr>
                <w:sz w:val="14"/>
                <w:szCs w:val="14"/>
              </w:rPr>
            </w:pPr>
          </w:p>
        </w:tc>
      </w:tr>
      <w:tr w:rsidR="008E3634" w:rsidRPr="00811D73" w14:paraId="226990C3" w14:textId="77777777" w:rsidTr="00916887">
        <w:trPr>
          <w:gridBefore w:val="1"/>
          <w:wBefore w:w="260" w:type="dxa"/>
        </w:trPr>
        <w:tc>
          <w:tcPr>
            <w:tcW w:w="623" w:type="dxa"/>
            <w:vMerge/>
            <w:textDirection w:val="btLr"/>
          </w:tcPr>
          <w:p w14:paraId="0EE38611" w14:textId="77777777" w:rsidR="008E3634" w:rsidRPr="00811D73" w:rsidRDefault="008E3634" w:rsidP="00916887">
            <w:pPr>
              <w:rPr>
                <w:rFonts w:cs="Open Sans"/>
                <w:szCs w:val="18"/>
              </w:rPr>
            </w:pPr>
          </w:p>
        </w:tc>
        <w:tc>
          <w:tcPr>
            <w:tcW w:w="5633" w:type="dxa"/>
            <w:tcBorders>
              <w:bottom w:val="single" w:sz="4" w:space="0" w:color="auto"/>
            </w:tcBorders>
          </w:tcPr>
          <w:p w14:paraId="499AE4A9" w14:textId="77777777" w:rsidR="008E3634" w:rsidRPr="00811D73" w:rsidRDefault="008E3634" w:rsidP="00916887">
            <w:pPr>
              <w:rPr>
                <w:rFonts w:cs="Open Sans"/>
                <w:szCs w:val="18"/>
              </w:rPr>
            </w:pPr>
            <w:r w:rsidRPr="00811D73">
              <w:rPr>
                <w:rFonts w:cs="Open Sans"/>
                <w:szCs w:val="18"/>
              </w:rPr>
              <w:t xml:space="preserve">8.2.2 Could the activity lead to influx of a relatively large temporary or permanent major alien workforce (&gt;10% of existing community) or a smaller group which could be expected to have important </w:t>
            </w:r>
            <w:r w:rsidRPr="00811D73">
              <w:rPr>
                <w:rFonts w:cs="Open Sans"/>
                <w:szCs w:val="18"/>
              </w:rPr>
              <w:lastRenderedPageBreak/>
              <w:t>cultural, health, or socio-economic impact on a local community?</w:t>
            </w:r>
          </w:p>
        </w:tc>
        <w:tc>
          <w:tcPr>
            <w:tcW w:w="992" w:type="dxa"/>
            <w:tcBorders>
              <w:bottom w:val="single" w:sz="4" w:space="0" w:color="auto"/>
            </w:tcBorders>
          </w:tcPr>
          <w:p w14:paraId="564300DC" w14:textId="77777777" w:rsidR="008E3634" w:rsidRPr="00811D73" w:rsidRDefault="008E3634" w:rsidP="00916887">
            <w:pPr>
              <w:tabs>
                <w:tab w:val="left" w:pos="567"/>
              </w:tabs>
              <w:rPr>
                <w:rFonts w:cs="Open Sans"/>
                <w:szCs w:val="18"/>
              </w:rPr>
            </w:pPr>
            <w:r w:rsidRPr="00811D73">
              <w:rPr>
                <w:rFonts w:cs="Open Sans"/>
                <w:szCs w:val="18"/>
              </w:rPr>
              <w:lastRenderedPageBreak/>
              <w:t>High</w:t>
            </w:r>
          </w:p>
        </w:tc>
        <w:tc>
          <w:tcPr>
            <w:tcW w:w="851" w:type="dxa"/>
            <w:tcBorders>
              <w:bottom w:val="single" w:sz="4" w:space="0" w:color="auto"/>
            </w:tcBorders>
          </w:tcPr>
          <w:p w14:paraId="6384CD1D" w14:textId="35CD5398" w:rsidR="008E3634" w:rsidRPr="00811D73" w:rsidRDefault="008E3634" w:rsidP="00916887">
            <w:pPr>
              <w:tabs>
                <w:tab w:val="left" w:pos="567"/>
              </w:tabs>
              <w:rPr>
                <w:rFonts w:cs="Open Sans"/>
                <w:color w:val="FF0000"/>
                <w:szCs w:val="18"/>
              </w:rPr>
            </w:pPr>
          </w:p>
        </w:tc>
        <w:tc>
          <w:tcPr>
            <w:tcW w:w="6804" w:type="dxa"/>
            <w:tcBorders>
              <w:bottom w:val="single" w:sz="4" w:space="0" w:color="auto"/>
            </w:tcBorders>
            <w:shd w:val="clear" w:color="auto" w:fill="auto"/>
          </w:tcPr>
          <w:p w14:paraId="78BDBF87" w14:textId="77777777" w:rsidR="008E3634" w:rsidRPr="00811D73" w:rsidRDefault="008E3634" w:rsidP="00916887">
            <w:pPr>
              <w:rPr>
                <w:sz w:val="14"/>
                <w:szCs w:val="14"/>
              </w:rPr>
            </w:pPr>
          </w:p>
        </w:tc>
      </w:tr>
      <w:tr w:rsidR="008E3634" w:rsidRPr="00811D73" w14:paraId="60CEBAEA" w14:textId="77777777" w:rsidTr="00916887">
        <w:tc>
          <w:tcPr>
            <w:tcW w:w="7508" w:type="dxa"/>
            <w:gridSpan w:val="4"/>
            <w:tcBorders>
              <w:top w:val="single" w:sz="12" w:space="0" w:color="auto"/>
              <w:left w:val="single" w:sz="12" w:space="0" w:color="auto"/>
              <w:bottom w:val="single" w:sz="12" w:space="0" w:color="auto"/>
              <w:right w:val="single" w:sz="4" w:space="0" w:color="auto"/>
            </w:tcBorders>
            <w:shd w:val="clear" w:color="auto" w:fill="FFFFFF" w:themeFill="background1"/>
          </w:tcPr>
          <w:p w14:paraId="46E33FE9" w14:textId="77777777" w:rsidR="008E3634" w:rsidRPr="00811D73" w:rsidRDefault="008E3634" w:rsidP="00916887">
            <w:pPr>
              <w:tabs>
                <w:tab w:val="left" w:pos="313"/>
                <w:tab w:val="left" w:pos="526"/>
              </w:tabs>
              <w:rPr>
                <w:rFonts w:cs="Open Sans"/>
                <w:szCs w:val="18"/>
              </w:rPr>
            </w:pPr>
            <w:r w:rsidRPr="00811D73">
              <w:rPr>
                <w:rFonts w:cs="Open Sans"/>
                <w:szCs w:val="18"/>
              </w:rPr>
              <w:t>8.3 Could the activity create or exacerbate intra- or inter-community conflicts?</w:t>
            </w:r>
          </w:p>
        </w:tc>
        <w:tc>
          <w:tcPr>
            <w:tcW w:w="851" w:type="dxa"/>
            <w:tcBorders>
              <w:top w:val="single" w:sz="12" w:space="0" w:color="auto"/>
              <w:left w:val="single" w:sz="4" w:space="0" w:color="auto"/>
              <w:bottom w:val="single" w:sz="12" w:space="0" w:color="auto"/>
              <w:right w:val="single" w:sz="4" w:space="0" w:color="auto"/>
            </w:tcBorders>
          </w:tcPr>
          <w:p w14:paraId="1717BAE5" w14:textId="230C643F" w:rsidR="008E3634" w:rsidRPr="00811D73" w:rsidRDefault="00A70735" w:rsidP="00916887">
            <w:pPr>
              <w:tabs>
                <w:tab w:val="left" w:pos="567"/>
              </w:tabs>
              <w:rPr>
                <w:rFonts w:cs="Open Sans"/>
                <w:color w:val="FF0000"/>
                <w:szCs w:val="18"/>
              </w:rPr>
            </w:pPr>
            <w:r>
              <w:rPr>
                <w:rFonts w:cs="Open Sans"/>
                <w:color w:val="FF0000"/>
                <w:szCs w:val="18"/>
              </w:rPr>
              <w:t>No</w:t>
            </w:r>
          </w:p>
        </w:tc>
        <w:tc>
          <w:tcPr>
            <w:tcW w:w="6804" w:type="dxa"/>
            <w:tcBorders>
              <w:top w:val="single" w:sz="12" w:space="0" w:color="auto"/>
              <w:left w:val="single" w:sz="4" w:space="0" w:color="auto"/>
              <w:bottom w:val="single" w:sz="12" w:space="0" w:color="auto"/>
              <w:right w:val="single" w:sz="12" w:space="0" w:color="auto"/>
            </w:tcBorders>
            <w:shd w:val="clear" w:color="auto" w:fill="auto"/>
          </w:tcPr>
          <w:p w14:paraId="0469903A" w14:textId="10416810" w:rsidR="008E3634" w:rsidRPr="000E36EE" w:rsidRDefault="00DE3447" w:rsidP="00916887">
            <w:pPr>
              <w:rPr>
                <w:color w:val="FF0000"/>
                <w:sz w:val="20"/>
                <w:szCs w:val="20"/>
              </w:rPr>
            </w:pPr>
            <w:r w:rsidRPr="00FF73C2">
              <w:rPr>
                <w:color w:val="FF0000"/>
                <w:sz w:val="20"/>
                <w:szCs w:val="20"/>
              </w:rPr>
              <w:t>Community participation and equity principles will make sure to have an equal distribution of assets</w:t>
            </w:r>
            <w:r>
              <w:rPr>
                <w:color w:val="FF0000"/>
                <w:sz w:val="20"/>
                <w:szCs w:val="20"/>
              </w:rPr>
              <w:t xml:space="preserve"> and project benefits</w:t>
            </w:r>
            <w:r w:rsidRPr="00FF73C2">
              <w:rPr>
                <w:color w:val="FF0000"/>
                <w:sz w:val="20"/>
                <w:szCs w:val="20"/>
              </w:rPr>
              <w:t xml:space="preserve"> across the different members of the community.</w:t>
            </w:r>
            <w:r>
              <w:rPr>
                <w:color w:val="FF0000"/>
                <w:sz w:val="20"/>
                <w:szCs w:val="20"/>
              </w:rPr>
              <w:t xml:space="preserve"> </w:t>
            </w:r>
            <w:r w:rsidR="00A70735" w:rsidRPr="00FF73C2">
              <w:rPr>
                <w:color w:val="FF0000"/>
                <w:sz w:val="20"/>
                <w:szCs w:val="20"/>
              </w:rPr>
              <w:t>Community consultations and O&amp;M plans will ensure clear and approved access/use/maintenance of assets.</w:t>
            </w:r>
            <w:r w:rsidR="00A70735">
              <w:rPr>
                <w:color w:val="FF0000"/>
                <w:sz w:val="20"/>
                <w:szCs w:val="20"/>
              </w:rPr>
              <w:t xml:space="preserve"> </w:t>
            </w:r>
            <w:r w:rsidR="00A70735" w:rsidRPr="00FF73C2">
              <w:rPr>
                <w:color w:val="FF0000"/>
                <w:sz w:val="20"/>
                <w:szCs w:val="20"/>
              </w:rPr>
              <w:t>Once assets have been finalised, they will also be assigned to specific groups</w:t>
            </w:r>
            <w:r w:rsidR="00285657">
              <w:rPr>
                <w:color w:val="FF0000"/>
                <w:sz w:val="20"/>
                <w:szCs w:val="20"/>
              </w:rPr>
              <w:t>, as decided during community consultations</w:t>
            </w:r>
            <w:r w:rsidR="00A70735" w:rsidRPr="00FF73C2">
              <w:rPr>
                <w:color w:val="FF0000"/>
                <w:sz w:val="20"/>
                <w:szCs w:val="20"/>
              </w:rPr>
              <w:t xml:space="preserve">. </w:t>
            </w:r>
            <w:r w:rsidR="00A035C1">
              <w:rPr>
                <w:color w:val="FF0000"/>
                <w:sz w:val="20"/>
                <w:szCs w:val="20"/>
              </w:rPr>
              <w:t>Finally, the</w:t>
            </w:r>
            <w:r w:rsidR="00A035C1" w:rsidRPr="00FF73C2">
              <w:rPr>
                <w:color w:val="FF0000"/>
                <w:sz w:val="20"/>
                <w:szCs w:val="20"/>
              </w:rPr>
              <w:t xml:space="preserve"> grievance </w:t>
            </w:r>
            <w:r w:rsidR="00A035C1">
              <w:rPr>
                <w:color w:val="FF0000"/>
                <w:sz w:val="20"/>
                <w:szCs w:val="20"/>
              </w:rPr>
              <w:t>mechanism</w:t>
            </w:r>
            <w:r w:rsidR="00A035C1" w:rsidRPr="00FF73C2">
              <w:rPr>
                <w:color w:val="FF0000"/>
                <w:sz w:val="20"/>
                <w:szCs w:val="20"/>
              </w:rPr>
              <w:t xml:space="preserve"> </w:t>
            </w:r>
            <w:r w:rsidR="00A035C1">
              <w:rPr>
                <w:color w:val="FF0000"/>
                <w:sz w:val="20"/>
                <w:szCs w:val="20"/>
              </w:rPr>
              <w:t>will</w:t>
            </w:r>
            <w:r w:rsidR="00A035C1" w:rsidRPr="00FF73C2">
              <w:rPr>
                <w:color w:val="FF0000"/>
                <w:sz w:val="20"/>
                <w:szCs w:val="20"/>
              </w:rPr>
              <w:t xml:space="preserve"> allow unforeseen negative effects of the project to be reported to WFP for corrective actions.</w:t>
            </w:r>
          </w:p>
        </w:tc>
      </w:tr>
      <w:tr w:rsidR="008E3634" w:rsidRPr="00811D73" w14:paraId="55A613B6" w14:textId="77777777" w:rsidTr="00916887">
        <w:trPr>
          <w:gridBefore w:val="1"/>
          <w:wBefore w:w="260" w:type="dxa"/>
          <w:cantSplit/>
          <w:trHeight w:val="281"/>
        </w:trPr>
        <w:tc>
          <w:tcPr>
            <w:tcW w:w="623" w:type="dxa"/>
            <w:vMerge w:val="restart"/>
            <w:shd w:val="clear" w:color="auto" w:fill="BFBFBF" w:themeFill="background1" w:themeFillShade="BF"/>
            <w:textDirection w:val="btLr"/>
          </w:tcPr>
          <w:p w14:paraId="75E58589" w14:textId="77777777" w:rsidR="008E3634" w:rsidRPr="00811D73" w:rsidRDefault="008E3634" w:rsidP="00916887">
            <w:pPr>
              <w:ind w:left="113" w:right="113"/>
              <w:jc w:val="center"/>
              <w:rPr>
                <w:rFonts w:cs="Open Sans"/>
                <w:b/>
                <w:szCs w:val="18"/>
              </w:rPr>
            </w:pPr>
            <w:r w:rsidRPr="00811D73">
              <w:rPr>
                <w:rFonts w:cs="Open Sans"/>
                <w:b/>
                <w:szCs w:val="18"/>
              </w:rPr>
              <w:t>Level 2</w:t>
            </w:r>
          </w:p>
        </w:tc>
        <w:tc>
          <w:tcPr>
            <w:tcW w:w="5633" w:type="dxa"/>
          </w:tcPr>
          <w:p w14:paraId="0140D382" w14:textId="77777777" w:rsidR="008E3634" w:rsidRPr="00811D73" w:rsidRDefault="008E3634" w:rsidP="00916887">
            <w:pPr>
              <w:rPr>
                <w:rFonts w:cs="Open Sans"/>
                <w:szCs w:val="18"/>
              </w:rPr>
            </w:pPr>
            <w:r w:rsidRPr="00811D73">
              <w:rPr>
                <w:rFonts w:cs="Open Sans"/>
                <w:szCs w:val="18"/>
              </w:rPr>
              <w:t xml:space="preserve">8.3.1 Could activities lead to </w:t>
            </w:r>
            <w:proofErr w:type="gramStart"/>
            <w:r w:rsidRPr="00811D73">
              <w:rPr>
                <w:rFonts w:cs="Open Sans"/>
                <w:szCs w:val="18"/>
              </w:rPr>
              <w:t>opening up</w:t>
            </w:r>
            <w:proofErr w:type="gramEnd"/>
            <w:r w:rsidRPr="00811D73">
              <w:rPr>
                <w:rFonts w:cs="Open Sans"/>
                <w:szCs w:val="18"/>
              </w:rPr>
              <w:t xml:space="preserve"> of existing or creating new minor conflicts or disagreements within or between groupings or communities? </w:t>
            </w:r>
          </w:p>
        </w:tc>
        <w:tc>
          <w:tcPr>
            <w:tcW w:w="992" w:type="dxa"/>
          </w:tcPr>
          <w:p w14:paraId="2EFEC3B9"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7EA74B19" w14:textId="232615C7" w:rsidR="008E3634" w:rsidRPr="00811D73" w:rsidRDefault="008E3634" w:rsidP="00916887">
            <w:pPr>
              <w:tabs>
                <w:tab w:val="left" w:pos="567"/>
              </w:tabs>
              <w:rPr>
                <w:rFonts w:cs="Open Sans"/>
                <w:color w:val="FF0000"/>
                <w:szCs w:val="18"/>
              </w:rPr>
            </w:pPr>
          </w:p>
        </w:tc>
        <w:tc>
          <w:tcPr>
            <w:tcW w:w="6804" w:type="dxa"/>
            <w:shd w:val="clear" w:color="auto" w:fill="auto"/>
          </w:tcPr>
          <w:p w14:paraId="72F900F1" w14:textId="08EAB6B8" w:rsidR="008E3634" w:rsidRPr="00FF73C2" w:rsidRDefault="008E3634" w:rsidP="00916887">
            <w:pPr>
              <w:rPr>
                <w:sz w:val="20"/>
                <w:szCs w:val="20"/>
              </w:rPr>
            </w:pPr>
          </w:p>
        </w:tc>
      </w:tr>
      <w:tr w:rsidR="008E3634" w:rsidRPr="00811D73" w14:paraId="0C4DD832" w14:textId="77777777" w:rsidTr="00916887">
        <w:trPr>
          <w:gridBefore w:val="1"/>
          <w:wBefore w:w="260" w:type="dxa"/>
          <w:cantSplit/>
          <w:trHeight w:val="281"/>
        </w:trPr>
        <w:tc>
          <w:tcPr>
            <w:tcW w:w="623" w:type="dxa"/>
            <w:vMerge/>
            <w:shd w:val="clear" w:color="auto" w:fill="BFBFBF" w:themeFill="background1" w:themeFillShade="BF"/>
            <w:textDirection w:val="btLr"/>
          </w:tcPr>
          <w:p w14:paraId="5F4F1830" w14:textId="77777777" w:rsidR="008E3634" w:rsidRPr="00811D73" w:rsidRDefault="008E3634" w:rsidP="00916887">
            <w:pPr>
              <w:ind w:left="113" w:right="113"/>
              <w:jc w:val="center"/>
              <w:rPr>
                <w:rFonts w:cs="Open Sans"/>
                <w:b/>
                <w:szCs w:val="18"/>
              </w:rPr>
            </w:pPr>
          </w:p>
        </w:tc>
        <w:tc>
          <w:tcPr>
            <w:tcW w:w="5633" w:type="dxa"/>
          </w:tcPr>
          <w:p w14:paraId="785FD8ED" w14:textId="77777777" w:rsidR="008E3634" w:rsidRPr="00811D73" w:rsidRDefault="008E3634" w:rsidP="00916887">
            <w:pPr>
              <w:rPr>
                <w:rFonts w:cs="Open Sans"/>
                <w:szCs w:val="18"/>
              </w:rPr>
            </w:pPr>
            <w:r w:rsidRPr="00811D73">
              <w:rPr>
                <w:rFonts w:cs="Open Sans"/>
                <w:szCs w:val="18"/>
              </w:rPr>
              <w:t xml:space="preserve">8.3.2 Could activities lead to </w:t>
            </w:r>
            <w:proofErr w:type="gramStart"/>
            <w:r w:rsidRPr="00811D73">
              <w:rPr>
                <w:rFonts w:cs="Open Sans"/>
                <w:szCs w:val="18"/>
              </w:rPr>
              <w:t>opening up</w:t>
            </w:r>
            <w:proofErr w:type="gramEnd"/>
            <w:r w:rsidRPr="00811D73">
              <w:rPr>
                <w:rFonts w:cs="Open Sans"/>
                <w:szCs w:val="18"/>
              </w:rPr>
              <w:t xml:space="preserve"> of existing or creating new conflicts or disagreements within or between groupings or communities which potentially could become entrenched, violent, or spread to additional groups or communities?</w:t>
            </w:r>
          </w:p>
        </w:tc>
        <w:tc>
          <w:tcPr>
            <w:tcW w:w="992" w:type="dxa"/>
          </w:tcPr>
          <w:p w14:paraId="10120718" w14:textId="77777777" w:rsidR="008E3634" w:rsidRPr="00811D73" w:rsidRDefault="008E3634" w:rsidP="00916887">
            <w:pPr>
              <w:tabs>
                <w:tab w:val="left" w:pos="567"/>
              </w:tabs>
              <w:rPr>
                <w:rFonts w:cs="Open Sans"/>
                <w:szCs w:val="18"/>
              </w:rPr>
            </w:pPr>
            <w:r w:rsidRPr="00811D73">
              <w:rPr>
                <w:rFonts w:cs="Open Sans"/>
                <w:szCs w:val="18"/>
              </w:rPr>
              <w:t>High</w:t>
            </w:r>
          </w:p>
        </w:tc>
        <w:tc>
          <w:tcPr>
            <w:tcW w:w="851" w:type="dxa"/>
          </w:tcPr>
          <w:p w14:paraId="1EA6D519" w14:textId="071E30F6" w:rsidR="008E3634" w:rsidRPr="00811D73" w:rsidRDefault="008E3634" w:rsidP="00916887">
            <w:pPr>
              <w:tabs>
                <w:tab w:val="left" w:pos="567"/>
              </w:tabs>
              <w:rPr>
                <w:rFonts w:cs="Open Sans"/>
                <w:color w:val="FF0000"/>
                <w:szCs w:val="18"/>
              </w:rPr>
            </w:pPr>
          </w:p>
        </w:tc>
        <w:tc>
          <w:tcPr>
            <w:tcW w:w="6804" w:type="dxa"/>
            <w:shd w:val="clear" w:color="auto" w:fill="auto"/>
          </w:tcPr>
          <w:p w14:paraId="0149EE76" w14:textId="77777777" w:rsidR="008E3634" w:rsidRPr="00811D73" w:rsidRDefault="008E3634" w:rsidP="00916887">
            <w:pPr>
              <w:rPr>
                <w:sz w:val="14"/>
                <w:szCs w:val="14"/>
              </w:rPr>
            </w:pPr>
          </w:p>
        </w:tc>
      </w:tr>
      <w:tr w:rsidR="008E3634" w:rsidRPr="00811D73" w14:paraId="711116B9" w14:textId="77777777" w:rsidTr="00916887">
        <w:trPr>
          <w:gridBefore w:val="1"/>
          <w:wBefore w:w="260" w:type="dxa"/>
          <w:cantSplit/>
          <w:trHeight w:val="281"/>
        </w:trPr>
        <w:tc>
          <w:tcPr>
            <w:tcW w:w="623" w:type="dxa"/>
            <w:vMerge/>
            <w:shd w:val="clear" w:color="auto" w:fill="BFBFBF" w:themeFill="background1" w:themeFillShade="BF"/>
            <w:textDirection w:val="btLr"/>
          </w:tcPr>
          <w:p w14:paraId="216BB9E7" w14:textId="77777777" w:rsidR="008E3634" w:rsidRPr="00811D73" w:rsidRDefault="008E3634" w:rsidP="00916887">
            <w:pPr>
              <w:ind w:left="113" w:right="113"/>
              <w:jc w:val="center"/>
              <w:rPr>
                <w:rFonts w:cs="Open Sans"/>
                <w:szCs w:val="18"/>
              </w:rPr>
            </w:pPr>
          </w:p>
        </w:tc>
        <w:tc>
          <w:tcPr>
            <w:tcW w:w="5633" w:type="dxa"/>
          </w:tcPr>
          <w:p w14:paraId="3CC799B0" w14:textId="77777777" w:rsidR="008E3634" w:rsidRPr="00811D73" w:rsidRDefault="008E3634" w:rsidP="00916887">
            <w:pPr>
              <w:rPr>
                <w:rFonts w:cs="Open Sans"/>
                <w:szCs w:val="18"/>
              </w:rPr>
            </w:pPr>
            <w:r w:rsidRPr="00811D73">
              <w:rPr>
                <w:rFonts w:cs="Open Sans"/>
                <w:szCs w:val="18"/>
              </w:rPr>
              <w:t>8.3.3 Could the activity bring unequal economic benefits to a limited subset of the target group?</w:t>
            </w:r>
          </w:p>
        </w:tc>
        <w:tc>
          <w:tcPr>
            <w:tcW w:w="992" w:type="dxa"/>
          </w:tcPr>
          <w:p w14:paraId="505FD110"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06E425FD" w14:textId="2C4913A7" w:rsidR="008E3634" w:rsidRPr="00811D73" w:rsidRDefault="008E3634" w:rsidP="00916887">
            <w:pPr>
              <w:tabs>
                <w:tab w:val="left" w:pos="567"/>
              </w:tabs>
              <w:rPr>
                <w:rFonts w:cs="Open Sans"/>
                <w:color w:val="FF0000"/>
                <w:szCs w:val="18"/>
              </w:rPr>
            </w:pPr>
          </w:p>
        </w:tc>
        <w:tc>
          <w:tcPr>
            <w:tcW w:w="6804" w:type="dxa"/>
            <w:shd w:val="clear" w:color="auto" w:fill="auto"/>
          </w:tcPr>
          <w:p w14:paraId="7991FFD9" w14:textId="2F7061D9" w:rsidR="009B5131" w:rsidRPr="00FF73C2" w:rsidRDefault="009B5131" w:rsidP="00916887">
            <w:pPr>
              <w:rPr>
                <w:sz w:val="20"/>
                <w:szCs w:val="20"/>
              </w:rPr>
            </w:pPr>
          </w:p>
        </w:tc>
      </w:tr>
      <w:tr w:rsidR="008E3634" w:rsidRPr="00811D73" w14:paraId="169BB4D1" w14:textId="77777777" w:rsidTr="00916887">
        <w:trPr>
          <w:gridBefore w:val="1"/>
          <w:wBefore w:w="260" w:type="dxa"/>
          <w:cantSplit/>
          <w:trHeight w:val="281"/>
        </w:trPr>
        <w:tc>
          <w:tcPr>
            <w:tcW w:w="623" w:type="dxa"/>
            <w:vMerge/>
            <w:textDirection w:val="btLr"/>
          </w:tcPr>
          <w:p w14:paraId="37A1B0D1" w14:textId="77777777" w:rsidR="008E3634" w:rsidRPr="00811D73" w:rsidRDefault="008E3634" w:rsidP="00916887">
            <w:pPr>
              <w:ind w:left="113" w:right="113"/>
              <w:jc w:val="right"/>
              <w:rPr>
                <w:rFonts w:cs="Open Sans"/>
                <w:b/>
                <w:szCs w:val="18"/>
              </w:rPr>
            </w:pPr>
          </w:p>
        </w:tc>
        <w:tc>
          <w:tcPr>
            <w:tcW w:w="5633" w:type="dxa"/>
          </w:tcPr>
          <w:p w14:paraId="51091445" w14:textId="77777777" w:rsidR="008E3634" w:rsidRPr="00811D73" w:rsidRDefault="008E3634" w:rsidP="00916887">
            <w:pPr>
              <w:rPr>
                <w:rFonts w:cs="Open Sans"/>
                <w:szCs w:val="18"/>
              </w:rPr>
            </w:pPr>
            <w:r w:rsidRPr="00811D73">
              <w:rPr>
                <w:rFonts w:cs="Open Sans"/>
                <w:szCs w:val="18"/>
              </w:rPr>
              <w:t>8.3.4 Could the activity lead to increased un-employment that would not be absorbed by other sectors or activities?</w:t>
            </w:r>
          </w:p>
        </w:tc>
        <w:tc>
          <w:tcPr>
            <w:tcW w:w="992" w:type="dxa"/>
          </w:tcPr>
          <w:p w14:paraId="645B8CCE"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Pr>
          <w:p w14:paraId="2735B0B3" w14:textId="0A83AFAF" w:rsidR="008E3634" w:rsidRPr="00811D73" w:rsidRDefault="008E3634" w:rsidP="00916887">
            <w:pPr>
              <w:tabs>
                <w:tab w:val="left" w:pos="567"/>
              </w:tabs>
              <w:rPr>
                <w:rFonts w:cs="Open Sans"/>
                <w:color w:val="FF0000"/>
                <w:szCs w:val="18"/>
              </w:rPr>
            </w:pPr>
          </w:p>
        </w:tc>
        <w:tc>
          <w:tcPr>
            <w:tcW w:w="6804" w:type="dxa"/>
            <w:shd w:val="clear" w:color="auto" w:fill="auto"/>
          </w:tcPr>
          <w:p w14:paraId="51C89227" w14:textId="77777777" w:rsidR="008E3634" w:rsidRPr="00811D73" w:rsidRDefault="008E3634" w:rsidP="00916887">
            <w:pPr>
              <w:rPr>
                <w:sz w:val="14"/>
                <w:szCs w:val="14"/>
              </w:rPr>
            </w:pPr>
          </w:p>
        </w:tc>
      </w:tr>
      <w:tr w:rsidR="008E3634" w:rsidRPr="00811D73" w14:paraId="3CE3CDBB" w14:textId="77777777" w:rsidTr="005A777E">
        <w:trPr>
          <w:trHeight w:val="355"/>
        </w:trPr>
        <w:tc>
          <w:tcPr>
            <w:tcW w:w="6516" w:type="dxa"/>
            <w:gridSpan w:val="3"/>
            <w:shd w:val="clear" w:color="auto" w:fill="FFFFFF" w:themeFill="background1"/>
          </w:tcPr>
          <w:p w14:paraId="6E7476D0"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04FEEEF2" w14:textId="77777777" w:rsidR="008E3634" w:rsidRPr="00811D73" w:rsidRDefault="008E3634" w:rsidP="00916887">
            <w:pPr>
              <w:tabs>
                <w:tab w:val="left" w:pos="313"/>
                <w:tab w:val="left" w:pos="526"/>
              </w:tabs>
              <w:rPr>
                <w:rFonts w:cs="Open Sans"/>
                <w:szCs w:val="18"/>
              </w:rPr>
            </w:pPr>
          </w:p>
        </w:tc>
        <w:tc>
          <w:tcPr>
            <w:tcW w:w="851" w:type="dxa"/>
          </w:tcPr>
          <w:p w14:paraId="43216440" w14:textId="77777777" w:rsidR="008E3634" w:rsidRPr="00811D73" w:rsidRDefault="008E3634" w:rsidP="00916887">
            <w:pPr>
              <w:tabs>
                <w:tab w:val="left" w:pos="567"/>
              </w:tabs>
              <w:rPr>
                <w:rFonts w:cs="Open Sans"/>
                <w:szCs w:val="18"/>
              </w:rPr>
            </w:pPr>
          </w:p>
        </w:tc>
        <w:tc>
          <w:tcPr>
            <w:tcW w:w="6804" w:type="dxa"/>
            <w:shd w:val="clear" w:color="auto" w:fill="auto"/>
          </w:tcPr>
          <w:p w14:paraId="730FB6C6" w14:textId="77777777" w:rsidR="008E3634" w:rsidRPr="00811D73" w:rsidRDefault="008E3634" w:rsidP="00916887">
            <w:pPr>
              <w:rPr>
                <w:sz w:val="14"/>
                <w:szCs w:val="14"/>
              </w:rPr>
            </w:pPr>
          </w:p>
        </w:tc>
      </w:tr>
    </w:tbl>
    <w:p w14:paraId="0A5845E5" w14:textId="77777777" w:rsidR="008E3634" w:rsidRPr="00811D73" w:rsidRDefault="008E3634" w:rsidP="008E3634"/>
    <w:tbl>
      <w:tblPr>
        <w:tblStyle w:val="TableGrid1"/>
        <w:tblW w:w="0" w:type="auto"/>
        <w:tblLook w:val="04A0" w:firstRow="1" w:lastRow="0" w:firstColumn="1" w:lastColumn="0" w:noHBand="0" w:noVBand="1"/>
      </w:tblPr>
      <w:tblGrid>
        <w:gridCol w:w="92"/>
        <w:gridCol w:w="540"/>
        <w:gridCol w:w="3067"/>
        <w:gridCol w:w="978"/>
        <w:gridCol w:w="652"/>
        <w:gridCol w:w="3733"/>
      </w:tblGrid>
      <w:tr w:rsidR="008E3634" w:rsidRPr="00811D73" w14:paraId="188819C8" w14:textId="77777777" w:rsidTr="00916887">
        <w:tc>
          <w:tcPr>
            <w:tcW w:w="6516" w:type="dxa"/>
            <w:gridSpan w:val="3"/>
            <w:tcBorders>
              <w:bottom w:val="single" w:sz="12" w:space="0" w:color="auto"/>
            </w:tcBorders>
            <w:shd w:val="clear" w:color="auto" w:fill="595959" w:themeFill="text1" w:themeFillTint="A6"/>
          </w:tcPr>
          <w:p w14:paraId="777E1630" w14:textId="77777777" w:rsidR="008E3634" w:rsidRPr="00811D73" w:rsidRDefault="008E3634" w:rsidP="00916887">
            <w:pPr>
              <w:rPr>
                <w:rFonts w:cs="Open Sans"/>
              </w:rPr>
            </w:pPr>
            <w:r w:rsidRPr="00811D73">
              <w:rPr>
                <w:rFonts w:cs="Open Sans"/>
              </w:rPr>
              <w:br w:type="page"/>
            </w:r>
            <w:r w:rsidRPr="00811D73">
              <w:rPr>
                <w:rFonts w:cs="Open Sans"/>
              </w:rPr>
              <w:br w:type="page"/>
            </w:r>
            <w:r w:rsidRPr="00811D73">
              <w:rPr>
                <w:rFonts w:cs="Open Sans"/>
                <w:b/>
                <w:i/>
                <w:color w:val="FFFFFF" w:themeColor="background1"/>
              </w:rPr>
              <w:t>E&amp;S Standard 9 Accountability to Affected Populations</w:t>
            </w:r>
          </w:p>
        </w:tc>
        <w:tc>
          <w:tcPr>
            <w:tcW w:w="992" w:type="dxa"/>
            <w:tcBorders>
              <w:bottom w:val="single" w:sz="12" w:space="0" w:color="auto"/>
            </w:tcBorders>
            <w:shd w:val="clear" w:color="auto" w:fill="595959" w:themeFill="text1" w:themeFillTint="A6"/>
          </w:tcPr>
          <w:p w14:paraId="3B2631E3" w14:textId="77777777" w:rsidR="008E3634" w:rsidRPr="00811D73" w:rsidRDefault="008E3634" w:rsidP="00916887">
            <w:pPr>
              <w:rPr>
                <w:rFonts w:cs="Open Sans"/>
                <w:color w:val="FFFFFF" w:themeColor="background1"/>
                <w:szCs w:val="18"/>
              </w:rPr>
            </w:pPr>
            <w:r w:rsidRPr="00811D73">
              <w:rPr>
                <w:rFonts w:cs="Open Sans"/>
                <w:color w:val="FFFFFF" w:themeColor="background1"/>
              </w:rPr>
              <w:t>Concern</w:t>
            </w:r>
          </w:p>
        </w:tc>
        <w:tc>
          <w:tcPr>
            <w:tcW w:w="851" w:type="dxa"/>
            <w:tcBorders>
              <w:bottom w:val="single" w:sz="12" w:space="0" w:color="auto"/>
            </w:tcBorders>
            <w:shd w:val="clear" w:color="auto" w:fill="595959" w:themeFill="text1" w:themeFillTint="A6"/>
          </w:tcPr>
          <w:p w14:paraId="4354B472" w14:textId="77777777" w:rsidR="008E3634" w:rsidRPr="00811D73" w:rsidRDefault="008E3634" w:rsidP="00916887">
            <w:pPr>
              <w:rPr>
                <w:rFonts w:cs="Open Sans"/>
                <w:color w:val="FFFFFF" w:themeColor="background1"/>
                <w:szCs w:val="18"/>
              </w:rPr>
            </w:pPr>
            <w:r w:rsidRPr="00811D73">
              <w:rPr>
                <w:rFonts w:cs="Open Sans"/>
                <w:color w:val="FFFFFF" w:themeColor="background1"/>
              </w:rPr>
              <w:t>Y/N</w:t>
            </w:r>
          </w:p>
        </w:tc>
        <w:tc>
          <w:tcPr>
            <w:tcW w:w="6662" w:type="dxa"/>
            <w:tcBorders>
              <w:bottom w:val="single" w:sz="12" w:space="0" w:color="auto"/>
            </w:tcBorders>
            <w:shd w:val="clear" w:color="auto" w:fill="595959" w:themeFill="text1" w:themeFillTint="A6"/>
          </w:tcPr>
          <w:p w14:paraId="239B513B" w14:textId="77777777" w:rsidR="008E3634" w:rsidRPr="00811D73" w:rsidRDefault="008E3634" w:rsidP="00916887">
            <w:pPr>
              <w:rPr>
                <w:rFonts w:cs="Open Sans"/>
                <w:color w:val="FFFFFF" w:themeColor="background1"/>
                <w:szCs w:val="18"/>
              </w:rPr>
            </w:pPr>
            <w:r w:rsidRPr="00811D73">
              <w:rPr>
                <w:rFonts w:cs="Open Sans"/>
                <w:color w:val="FFFFFF" w:themeColor="background1"/>
              </w:rPr>
              <w:t>Definition / References / Examples</w:t>
            </w:r>
          </w:p>
        </w:tc>
      </w:tr>
      <w:tr w:rsidR="008E3634" w:rsidRPr="00811D73" w14:paraId="6B37B56C" w14:textId="77777777" w:rsidTr="00916887">
        <w:trPr>
          <w:trHeight w:val="396"/>
        </w:trPr>
        <w:tc>
          <w:tcPr>
            <w:tcW w:w="7508" w:type="dxa"/>
            <w:gridSpan w:val="4"/>
            <w:tcBorders>
              <w:top w:val="single" w:sz="12" w:space="0" w:color="auto"/>
              <w:left w:val="single" w:sz="12" w:space="0" w:color="auto"/>
              <w:bottom w:val="single" w:sz="12" w:space="0" w:color="auto"/>
              <w:right w:val="single" w:sz="4" w:space="0" w:color="auto"/>
              <w:tr2bl w:val="nil"/>
            </w:tcBorders>
          </w:tcPr>
          <w:p w14:paraId="3851BCDD" w14:textId="77777777" w:rsidR="008E3634" w:rsidRPr="00811D73" w:rsidRDefault="008E3634" w:rsidP="00916887">
            <w:pPr>
              <w:tabs>
                <w:tab w:val="left" w:pos="313"/>
                <w:tab w:val="left" w:pos="526"/>
              </w:tabs>
              <w:rPr>
                <w:rFonts w:cs="Open Sans"/>
                <w:szCs w:val="18"/>
              </w:rPr>
            </w:pPr>
            <w:r w:rsidRPr="00811D73">
              <w:rPr>
                <w:rFonts w:cs="Open Sans"/>
                <w:szCs w:val="18"/>
              </w:rPr>
              <w:t>9.1 Could the target beneficiaries or stakeholders be dissatisfied due to limited consultation during activity design or implementation (including due to inadequate Complaints and Feedback Mechanisms)?</w:t>
            </w:r>
          </w:p>
        </w:tc>
        <w:tc>
          <w:tcPr>
            <w:tcW w:w="851" w:type="dxa"/>
            <w:tcBorders>
              <w:top w:val="single" w:sz="12" w:space="0" w:color="auto"/>
              <w:left w:val="single" w:sz="4" w:space="0" w:color="auto"/>
              <w:bottom w:val="single" w:sz="12" w:space="0" w:color="auto"/>
              <w:right w:val="single" w:sz="4" w:space="0" w:color="auto"/>
              <w:tr2bl w:val="nil"/>
            </w:tcBorders>
          </w:tcPr>
          <w:p w14:paraId="32C72E65" w14:textId="40F135A6" w:rsidR="008E3634" w:rsidRPr="00811D73" w:rsidRDefault="001C774C" w:rsidP="00916887">
            <w:pPr>
              <w:rPr>
                <w:rFonts w:cs="Open Sans"/>
                <w:color w:val="FF0000"/>
                <w:szCs w:val="18"/>
              </w:rPr>
            </w:pPr>
            <w:r w:rsidRPr="00811D73">
              <w:rPr>
                <w:rFonts w:cs="Open Sans"/>
                <w:color w:val="FF0000"/>
                <w:szCs w:val="18"/>
              </w:rPr>
              <w:t>No</w:t>
            </w:r>
          </w:p>
        </w:tc>
        <w:tc>
          <w:tcPr>
            <w:tcW w:w="6662" w:type="dxa"/>
            <w:tcBorders>
              <w:top w:val="single" w:sz="12" w:space="0" w:color="auto"/>
              <w:left w:val="single" w:sz="4" w:space="0" w:color="auto"/>
              <w:bottom w:val="single" w:sz="12" w:space="0" w:color="auto"/>
              <w:right w:val="single" w:sz="12" w:space="0" w:color="auto"/>
              <w:tr2bl w:val="nil"/>
            </w:tcBorders>
            <w:shd w:val="clear" w:color="auto" w:fill="auto"/>
          </w:tcPr>
          <w:p w14:paraId="3F4A7BD7" w14:textId="10E15A2F" w:rsidR="005F2BC0" w:rsidRDefault="005F2BC0" w:rsidP="005F2BC0">
            <w:pPr>
              <w:rPr>
                <w:color w:val="FF0000"/>
                <w:sz w:val="20"/>
                <w:szCs w:val="20"/>
              </w:rPr>
            </w:pPr>
            <w:r>
              <w:rPr>
                <w:color w:val="FF0000"/>
                <w:sz w:val="20"/>
                <w:szCs w:val="20"/>
              </w:rPr>
              <w:t>Most of the activities are</w:t>
            </w:r>
            <w:r w:rsidR="004D2AAF">
              <w:rPr>
                <w:color w:val="FF0000"/>
                <w:sz w:val="20"/>
                <w:szCs w:val="20"/>
              </w:rPr>
              <w:t xml:space="preserve"> built bottom-up</w:t>
            </w:r>
            <w:r>
              <w:rPr>
                <w:color w:val="FF0000"/>
                <w:sz w:val="20"/>
                <w:szCs w:val="20"/>
              </w:rPr>
              <w:t>,</w:t>
            </w:r>
            <w:r w:rsidR="004D2AAF">
              <w:rPr>
                <w:color w:val="FF0000"/>
                <w:sz w:val="20"/>
                <w:szCs w:val="20"/>
              </w:rPr>
              <w:t xml:space="preserve"> with </w:t>
            </w:r>
            <w:r>
              <w:rPr>
                <w:color w:val="FF0000"/>
                <w:sz w:val="20"/>
                <w:szCs w:val="20"/>
              </w:rPr>
              <w:t xml:space="preserve">for example, </w:t>
            </w:r>
            <w:r w:rsidR="004D2AAF">
              <w:rPr>
                <w:color w:val="FF0000"/>
                <w:sz w:val="20"/>
                <w:szCs w:val="20"/>
              </w:rPr>
              <w:t>the assets being identified by the communities through Community-Based Participator</w:t>
            </w:r>
            <w:r>
              <w:rPr>
                <w:color w:val="FF0000"/>
                <w:sz w:val="20"/>
                <w:szCs w:val="20"/>
              </w:rPr>
              <w:t>y</w:t>
            </w:r>
            <w:r w:rsidR="004D2AAF">
              <w:rPr>
                <w:color w:val="FF0000"/>
                <w:sz w:val="20"/>
                <w:szCs w:val="20"/>
              </w:rPr>
              <w:t xml:space="preserve"> Processes (CBPP)</w:t>
            </w:r>
            <w:r>
              <w:rPr>
                <w:color w:val="FF0000"/>
                <w:sz w:val="20"/>
                <w:szCs w:val="20"/>
              </w:rPr>
              <w:t xml:space="preserve"> and the c</w:t>
            </w:r>
            <w:r w:rsidRPr="00940960">
              <w:rPr>
                <w:color w:val="FF0000"/>
                <w:sz w:val="20"/>
                <w:szCs w:val="20"/>
              </w:rPr>
              <w:t xml:space="preserve">limate information services </w:t>
            </w:r>
            <w:r>
              <w:rPr>
                <w:color w:val="FF0000"/>
                <w:sz w:val="20"/>
                <w:szCs w:val="20"/>
              </w:rPr>
              <w:t xml:space="preserve">being </w:t>
            </w:r>
            <w:r w:rsidR="0011760A">
              <w:rPr>
                <w:color w:val="FF0000"/>
                <w:sz w:val="20"/>
                <w:szCs w:val="20"/>
              </w:rPr>
              <w:t>developed together with communities and based on their needs and preferences.</w:t>
            </w:r>
            <w:r w:rsidRPr="00940960">
              <w:rPr>
                <w:color w:val="FF0000"/>
                <w:sz w:val="20"/>
                <w:szCs w:val="20"/>
              </w:rPr>
              <w:t xml:space="preserve"> </w:t>
            </w:r>
            <w:r w:rsidR="00383E71" w:rsidRPr="00940960">
              <w:rPr>
                <w:color w:val="FF0000"/>
                <w:sz w:val="20"/>
                <w:szCs w:val="20"/>
              </w:rPr>
              <w:t xml:space="preserve">Community consultations and </w:t>
            </w:r>
            <w:r w:rsidR="00383E71" w:rsidRPr="00940960">
              <w:rPr>
                <w:color w:val="FF0000"/>
                <w:sz w:val="20"/>
                <w:szCs w:val="20"/>
              </w:rPr>
              <w:lastRenderedPageBreak/>
              <w:t>O&amp;M plans will ensure clear and approved access/use/maintenance of assets.</w:t>
            </w:r>
            <w:r w:rsidR="00383E71">
              <w:rPr>
                <w:color w:val="FF0000"/>
                <w:sz w:val="20"/>
                <w:szCs w:val="20"/>
              </w:rPr>
              <w:t xml:space="preserve"> </w:t>
            </w:r>
            <w:r w:rsidR="0083041A">
              <w:rPr>
                <w:color w:val="FF0000"/>
                <w:sz w:val="20"/>
                <w:szCs w:val="20"/>
              </w:rPr>
              <w:t>P</w:t>
            </w:r>
            <w:r w:rsidR="0083041A" w:rsidRPr="0083041A">
              <w:rPr>
                <w:color w:val="FF0000"/>
                <w:sz w:val="20"/>
                <w:szCs w:val="20"/>
              </w:rPr>
              <w:t xml:space="preserve">articipation of </w:t>
            </w:r>
            <w:r w:rsidR="0083041A">
              <w:rPr>
                <w:color w:val="FF0000"/>
                <w:sz w:val="20"/>
                <w:szCs w:val="20"/>
              </w:rPr>
              <w:t xml:space="preserve">and benefits for </w:t>
            </w:r>
            <w:r w:rsidR="0083041A" w:rsidRPr="0083041A">
              <w:rPr>
                <w:color w:val="FF0000"/>
                <w:sz w:val="20"/>
                <w:szCs w:val="20"/>
              </w:rPr>
              <w:t xml:space="preserve">women and other </w:t>
            </w:r>
            <w:r w:rsidR="0083041A">
              <w:rPr>
                <w:color w:val="FF0000"/>
                <w:sz w:val="20"/>
                <w:szCs w:val="20"/>
              </w:rPr>
              <w:t xml:space="preserve">vulnerable </w:t>
            </w:r>
            <w:r w:rsidR="0083041A" w:rsidRPr="0083041A">
              <w:rPr>
                <w:color w:val="FF0000"/>
                <w:sz w:val="20"/>
                <w:szCs w:val="20"/>
              </w:rPr>
              <w:t>groups within the communities will be ensured</w:t>
            </w:r>
            <w:r w:rsidR="0083041A">
              <w:rPr>
                <w:color w:val="FF0000"/>
                <w:sz w:val="20"/>
                <w:szCs w:val="20"/>
              </w:rPr>
              <w:t xml:space="preserve"> and discussed with the community at wide during consultations</w:t>
            </w:r>
            <w:r w:rsidR="00CF609C">
              <w:rPr>
                <w:color w:val="FF0000"/>
                <w:sz w:val="20"/>
                <w:szCs w:val="20"/>
              </w:rPr>
              <w:t>.</w:t>
            </w:r>
          </w:p>
          <w:p w14:paraId="304D70DA" w14:textId="266EFFAA" w:rsidR="00CF609C" w:rsidRPr="00940960" w:rsidRDefault="00CF609C" w:rsidP="005F2BC0">
            <w:pPr>
              <w:rPr>
                <w:color w:val="FF0000"/>
                <w:sz w:val="20"/>
                <w:szCs w:val="20"/>
              </w:rPr>
            </w:pPr>
            <w:r>
              <w:rPr>
                <w:color w:val="FF0000"/>
                <w:sz w:val="20"/>
                <w:szCs w:val="20"/>
              </w:rPr>
              <w:t>In addition, l</w:t>
            </w:r>
            <w:r w:rsidRPr="00940960">
              <w:rPr>
                <w:color w:val="FF0000"/>
                <w:sz w:val="20"/>
                <w:szCs w:val="20"/>
              </w:rPr>
              <w:t xml:space="preserve">ocal knowledge of the area and constant support from various local stakeholders will help </w:t>
            </w:r>
            <w:r w:rsidR="000930BC">
              <w:rPr>
                <w:color w:val="FF0000"/>
                <w:sz w:val="20"/>
                <w:szCs w:val="20"/>
              </w:rPr>
              <w:t>avoid this risk</w:t>
            </w:r>
            <w:r w:rsidRPr="00940960">
              <w:rPr>
                <w:color w:val="FF0000"/>
                <w:sz w:val="20"/>
                <w:szCs w:val="20"/>
              </w:rPr>
              <w:t>.</w:t>
            </w:r>
          </w:p>
          <w:p w14:paraId="59B0B5B5" w14:textId="08DDC58A" w:rsidR="008E3634" w:rsidRPr="00674BAA" w:rsidRDefault="00CF609C" w:rsidP="007C5115">
            <w:pPr>
              <w:rPr>
                <w:color w:val="FF0000"/>
                <w:sz w:val="20"/>
                <w:szCs w:val="20"/>
              </w:rPr>
            </w:pPr>
            <w:r>
              <w:rPr>
                <w:color w:val="FF0000"/>
                <w:sz w:val="20"/>
                <w:szCs w:val="20"/>
              </w:rPr>
              <w:t xml:space="preserve">Finally, the </w:t>
            </w:r>
            <w:r w:rsidR="007C5115" w:rsidRPr="00940960">
              <w:rPr>
                <w:color w:val="FF0000"/>
                <w:sz w:val="20"/>
                <w:szCs w:val="20"/>
              </w:rPr>
              <w:t xml:space="preserve">grievance </w:t>
            </w:r>
            <w:r>
              <w:rPr>
                <w:color w:val="FF0000"/>
                <w:sz w:val="20"/>
                <w:szCs w:val="20"/>
              </w:rPr>
              <w:t>mechanism</w:t>
            </w:r>
            <w:r w:rsidR="007C5115" w:rsidRPr="00940960">
              <w:rPr>
                <w:color w:val="FF0000"/>
                <w:sz w:val="20"/>
                <w:szCs w:val="20"/>
              </w:rPr>
              <w:t xml:space="preserve"> </w:t>
            </w:r>
            <w:r>
              <w:rPr>
                <w:color w:val="FF0000"/>
                <w:sz w:val="20"/>
                <w:szCs w:val="20"/>
              </w:rPr>
              <w:t>will</w:t>
            </w:r>
            <w:r w:rsidR="007C5115" w:rsidRPr="00940960">
              <w:rPr>
                <w:color w:val="FF0000"/>
                <w:sz w:val="20"/>
                <w:szCs w:val="20"/>
              </w:rPr>
              <w:t xml:space="preserve"> allow</w:t>
            </w:r>
            <w:r>
              <w:rPr>
                <w:color w:val="FF0000"/>
                <w:sz w:val="20"/>
                <w:szCs w:val="20"/>
              </w:rPr>
              <w:t xml:space="preserve"> for</w:t>
            </w:r>
            <w:r w:rsidR="007C5115" w:rsidRPr="00940960">
              <w:rPr>
                <w:color w:val="FF0000"/>
                <w:sz w:val="20"/>
                <w:szCs w:val="20"/>
              </w:rPr>
              <w:t xml:space="preserve"> unforeseen negative effects of the project to be reported to WFP for corrective actions. </w:t>
            </w:r>
          </w:p>
        </w:tc>
      </w:tr>
      <w:tr w:rsidR="008E3634" w:rsidRPr="00811D73" w14:paraId="56E3ADAC" w14:textId="77777777" w:rsidTr="00916887">
        <w:trPr>
          <w:gridBefore w:val="1"/>
          <w:wBefore w:w="260" w:type="dxa"/>
        </w:trPr>
        <w:tc>
          <w:tcPr>
            <w:tcW w:w="623" w:type="dxa"/>
            <w:tcBorders>
              <w:top w:val="single" w:sz="4" w:space="0" w:color="auto"/>
            </w:tcBorders>
            <w:shd w:val="clear" w:color="auto" w:fill="BFBFBF" w:themeFill="background1" w:themeFillShade="BF"/>
            <w:textDirection w:val="btLr"/>
          </w:tcPr>
          <w:p w14:paraId="5337D3D0" w14:textId="77777777" w:rsidR="008E3634" w:rsidRPr="00811D73" w:rsidRDefault="008E3634" w:rsidP="00916887">
            <w:pPr>
              <w:ind w:left="113" w:right="113"/>
              <w:jc w:val="right"/>
              <w:rPr>
                <w:rFonts w:cs="Open Sans"/>
                <w:b/>
                <w:szCs w:val="18"/>
              </w:rPr>
            </w:pPr>
            <w:r w:rsidRPr="00811D73">
              <w:rPr>
                <w:rFonts w:cs="Open Sans"/>
                <w:b/>
                <w:szCs w:val="18"/>
              </w:rPr>
              <w:lastRenderedPageBreak/>
              <w:t>Level 2</w:t>
            </w:r>
          </w:p>
        </w:tc>
        <w:tc>
          <w:tcPr>
            <w:tcW w:w="5633" w:type="dxa"/>
            <w:tcBorders>
              <w:top w:val="single" w:sz="4" w:space="0" w:color="auto"/>
              <w:bottom w:val="single" w:sz="4" w:space="0" w:color="auto"/>
            </w:tcBorders>
          </w:tcPr>
          <w:p w14:paraId="1FC5BBD7" w14:textId="77777777" w:rsidR="008E3634" w:rsidRPr="00811D73" w:rsidRDefault="008E3634" w:rsidP="00916887">
            <w:pPr>
              <w:rPr>
                <w:rFonts w:cs="Open Sans"/>
                <w:szCs w:val="18"/>
              </w:rPr>
            </w:pPr>
            <w:r w:rsidRPr="00811D73">
              <w:rPr>
                <w:rFonts w:cs="Open Sans"/>
                <w:szCs w:val="18"/>
              </w:rPr>
              <w:t>9.1.1 Could the activity lead to dissatisfaction or negative impacts due to lack of beneficiary or other stakeholder participation in planning, design, implementation, or general decision making?</w:t>
            </w:r>
          </w:p>
        </w:tc>
        <w:tc>
          <w:tcPr>
            <w:tcW w:w="992" w:type="dxa"/>
            <w:tcBorders>
              <w:top w:val="single" w:sz="4" w:space="0" w:color="auto"/>
              <w:bottom w:val="single" w:sz="4" w:space="0" w:color="auto"/>
            </w:tcBorders>
          </w:tcPr>
          <w:p w14:paraId="7FC3E272"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bottom w:val="single" w:sz="4" w:space="0" w:color="auto"/>
            </w:tcBorders>
          </w:tcPr>
          <w:p w14:paraId="18D32A39" w14:textId="01EBC4B3" w:rsidR="008E3634" w:rsidRPr="00811D73" w:rsidRDefault="006055B5" w:rsidP="00916887">
            <w:pPr>
              <w:tabs>
                <w:tab w:val="left" w:pos="567"/>
              </w:tabs>
              <w:rPr>
                <w:rFonts w:cs="Open Sans"/>
                <w:color w:val="FF0000"/>
                <w:szCs w:val="18"/>
              </w:rPr>
            </w:pPr>
            <w:r w:rsidRPr="00811D73">
              <w:rPr>
                <w:rFonts w:cs="Open Sans"/>
                <w:color w:val="FF0000"/>
                <w:szCs w:val="18"/>
              </w:rPr>
              <w:t>No</w:t>
            </w:r>
          </w:p>
        </w:tc>
        <w:tc>
          <w:tcPr>
            <w:tcW w:w="6662" w:type="dxa"/>
            <w:tcBorders>
              <w:top w:val="single" w:sz="4" w:space="0" w:color="auto"/>
              <w:bottom w:val="single" w:sz="4" w:space="0" w:color="auto"/>
            </w:tcBorders>
            <w:shd w:val="clear" w:color="auto" w:fill="auto"/>
          </w:tcPr>
          <w:p w14:paraId="78079B74" w14:textId="2827CB1C" w:rsidR="008E3634" w:rsidRPr="00940960" w:rsidRDefault="00C61743" w:rsidP="001C774C">
            <w:pPr>
              <w:rPr>
                <w:sz w:val="20"/>
                <w:szCs w:val="20"/>
              </w:rPr>
            </w:pPr>
            <w:r w:rsidRPr="00C61743">
              <w:rPr>
                <w:color w:val="FF0000"/>
                <w:sz w:val="20"/>
                <w:szCs w:val="20"/>
              </w:rPr>
              <w:t xml:space="preserve">As stated above, </w:t>
            </w:r>
            <w:r>
              <w:rPr>
                <w:color w:val="FF0000"/>
                <w:sz w:val="20"/>
                <w:szCs w:val="20"/>
              </w:rPr>
              <w:t xml:space="preserve">the tools and processes used by WFP and its partners in the field are designed to avoid such risks. Strong adherence to </w:t>
            </w:r>
            <w:r w:rsidR="002D36E3">
              <w:rPr>
                <w:color w:val="FF0000"/>
                <w:sz w:val="20"/>
                <w:szCs w:val="20"/>
              </w:rPr>
              <w:t>these processes/approaches will be ensured.</w:t>
            </w:r>
          </w:p>
        </w:tc>
      </w:tr>
      <w:tr w:rsidR="008E3634" w:rsidRPr="00811D73" w14:paraId="7350F83A" w14:textId="77777777" w:rsidTr="00916887">
        <w:trPr>
          <w:gridBefore w:val="1"/>
          <w:wBefore w:w="260" w:type="dxa"/>
        </w:trPr>
        <w:tc>
          <w:tcPr>
            <w:tcW w:w="623" w:type="dxa"/>
            <w:vMerge w:val="restart"/>
            <w:tcBorders>
              <w:top w:val="single" w:sz="4" w:space="0" w:color="auto"/>
            </w:tcBorders>
            <w:shd w:val="clear" w:color="auto" w:fill="BFBFBF" w:themeFill="background1" w:themeFillShade="BF"/>
            <w:textDirection w:val="btLr"/>
          </w:tcPr>
          <w:p w14:paraId="778A7520" w14:textId="77777777" w:rsidR="008E3634" w:rsidRPr="00811D73" w:rsidRDefault="008E3634" w:rsidP="00916887">
            <w:pPr>
              <w:ind w:left="113" w:right="113"/>
              <w:jc w:val="center"/>
              <w:rPr>
                <w:rFonts w:cs="Open Sans"/>
                <w:szCs w:val="18"/>
              </w:rPr>
            </w:pPr>
            <w:r w:rsidRPr="00811D73">
              <w:rPr>
                <w:rFonts w:cs="Open Sans"/>
                <w:b/>
                <w:szCs w:val="18"/>
              </w:rPr>
              <w:t>Level 2</w:t>
            </w:r>
          </w:p>
        </w:tc>
        <w:tc>
          <w:tcPr>
            <w:tcW w:w="5633" w:type="dxa"/>
            <w:tcBorders>
              <w:top w:val="single" w:sz="4" w:space="0" w:color="auto"/>
            </w:tcBorders>
          </w:tcPr>
          <w:p w14:paraId="15BC3E12" w14:textId="4E02EFF6" w:rsidR="008E3634" w:rsidRPr="00811D73" w:rsidRDefault="008E3634" w:rsidP="00916887">
            <w:pPr>
              <w:rPr>
                <w:rFonts w:cs="Open Sans"/>
                <w:szCs w:val="18"/>
              </w:rPr>
            </w:pPr>
            <w:r w:rsidRPr="00811D73">
              <w:rPr>
                <w:rFonts w:cs="Open Sans"/>
                <w:szCs w:val="18"/>
              </w:rPr>
              <w:t>9.1.</w:t>
            </w:r>
            <w:r w:rsidR="00140B8E" w:rsidRPr="00811D73">
              <w:rPr>
                <w:rFonts w:cs="Open Sans"/>
                <w:szCs w:val="18"/>
              </w:rPr>
              <w:t>2</w:t>
            </w:r>
            <w:r w:rsidRPr="00811D73">
              <w:rPr>
                <w:rFonts w:cs="Open Sans"/>
                <w:szCs w:val="18"/>
              </w:rPr>
              <w:t xml:space="preserve"> Is there a risk that not all relevant stakeholders, and especially marginalised or vulnerable groups, have been identified and consulted or that they have been exposed to internal or external pressure or coercion or not able to comprehend the consultations?</w:t>
            </w:r>
          </w:p>
        </w:tc>
        <w:tc>
          <w:tcPr>
            <w:tcW w:w="992" w:type="dxa"/>
            <w:tcBorders>
              <w:top w:val="single" w:sz="4" w:space="0" w:color="auto"/>
            </w:tcBorders>
          </w:tcPr>
          <w:p w14:paraId="71A5EC50"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top w:val="single" w:sz="4" w:space="0" w:color="auto"/>
            </w:tcBorders>
          </w:tcPr>
          <w:p w14:paraId="0567A69D" w14:textId="0523AF2D" w:rsidR="008E3634" w:rsidRPr="00811D73" w:rsidRDefault="00140B8E" w:rsidP="00916887">
            <w:pPr>
              <w:tabs>
                <w:tab w:val="left" w:pos="567"/>
              </w:tabs>
              <w:rPr>
                <w:rFonts w:cs="Open Sans"/>
                <w:color w:val="FF0000"/>
                <w:szCs w:val="18"/>
              </w:rPr>
            </w:pPr>
            <w:r w:rsidRPr="00811D73">
              <w:rPr>
                <w:rFonts w:cs="Open Sans"/>
                <w:color w:val="FF0000"/>
                <w:szCs w:val="18"/>
              </w:rPr>
              <w:t>No</w:t>
            </w:r>
          </w:p>
        </w:tc>
        <w:tc>
          <w:tcPr>
            <w:tcW w:w="6662" w:type="dxa"/>
            <w:tcBorders>
              <w:top w:val="single" w:sz="4" w:space="0" w:color="auto"/>
            </w:tcBorders>
            <w:shd w:val="clear" w:color="auto" w:fill="auto"/>
          </w:tcPr>
          <w:p w14:paraId="746F77B9" w14:textId="2552A23B" w:rsidR="009A7180" w:rsidRPr="00811D73" w:rsidRDefault="002D36E3" w:rsidP="009A7180">
            <w:pPr>
              <w:rPr>
                <w:sz w:val="14"/>
                <w:szCs w:val="14"/>
              </w:rPr>
            </w:pPr>
            <w:r>
              <w:rPr>
                <w:color w:val="FF0000"/>
                <w:sz w:val="20"/>
                <w:szCs w:val="20"/>
              </w:rPr>
              <w:t>L</w:t>
            </w:r>
            <w:r w:rsidRPr="00940960">
              <w:rPr>
                <w:color w:val="FF0000"/>
                <w:sz w:val="20"/>
                <w:szCs w:val="20"/>
              </w:rPr>
              <w:t xml:space="preserve">ocal knowledge of the area and constant support from various local stakeholders will </w:t>
            </w:r>
            <w:r w:rsidR="002D2C12">
              <w:rPr>
                <w:color w:val="FF0000"/>
                <w:sz w:val="20"/>
                <w:szCs w:val="20"/>
              </w:rPr>
              <w:t xml:space="preserve">help </w:t>
            </w:r>
            <w:r>
              <w:rPr>
                <w:color w:val="FF0000"/>
                <w:sz w:val="20"/>
                <w:szCs w:val="20"/>
              </w:rPr>
              <w:t>avoid</w:t>
            </w:r>
            <w:r w:rsidRPr="00940960">
              <w:rPr>
                <w:color w:val="FF0000"/>
                <w:sz w:val="20"/>
                <w:szCs w:val="20"/>
              </w:rPr>
              <w:t xml:space="preserve"> such </w:t>
            </w:r>
            <w:r w:rsidR="00BA5D25">
              <w:rPr>
                <w:color w:val="FF0000"/>
                <w:sz w:val="20"/>
                <w:szCs w:val="20"/>
              </w:rPr>
              <w:t>risks.</w:t>
            </w:r>
          </w:p>
        </w:tc>
      </w:tr>
      <w:tr w:rsidR="008E3634" w:rsidRPr="00811D73" w14:paraId="032FD751" w14:textId="77777777" w:rsidTr="00916887">
        <w:trPr>
          <w:gridBefore w:val="1"/>
          <w:wBefore w:w="260" w:type="dxa"/>
        </w:trPr>
        <w:tc>
          <w:tcPr>
            <w:tcW w:w="623" w:type="dxa"/>
            <w:vMerge/>
            <w:textDirection w:val="btLr"/>
          </w:tcPr>
          <w:p w14:paraId="044FCB60" w14:textId="77777777" w:rsidR="008E3634" w:rsidRPr="00811D73" w:rsidRDefault="008E3634" w:rsidP="00916887">
            <w:pPr>
              <w:rPr>
                <w:rFonts w:cs="Open Sans"/>
                <w:szCs w:val="18"/>
              </w:rPr>
            </w:pPr>
          </w:p>
        </w:tc>
        <w:tc>
          <w:tcPr>
            <w:tcW w:w="5633" w:type="dxa"/>
            <w:tcBorders>
              <w:bottom w:val="single" w:sz="4" w:space="0" w:color="auto"/>
            </w:tcBorders>
          </w:tcPr>
          <w:p w14:paraId="0439D08F" w14:textId="77777777" w:rsidR="008E3634" w:rsidRPr="00811D73" w:rsidRDefault="008E3634" w:rsidP="00916887">
            <w:pPr>
              <w:rPr>
                <w:rFonts w:cs="Open Sans"/>
                <w:szCs w:val="18"/>
              </w:rPr>
            </w:pPr>
            <w:r w:rsidRPr="00811D73">
              <w:rPr>
                <w:rFonts w:cs="Open Sans"/>
                <w:szCs w:val="18"/>
              </w:rPr>
              <w:t xml:space="preserve">9.1.3 Could there be negative impacts due to an inadequate Complaints and Feedback </w:t>
            </w:r>
            <w:proofErr w:type="spellStart"/>
            <w:r w:rsidRPr="00811D73">
              <w:rPr>
                <w:rFonts w:cs="Open Sans"/>
                <w:szCs w:val="18"/>
              </w:rPr>
              <w:t>Mechansism</w:t>
            </w:r>
            <w:proofErr w:type="spellEnd"/>
            <w:r w:rsidRPr="00811D73">
              <w:rPr>
                <w:rFonts w:cs="Open Sans"/>
                <w:szCs w:val="18"/>
              </w:rPr>
              <w:t xml:space="preserve"> during project implementation?</w:t>
            </w:r>
          </w:p>
        </w:tc>
        <w:tc>
          <w:tcPr>
            <w:tcW w:w="992" w:type="dxa"/>
            <w:tcBorders>
              <w:bottom w:val="single" w:sz="4" w:space="0" w:color="auto"/>
            </w:tcBorders>
          </w:tcPr>
          <w:p w14:paraId="3902B7A5" w14:textId="77777777" w:rsidR="008E3634" w:rsidRPr="00811D73" w:rsidRDefault="008E3634" w:rsidP="00916887">
            <w:pPr>
              <w:tabs>
                <w:tab w:val="left" w:pos="567"/>
              </w:tabs>
              <w:rPr>
                <w:rFonts w:cs="Open Sans"/>
                <w:szCs w:val="18"/>
              </w:rPr>
            </w:pPr>
            <w:r w:rsidRPr="00811D73">
              <w:rPr>
                <w:rFonts w:cs="Open Sans"/>
                <w:szCs w:val="18"/>
              </w:rPr>
              <w:t>Medium</w:t>
            </w:r>
          </w:p>
        </w:tc>
        <w:tc>
          <w:tcPr>
            <w:tcW w:w="851" w:type="dxa"/>
            <w:tcBorders>
              <w:bottom w:val="single" w:sz="4" w:space="0" w:color="auto"/>
            </w:tcBorders>
          </w:tcPr>
          <w:p w14:paraId="384C0989" w14:textId="77777777" w:rsidR="008E3634" w:rsidRPr="00811D73" w:rsidRDefault="008E3634" w:rsidP="00916887">
            <w:pPr>
              <w:tabs>
                <w:tab w:val="left" w:pos="567"/>
              </w:tabs>
              <w:rPr>
                <w:rFonts w:cs="Open Sans"/>
                <w:color w:val="FF0000"/>
                <w:szCs w:val="18"/>
              </w:rPr>
            </w:pPr>
            <w:r w:rsidRPr="00811D73">
              <w:rPr>
                <w:rFonts w:cs="Open Sans"/>
                <w:color w:val="FF0000"/>
                <w:szCs w:val="18"/>
              </w:rPr>
              <w:t xml:space="preserve">No </w:t>
            </w:r>
          </w:p>
        </w:tc>
        <w:tc>
          <w:tcPr>
            <w:tcW w:w="6662" w:type="dxa"/>
            <w:tcBorders>
              <w:bottom w:val="single" w:sz="4" w:space="0" w:color="auto"/>
            </w:tcBorders>
            <w:shd w:val="clear" w:color="auto" w:fill="auto"/>
          </w:tcPr>
          <w:p w14:paraId="786CDB8E" w14:textId="1DB77130" w:rsidR="008E3634" w:rsidRPr="00811D73" w:rsidRDefault="008E3634" w:rsidP="00916887">
            <w:pPr>
              <w:rPr>
                <w:color w:val="FF0000"/>
                <w:sz w:val="14"/>
                <w:szCs w:val="14"/>
              </w:rPr>
            </w:pPr>
          </w:p>
        </w:tc>
      </w:tr>
      <w:tr w:rsidR="008E3634" w:rsidRPr="00811D73" w14:paraId="002CA589" w14:textId="77777777" w:rsidTr="005A777E">
        <w:trPr>
          <w:trHeight w:val="373"/>
        </w:trPr>
        <w:tc>
          <w:tcPr>
            <w:tcW w:w="6516" w:type="dxa"/>
            <w:gridSpan w:val="3"/>
            <w:shd w:val="clear" w:color="auto" w:fill="FFFFFF" w:themeFill="background1"/>
          </w:tcPr>
          <w:p w14:paraId="5D63F44C" w14:textId="77777777" w:rsidR="008E3634" w:rsidRPr="00811D73" w:rsidRDefault="008E3634" w:rsidP="00916887">
            <w:pPr>
              <w:tabs>
                <w:tab w:val="left" w:pos="313"/>
                <w:tab w:val="left" w:pos="526"/>
              </w:tabs>
              <w:rPr>
                <w:rFonts w:cs="Open Sans"/>
                <w:szCs w:val="18"/>
              </w:rPr>
            </w:pPr>
            <w:r w:rsidRPr="00811D73">
              <w:rPr>
                <w:rFonts w:cs="Open Sans"/>
                <w:szCs w:val="18"/>
              </w:rPr>
              <w:t>Other issue(s)</w:t>
            </w:r>
          </w:p>
        </w:tc>
        <w:tc>
          <w:tcPr>
            <w:tcW w:w="992" w:type="dxa"/>
            <w:shd w:val="clear" w:color="auto" w:fill="FFFFFF" w:themeFill="background1"/>
          </w:tcPr>
          <w:p w14:paraId="5E9FF874" w14:textId="77777777" w:rsidR="008E3634" w:rsidRPr="00811D73" w:rsidRDefault="008E3634" w:rsidP="00916887">
            <w:pPr>
              <w:tabs>
                <w:tab w:val="left" w:pos="313"/>
                <w:tab w:val="left" w:pos="526"/>
              </w:tabs>
              <w:rPr>
                <w:rFonts w:cs="Open Sans"/>
                <w:szCs w:val="18"/>
              </w:rPr>
            </w:pPr>
          </w:p>
        </w:tc>
        <w:tc>
          <w:tcPr>
            <w:tcW w:w="851" w:type="dxa"/>
          </w:tcPr>
          <w:p w14:paraId="3A0B59C0" w14:textId="77777777" w:rsidR="008E3634" w:rsidRPr="00811D73" w:rsidRDefault="008E3634" w:rsidP="00916887">
            <w:pPr>
              <w:tabs>
                <w:tab w:val="left" w:pos="567"/>
              </w:tabs>
              <w:rPr>
                <w:rFonts w:cs="Open Sans"/>
                <w:szCs w:val="18"/>
              </w:rPr>
            </w:pPr>
          </w:p>
        </w:tc>
        <w:tc>
          <w:tcPr>
            <w:tcW w:w="6662" w:type="dxa"/>
            <w:shd w:val="clear" w:color="auto" w:fill="auto"/>
          </w:tcPr>
          <w:p w14:paraId="607EEBE5" w14:textId="77777777" w:rsidR="008E3634" w:rsidRPr="00811D73" w:rsidRDefault="008E3634" w:rsidP="00916887">
            <w:pPr>
              <w:rPr>
                <w:sz w:val="14"/>
                <w:szCs w:val="14"/>
              </w:rPr>
            </w:pPr>
          </w:p>
        </w:tc>
      </w:tr>
    </w:tbl>
    <w:p w14:paraId="519B04C7" w14:textId="77777777" w:rsidR="002C20D0" w:rsidRPr="00811D73" w:rsidRDefault="002C20D0" w:rsidP="002C20D0">
      <w:pPr>
        <w:pStyle w:val="Heading2"/>
      </w:pPr>
      <w:r w:rsidRPr="00811D73">
        <w:t>Attestation of screening</w:t>
      </w:r>
    </w:p>
    <w:tbl>
      <w:tblPr>
        <w:tblW w:w="96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409"/>
        <w:gridCol w:w="1172"/>
        <w:gridCol w:w="1357"/>
        <w:gridCol w:w="403"/>
        <w:gridCol w:w="2755"/>
        <w:gridCol w:w="939"/>
      </w:tblGrid>
      <w:tr w:rsidR="002C20D0" w:rsidRPr="00C5724C" w14:paraId="365B19CA" w14:textId="77777777" w:rsidTr="003667F4">
        <w:trPr>
          <w:trHeight w:val="571"/>
        </w:trPr>
        <w:tc>
          <w:tcPr>
            <w:tcW w:w="4165" w:type="dxa"/>
            <w:gridSpan w:val="3"/>
            <w:tcBorders>
              <w:top w:val="single" w:sz="4" w:space="0" w:color="auto"/>
              <w:left w:val="single" w:sz="4" w:space="0" w:color="auto"/>
              <w:right w:val="single" w:sz="4" w:space="0" w:color="auto"/>
            </w:tcBorders>
            <w:hideMark/>
          </w:tcPr>
          <w:p w14:paraId="5527199B" w14:textId="77777777" w:rsidR="002C20D0" w:rsidRPr="00C5724C" w:rsidRDefault="002C20D0" w:rsidP="002C20D0">
            <w:pPr>
              <w:spacing w:after="0"/>
              <w:ind w:left="29"/>
              <w:rPr>
                <w:rFonts w:cstheme="minorHAnsi"/>
              </w:rPr>
            </w:pPr>
            <w:r w:rsidRPr="00C5724C">
              <w:rPr>
                <w:rFonts w:cstheme="minorHAnsi"/>
              </w:rPr>
              <w:t>Name and location of activity:</w:t>
            </w:r>
          </w:p>
        </w:tc>
        <w:tc>
          <w:tcPr>
            <w:tcW w:w="5454" w:type="dxa"/>
            <w:gridSpan w:val="4"/>
            <w:tcBorders>
              <w:top w:val="single" w:sz="4" w:space="0" w:color="auto"/>
              <w:left w:val="single" w:sz="4" w:space="0" w:color="auto"/>
              <w:right w:val="single" w:sz="4" w:space="0" w:color="auto"/>
            </w:tcBorders>
          </w:tcPr>
          <w:p w14:paraId="580E4432" w14:textId="77777777" w:rsidR="002C20D0" w:rsidRPr="00C5724C" w:rsidRDefault="002C20D0" w:rsidP="002C20D0">
            <w:pPr>
              <w:spacing w:after="0"/>
              <w:ind w:left="29"/>
              <w:rPr>
                <w:rFonts w:cstheme="minorHAnsi"/>
              </w:rPr>
            </w:pPr>
            <w:r w:rsidRPr="00C5724C">
              <w:rPr>
                <w:rFonts w:cstheme="minorHAnsi"/>
              </w:rPr>
              <w:t>Integrated Climate Risk Management for Food Security and Livelihoods in Zimbabwe</w:t>
            </w:r>
          </w:p>
        </w:tc>
      </w:tr>
      <w:tr w:rsidR="002C20D0" w:rsidRPr="00C5724C" w14:paraId="5701E4ED" w14:textId="77777777" w:rsidTr="003667F4">
        <w:trPr>
          <w:trHeight w:val="256"/>
        </w:trPr>
        <w:tc>
          <w:tcPr>
            <w:tcW w:w="4165" w:type="dxa"/>
            <w:gridSpan w:val="3"/>
            <w:tcBorders>
              <w:top w:val="single" w:sz="4" w:space="0" w:color="auto"/>
              <w:left w:val="single" w:sz="4" w:space="0" w:color="auto"/>
              <w:right w:val="single" w:sz="4" w:space="0" w:color="auto"/>
            </w:tcBorders>
          </w:tcPr>
          <w:p w14:paraId="5FF93C3D" w14:textId="77777777" w:rsidR="002C20D0" w:rsidRPr="00C5724C" w:rsidRDefault="002C20D0" w:rsidP="002C20D0">
            <w:pPr>
              <w:spacing w:after="0"/>
              <w:ind w:left="29"/>
              <w:rPr>
                <w:rFonts w:cstheme="minorHAnsi"/>
              </w:rPr>
            </w:pPr>
            <w:r w:rsidRPr="00C5724C">
              <w:rPr>
                <w:rFonts w:cstheme="minorHAnsi"/>
              </w:rPr>
              <w:t>Responsible WFP unit or office:</w:t>
            </w:r>
          </w:p>
        </w:tc>
        <w:tc>
          <w:tcPr>
            <w:tcW w:w="5454" w:type="dxa"/>
            <w:gridSpan w:val="4"/>
            <w:tcBorders>
              <w:top w:val="single" w:sz="4" w:space="0" w:color="auto"/>
              <w:left w:val="single" w:sz="4" w:space="0" w:color="auto"/>
              <w:right w:val="single" w:sz="4" w:space="0" w:color="auto"/>
            </w:tcBorders>
          </w:tcPr>
          <w:p w14:paraId="7788D28A" w14:textId="77777777" w:rsidR="002C20D0" w:rsidRPr="00C5724C" w:rsidRDefault="002C20D0" w:rsidP="002C20D0">
            <w:pPr>
              <w:spacing w:after="0"/>
              <w:ind w:left="29"/>
              <w:rPr>
                <w:rFonts w:cstheme="minorHAnsi"/>
              </w:rPr>
            </w:pPr>
            <w:r w:rsidRPr="00C5724C">
              <w:rPr>
                <w:rFonts w:cstheme="minorHAnsi"/>
              </w:rPr>
              <w:t>WFP Country Office Zimbabwe</w:t>
            </w:r>
          </w:p>
        </w:tc>
      </w:tr>
      <w:tr w:rsidR="002C20D0" w:rsidRPr="00C5724C" w14:paraId="405BAACF" w14:textId="77777777" w:rsidTr="003667F4">
        <w:trPr>
          <w:trHeight w:val="265"/>
        </w:trPr>
        <w:tc>
          <w:tcPr>
            <w:tcW w:w="4165" w:type="dxa"/>
            <w:gridSpan w:val="3"/>
            <w:tcBorders>
              <w:top w:val="single" w:sz="4" w:space="0" w:color="auto"/>
              <w:left w:val="single" w:sz="4" w:space="0" w:color="auto"/>
              <w:right w:val="single" w:sz="4" w:space="0" w:color="auto"/>
            </w:tcBorders>
          </w:tcPr>
          <w:p w14:paraId="04E68229" w14:textId="77777777" w:rsidR="002C20D0" w:rsidRPr="00C5724C" w:rsidRDefault="002C20D0" w:rsidP="002C20D0">
            <w:pPr>
              <w:spacing w:after="0"/>
              <w:ind w:left="29"/>
              <w:rPr>
                <w:rFonts w:cstheme="minorHAnsi"/>
              </w:rPr>
            </w:pPr>
            <w:r w:rsidRPr="00C5724C">
              <w:rPr>
                <w:rFonts w:cstheme="minorHAnsi"/>
              </w:rPr>
              <w:t>Expected timing &amp; duration of activity:</w:t>
            </w:r>
          </w:p>
        </w:tc>
        <w:tc>
          <w:tcPr>
            <w:tcW w:w="5454" w:type="dxa"/>
            <w:gridSpan w:val="4"/>
            <w:tcBorders>
              <w:top w:val="single" w:sz="4" w:space="0" w:color="auto"/>
              <w:left w:val="single" w:sz="4" w:space="0" w:color="auto"/>
              <w:right w:val="single" w:sz="4" w:space="0" w:color="auto"/>
            </w:tcBorders>
          </w:tcPr>
          <w:p w14:paraId="1A1C0795" w14:textId="571F0F63" w:rsidR="002C20D0" w:rsidRPr="00C5724C" w:rsidRDefault="002C20D0" w:rsidP="002C20D0">
            <w:pPr>
              <w:spacing w:after="0"/>
              <w:ind w:left="29"/>
              <w:rPr>
                <w:rFonts w:cstheme="minorHAnsi"/>
              </w:rPr>
            </w:pPr>
            <w:r w:rsidRPr="00C5724C">
              <w:rPr>
                <w:rFonts w:cstheme="minorHAnsi"/>
              </w:rPr>
              <w:t>2020-202</w:t>
            </w:r>
            <w:r w:rsidR="00A75F1B">
              <w:rPr>
                <w:rFonts w:cstheme="minorHAnsi"/>
              </w:rPr>
              <w:t>4</w:t>
            </w:r>
          </w:p>
        </w:tc>
      </w:tr>
      <w:tr w:rsidR="002C20D0" w:rsidRPr="00C5724C" w14:paraId="658A621E" w14:textId="77777777" w:rsidTr="003667F4">
        <w:trPr>
          <w:trHeight w:val="283"/>
        </w:trPr>
        <w:tc>
          <w:tcPr>
            <w:tcW w:w="4165" w:type="dxa"/>
            <w:gridSpan w:val="3"/>
            <w:tcBorders>
              <w:top w:val="single" w:sz="4" w:space="0" w:color="auto"/>
              <w:left w:val="single" w:sz="4" w:space="0" w:color="auto"/>
              <w:right w:val="single" w:sz="4" w:space="0" w:color="auto"/>
            </w:tcBorders>
          </w:tcPr>
          <w:p w14:paraId="17B48C36" w14:textId="646B3375" w:rsidR="002C20D0" w:rsidRPr="00C5724C" w:rsidRDefault="002C20D0" w:rsidP="002C20D0">
            <w:pPr>
              <w:spacing w:after="0"/>
              <w:ind w:left="29"/>
              <w:rPr>
                <w:rFonts w:cstheme="minorHAnsi"/>
              </w:rPr>
            </w:pPr>
            <w:proofErr w:type="gramStart"/>
            <w:r w:rsidRPr="00C5724C">
              <w:rPr>
                <w:rFonts w:cstheme="minorHAnsi"/>
              </w:rPr>
              <w:t>Brief summary</w:t>
            </w:r>
            <w:proofErr w:type="gramEnd"/>
            <w:r w:rsidRPr="00C5724C">
              <w:rPr>
                <w:rFonts w:cstheme="minorHAnsi"/>
              </w:rPr>
              <w:t>:</w:t>
            </w:r>
          </w:p>
        </w:tc>
        <w:tc>
          <w:tcPr>
            <w:tcW w:w="5454" w:type="dxa"/>
            <w:gridSpan w:val="4"/>
            <w:tcBorders>
              <w:top w:val="single" w:sz="4" w:space="0" w:color="auto"/>
              <w:left w:val="single" w:sz="4" w:space="0" w:color="auto"/>
              <w:right w:val="single" w:sz="4" w:space="0" w:color="auto"/>
            </w:tcBorders>
          </w:tcPr>
          <w:p w14:paraId="0473B243" w14:textId="77777777" w:rsidR="002C20D0" w:rsidRPr="00C5724C" w:rsidRDefault="002C20D0" w:rsidP="002C20D0">
            <w:pPr>
              <w:spacing w:after="0"/>
              <w:ind w:left="29"/>
              <w:rPr>
                <w:rFonts w:cstheme="minorHAnsi"/>
              </w:rPr>
            </w:pPr>
            <w:r w:rsidRPr="00C5724C">
              <w:rPr>
                <w:rFonts w:cstheme="minorHAnsi"/>
              </w:rPr>
              <w:t>Climate change project funded by GCF</w:t>
            </w:r>
          </w:p>
        </w:tc>
      </w:tr>
      <w:tr w:rsidR="002C20D0" w:rsidRPr="00C5724C" w14:paraId="01B1B4A9" w14:textId="77777777" w:rsidTr="004D18EF">
        <w:trPr>
          <w:trHeight w:val="552"/>
        </w:trPr>
        <w:tc>
          <w:tcPr>
            <w:tcW w:w="2584" w:type="dxa"/>
            <w:tcBorders>
              <w:top w:val="single" w:sz="4" w:space="0" w:color="auto"/>
              <w:left w:val="single" w:sz="4" w:space="0" w:color="auto"/>
              <w:bottom w:val="single" w:sz="4" w:space="0" w:color="auto"/>
              <w:right w:val="single" w:sz="4" w:space="0" w:color="auto"/>
            </w:tcBorders>
            <w:hideMark/>
          </w:tcPr>
          <w:p w14:paraId="08E3186E" w14:textId="77777777" w:rsidR="002C20D0" w:rsidRPr="00C5724C" w:rsidRDefault="002C20D0" w:rsidP="004D18EF">
            <w:pPr>
              <w:spacing w:after="0"/>
              <w:ind w:left="25"/>
              <w:rPr>
                <w:rFonts w:cstheme="minorHAnsi"/>
              </w:rPr>
            </w:pPr>
            <w:r w:rsidRPr="00C5724C">
              <w:rPr>
                <w:rFonts w:cstheme="minorHAnsi"/>
              </w:rPr>
              <w:t>Result of screening:</w:t>
            </w:r>
          </w:p>
          <w:p w14:paraId="0B2CED49" w14:textId="6FCB2419" w:rsidR="002C20D0" w:rsidRPr="00C5724C" w:rsidRDefault="002C20D0" w:rsidP="004D18EF">
            <w:pPr>
              <w:spacing w:after="0"/>
              <w:ind w:left="25"/>
              <w:jc w:val="right"/>
              <w:rPr>
                <w:rFonts w:cstheme="minorHAnsi"/>
              </w:rPr>
            </w:pPr>
            <w:r w:rsidRPr="00C5724C">
              <w:rPr>
                <w:rFonts w:cstheme="minorHAnsi"/>
              </w:rPr>
              <w:t xml:space="preserve">Category A / High </w:t>
            </w:r>
          </w:p>
        </w:tc>
        <w:tc>
          <w:tcPr>
            <w:tcW w:w="409" w:type="dxa"/>
            <w:tcBorders>
              <w:top w:val="single" w:sz="4" w:space="0" w:color="auto"/>
              <w:left w:val="single" w:sz="4" w:space="0" w:color="auto"/>
              <w:bottom w:val="single" w:sz="4" w:space="0" w:color="auto"/>
              <w:right w:val="single" w:sz="4" w:space="0" w:color="auto"/>
            </w:tcBorders>
          </w:tcPr>
          <w:p w14:paraId="5597BB45" w14:textId="77777777" w:rsidR="002C20D0" w:rsidRPr="00C5724C" w:rsidRDefault="002C20D0" w:rsidP="004D18EF">
            <w:pPr>
              <w:spacing w:after="0"/>
              <w:rPr>
                <w:rFonts w:cstheme="minorHAnsi"/>
              </w:rPr>
            </w:pPr>
          </w:p>
          <w:p w14:paraId="38F83749" w14:textId="77777777" w:rsidR="002C20D0" w:rsidRPr="00C5724C" w:rsidRDefault="002C20D0" w:rsidP="004D18EF">
            <w:pPr>
              <w:spacing w:after="0"/>
              <w:ind w:left="25"/>
              <w:rPr>
                <w:rFonts w:cstheme="minorHAnsi"/>
              </w:rPr>
            </w:pPr>
          </w:p>
        </w:tc>
        <w:tc>
          <w:tcPr>
            <w:tcW w:w="2529" w:type="dxa"/>
            <w:gridSpan w:val="2"/>
            <w:tcBorders>
              <w:top w:val="single" w:sz="4" w:space="0" w:color="auto"/>
              <w:left w:val="single" w:sz="4" w:space="0" w:color="auto"/>
              <w:bottom w:val="single" w:sz="4" w:space="0" w:color="auto"/>
              <w:right w:val="single" w:sz="4" w:space="0" w:color="auto"/>
            </w:tcBorders>
          </w:tcPr>
          <w:p w14:paraId="256DB09B" w14:textId="77777777" w:rsidR="002C20D0" w:rsidRPr="00C5724C" w:rsidRDefault="002C20D0" w:rsidP="004D18EF">
            <w:pPr>
              <w:spacing w:after="0"/>
              <w:rPr>
                <w:rFonts w:cstheme="minorHAnsi"/>
              </w:rPr>
            </w:pPr>
          </w:p>
          <w:p w14:paraId="7C1CEFEA" w14:textId="5F34D3CF" w:rsidR="002C20D0" w:rsidRPr="00C5724C" w:rsidRDefault="002C20D0" w:rsidP="004D18EF">
            <w:pPr>
              <w:spacing w:after="0"/>
              <w:ind w:left="25"/>
              <w:jc w:val="right"/>
              <w:rPr>
                <w:rFonts w:cstheme="minorHAnsi"/>
              </w:rPr>
            </w:pPr>
            <w:r w:rsidRPr="00C5724C">
              <w:rPr>
                <w:rFonts w:cstheme="minorHAnsi"/>
              </w:rPr>
              <w:t xml:space="preserve">Category B / Medium </w:t>
            </w:r>
          </w:p>
        </w:tc>
        <w:tc>
          <w:tcPr>
            <w:tcW w:w="403" w:type="dxa"/>
            <w:tcBorders>
              <w:top w:val="single" w:sz="4" w:space="0" w:color="auto"/>
              <w:left w:val="single" w:sz="4" w:space="0" w:color="auto"/>
              <w:bottom w:val="single" w:sz="4" w:space="0" w:color="auto"/>
              <w:right w:val="single" w:sz="4" w:space="0" w:color="auto"/>
            </w:tcBorders>
          </w:tcPr>
          <w:p w14:paraId="7D2CDA64" w14:textId="77777777" w:rsidR="002C20D0" w:rsidRPr="00C5724C" w:rsidRDefault="002C20D0" w:rsidP="004D18EF">
            <w:pPr>
              <w:spacing w:after="0"/>
              <w:rPr>
                <w:rFonts w:cstheme="minorHAnsi"/>
              </w:rPr>
            </w:pPr>
          </w:p>
          <w:p w14:paraId="3CC32E3B" w14:textId="77777777" w:rsidR="002C20D0" w:rsidRPr="00C5724C" w:rsidRDefault="002C20D0" w:rsidP="004D18EF">
            <w:pPr>
              <w:spacing w:after="0"/>
              <w:ind w:left="25"/>
              <w:rPr>
                <w:rFonts w:cstheme="minorHAnsi"/>
              </w:rPr>
            </w:pPr>
          </w:p>
        </w:tc>
        <w:tc>
          <w:tcPr>
            <w:tcW w:w="2755" w:type="dxa"/>
            <w:tcBorders>
              <w:top w:val="single" w:sz="4" w:space="0" w:color="auto"/>
              <w:left w:val="single" w:sz="4" w:space="0" w:color="auto"/>
              <w:bottom w:val="single" w:sz="4" w:space="0" w:color="auto"/>
              <w:right w:val="single" w:sz="4" w:space="0" w:color="auto"/>
            </w:tcBorders>
          </w:tcPr>
          <w:p w14:paraId="26D169AC" w14:textId="77777777" w:rsidR="002C20D0" w:rsidRPr="00C5724C" w:rsidRDefault="002C20D0" w:rsidP="004D18EF">
            <w:pPr>
              <w:spacing w:after="0"/>
              <w:rPr>
                <w:rFonts w:cstheme="minorHAnsi"/>
              </w:rPr>
            </w:pPr>
          </w:p>
          <w:p w14:paraId="4ACFB5F6" w14:textId="08AE8871" w:rsidR="002C20D0" w:rsidRPr="00C5724C" w:rsidRDefault="002C20D0" w:rsidP="004D18EF">
            <w:pPr>
              <w:spacing w:after="0"/>
              <w:ind w:left="25"/>
              <w:jc w:val="right"/>
              <w:rPr>
                <w:rFonts w:cstheme="minorHAnsi"/>
              </w:rPr>
            </w:pPr>
            <w:r w:rsidRPr="00C5724C">
              <w:rPr>
                <w:rFonts w:cstheme="minorHAnsi"/>
              </w:rPr>
              <w:t xml:space="preserve">Category C / Low </w:t>
            </w:r>
          </w:p>
        </w:tc>
        <w:tc>
          <w:tcPr>
            <w:tcW w:w="939" w:type="dxa"/>
            <w:tcBorders>
              <w:top w:val="single" w:sz="4" w:space="0" w:color="auto"/>
              <w:left w:val="single" w:sz="4" w:space="0" w:color="auto"/>
              <w:bottom w:val="single" w:sz="4" w:space="0" w:color="auto"/>
              <w:right w:val="single" w:sz="4" w:space="0" w:color="auto"/>
            </w:tcBorders>
          </w:tcPr>
          <w:p w14:paraId="1D848D57" w14:textId="77777777" w:rsidR="002C20D0" w:rsidRPr="00C5724C" w:rsidRDefault="002C20D0" w:rsidP="004D18EF">
            <w:pPr>
              <w:spacing w:after="0"/>
              <w:rPr>
                <w:rFonts w:cstheme="minorHAnsi"/>
              </w:rPr>
            </w:pPr>
          </w:p>
          <w:p w14:paraId="012EF676" w14:textId="77777777" w:rsidR="002C20D0" w:rsidRPr="00C5724C" w:rsidRDefault="002C20D0" w:rsidP="004D18EF">
            <w:pPr>
              <w:spacing w:after="0"/>
              <w:ind w:left="25"/>
              <w:rPr>
                <w:rFonts w:cstheme="minorHAnsi"/>
              </w:rPr>
            </w:pPr>
            <w:r w:rsidRPr="00C5724C">
              <w:rPr>
                <w:rFonts w:cstheme="minorHAnsi"/>
              </w:rPr>
              <w:t>X</w:t>
            </w:r>
          </w:p>
        </w:tc>
      </w:tr>
      <w:tr w:rsidR="002C20D0" w:rsidRPr="00C5724C" w14:paraId="6C250E85" w14:textId="77777777" w:rsidTr="004D18EF">
        <w:trPr>
          <w:trHeight w:val="753"/>
        </w:trPr>
        <w:tc>
          <w:tcPr>
            <w:tcW w:w="9619" w:type="dxa"/>
            <w:gridSpan w:val="7"/>
            <w:tcBorders>
              <w:top w:val="single" w:sz="4" w:space="0" w:color="auto"/>
              <w:left w:val="single" w:sz="4" w:space="0" w:color="auto"/>
              <w:bottom w:val="single" w:sz="4" w:space="0" w:color="auto"/>
              <w:right w:val="single" w:sz="4" w:space="0" w:color="auto"/>
            </w:tcBorders>
            <w:hideMark/>
          </w:tcPr>
          <w:p w14:paraId="196C55D2" w14:textId="60CA9F39" w:rsidR="002C20D0" w:rsidRPr="00C5724C" w:rsidRDefault="00E53DE7" w:rsidP="004D18EF">
            <w:pPr>
              <w:ind w:left="25"/>
              <w:rPr>
                <w:rFonts w:cstheme="minorHAnsi"/>
                <w:i/>
              </w:rPr>
            </w:pPr>
            <w:r>
              <w:rPr>
                <w:rFonts w:cstheme="minorHAnsi"/>
              </w:rPr>
              <w:t>Type and scale of activities result in</w:t>
            </w:r>
            <w:r w:rsidR="002D1E72">
              <w:rPr>
                <w:rFonts w:cstheme="minorHAnsi"/>
              </w:rPr>
              <w:t xml:space="preserve"> low degree of</w:t>
            </w:r>
            <w:r w:rsidR="002C20D0" w:rsidRPr="00C5724C">
              <w:rPr>
                <w:rFonts w:cstheme="minorHAnsi"/>
              </w:rPr>
              <w:t xml:space="preserve"> concern/Cat</w:t>
            </w:r>
            <w:r w:rsidR="002D1E72">
              <w:rPr>
                <w:rFonts w:cstheme="minorHAnsi"/>
              </w:rPr>
              <w:t>egory</w:t>
            </w:r>
            <w:r w:rsidR="002C20D0" w:rsidRPr="00C5724C">
              <w:rPr>
                <w:rFonts w:cstheme="minorHAnsi"/>
              </w:rPr>
              <w:t xml:space="preserve"> C</w:t>
            </w:r>
            <w:r w:rsidR="002D1E72">
              <w:rPr>
                <w:rFonts w:cstheme="minorHAnsi"/>
              </w:rPr>
              <w:t>.</w:t>
            </w:r>
            <w:r w:rsidR="002C20D0">
              <w:rPr>
                <w:rFonts w:cstheme="minorHAnsi"/>
              </w:rPr>
              <w:t xml:space="preserve"> </w:t>
            </w:r>
            <w:r w:rsidR="00D35706">
              <w:rPr>
                <w:rFonts w:cstheme="minorHAnsi"/>
              </w:rPr>
              <w:t>Asset creation activities will be screened again once</w:t>
            </w:r>
            <w:r w:rsidR="00733934">
              <w:rPr>
                <w:rFonts w:cstheme="minorHAnsi"/>
              </w:rPr>
              <w:t xml:space="preserve"> identified by communities through CBPP and all specifics of each asset is defined. </w:t>
            </w:r>
            <w:r w:rsidR="00C32D97">
              <w:rPr>
                <w:rFonts w:cstheme="minorHAnsi"/>
              </w:rPr>
              <w:t xml:space="preserve">If </w:t>
            </w:r>
            <w:proofErr w:type="gramStart"/>
            <w:r w:rsidR="00C32D97">
              <w:rPr>
                <w:rFonts w:cstheme="minorHAnsi"/>
              </w:rPr>
              <w:t>a higher degree of</w:t>
            </w:r>
            <w:proofErr w:type="gramEnd"/>
            <w:r w:rsidR="00C32D97">
              <w:rPr>
                <w:rFonts w:cstheme="minorHAnsi"/>
              </w:rPr>
              <w:t xml:space="preserve"> concern is identified at that point, changes in d</w:t>
            </w:r>
            <w:r w:rsidR="00733934">
              <w:rPr>
                <w:rFonts w:cstheme="minorHAnsi"/>
              </w:rPr>
              <w:t xml:space="preserve">esign will </w:t>
            </w:r>
            <w:r w:rsidR="00C32D97">
              <w:rPr>
                <w:rFonts w:cstheme="minorHAnsi"/>
              </w:rPr>
              <w:t xml:space="preserve">be made to </w:t>
            </w:r>
            <w:r w:rsidR="00733934">
              <w:rPr>
                <w:rFonts w:cstheme="minorHAnsi"/>
              </w:rPr>
              <w:t>ensure</w:t>
            </w:r>
            <w:r w:rsidR="00D65C55">
              <w:rPr>
                <w:rFonts w:cstheme="minorHAnsi"/>
              </w:rPr>
              <w:t xml:space="preserve"> </w:t>
            </w:r>
            <w:r w:rsidR="00C32D97">
              <w:rPr>
                <w:rFonts w:cstheme="minorHAnsi"/>
              </w:rPr>
              <w:t xml:space="preserve">that </w:t>
            </w:r>
            <w:r w:rsidR="00D65C55">
              <w:rPr>
                <w:rFonts w:cstheme="minorHAnsi"/>
              </w:rPr>
              <w:t>any activity implemented within this project is low-risk.</w:t>
            </w:r>
          </w:p>
        </w:tc>
      </w:tr>
    </w:tbl>
    <w:p w14:paraId="01E13690" w14:textId="6FEF6F3C" w:rsidR="008E3634" w:rsidRPr="00811D73" w:rsidRDefault="00372132" w:rsidP="00E00DF6">
      <w:pPr>
        <w:pStyle w:val="Heading1"/>
      </w:pPr>
      <w:r w:rsidRPr="00811D73">
        <w:lastRenderedPageBreak/>
        <w:t xml:space="preserve">Potential </w:t>
      </w:r>
      <w:r w:rsidRPr="00291CB0">
        <w:t>residual low-level risks</w:t>
      </w:r>
      <w:r>
        <w:t xml:space="preserve">, </w:t>
      </w:r>
      <w:r w:rsidR="00291CB0" w:rsidRPr="00291CB0">
        <w:t>impacts</w:t>
      </w:r>
      <w:r w:rsidR="006B5753">
        <w:t>,</w:t>
      </w:r>
      <w:r>
        <w:t xml:space="preserve"> and mitigation plan</w:t>
      </w:r>
    </w:p>
    <w:p w14:paraId="00D04FCF" w14:textId="26E5336E" w:rsidR="001D6EBB" w:rsidRPr="00811D73" w:rsidRDefault="0056655C" w:rsidP="008E3634">
      <w:pPr>
        <w:jc w:val="both"/>
      </w:pPr>
      <w:r>
        <w:t>As mentioned above, in addition to the presented overall risk screening and once the communities have identified</w:t>
      </w:r>
      <w:r w:rsidR="00F97C66">
        <w:t xml:space="preserve"> the assets of output 2.1</w:t>
      </w:r>
      <w:r w:rsidR="007C4AAF">
        <w:t xml:space="preserve">, each asset creation activity will be screened </w:t>
      </w:r>
      <w:r w:rsidR="00F61D1C">
        <w:t>once more</w:t>
      </w:r>
      <w:r w:rsidR="007C4AAF">
        <w:t xml:space="preserve"> as </w:t>
      </w:r>
      <w:r w:rsidR="00AC72DC">
        <w:t xml:space="preserve">required </w:t>
      </w:r>
      <w:r w:rsidR="002947FB">
        <w:t xml:space="preserve">by </w:t>
      </w:r>
      <w:r w:rsidR="00680A44">
        <w:t>law</w:t>
      </w:r>
      <w:r w:rsidR="0031524C">
        <w:t xml:space="preserve"> </w:t>
      </w:r>
      <w:r w:rsidR="00F97C66">
        <w:t>and by WFP’s Environment</w:t>
      </w:r>
      <w:r w:rsidR="004945E2">
        <w:t>al</w:t>
      </w:r>
      <w:r w:rsidR="00F97C66">
        <w:t xml:space="preserve"> Policy</w:t>
      </w:r>
      <w:r w:rsidR="00680A44">
        <w:t xml:space="preserve">. </w:t>
      </w:r>
      <w:r w:rsidR="00680A44" w:rsidRPr="00680A44">
        <w:t xml:space="preserve">The Government of Zimbabwe Environmental Management Agency (EMA) screens each asset at feasibility and design stage, </w:t>
      </w:r>
      <w:proofErr w:type="gramStart"/>
      <w:r w:rsidR="00680A44" w:rsidRPr="00680A44">
        <w:t>in order to</w:t>
      </w:r>
      <w:proofErr w:type="gramEnd"/>
      <w:r w:rsidR="00680A44" w:rsidRPr="00680A44">
        <w:t xml:space="preserve"> identify any potential environmental or social risk and ensure they are either avoided, minimized or managed. WFP has similar requirements under its new Environmental Policy. This screening will apply to activities under output 2.1 and activities. WFP will closely work with the EMA to ensure all the planned activities are aligned not only with the GCF and WFP E&amp;S safeguards</w:t>
      </w:r>
      <w:r w:rsidR="00101E1F">
        <w:t xml:space="preserve"> and remain “low risk”</w:t>
      </w:r>
      <w:r w:rsidR="00680A44" w:rsidRPr="00680A44">
        <w:t>, but also with EMA’s safeguards and requirements which follows national legislation. Any mitigation measure or further assessment required by the EMA will be carried out in alignment with the project management structure and through consultation with affected communities.</w:t>
      </w:r>
      <w:r w:rsidR="003F060B">
        <w:t xml:space="preserve"> </w:t>
      </w:r>
      <w:r w:rsidR="00680A44" w:rsidRPr="00680A44">
        <w:t xml:space="preserve">EMA’s screening checklist template for </w:t>
      </w:r>
      <w:r w:rsidR="00290408">
        <w:t xml:space="preserve">WFP’s </w:t>
      </w:r>
      <w:r w:rsidR="00F73B00">
        <w:t>asset creation</w:t>
      </w:r>
      <w:r w:rsidR="00680A44" w:rsidRPr="00680A44">
        <w:t xml:space="preserve"> activit</w:t>
      </w:r>
      <w:r w:rsidR="00F73B00">
        <w:t>ies</w:t>
      </w:r>
      <w:r w:rsidR="00680A44" w:rsidRPr="00680A44">
        <w:t xml:space="preserve"> is </w:t>
      </w:r>
      <w:r w:rsidR="00680A44" w:rsidRPr="000C6A68">
        <w:t xml:space="preserve">added as Annex </w:t>
      </w:r>
      <w:r w:rsidR="00C91797">
        <w:t>19</w:t>
      </w:r>
      <w:r w:rsidR="00290408">
        <w:t xml:space="preserve"> (the file provided is an example of filled in checklist</w:t>
      </w:r>
      <w:r w:rsidR="00792598">
        <w:t>)</w:t>
      </w:r>
      <w:r w:rsidR="00BF09F7" w:rsidRPr="000C6A68">
        <w:t>.</w:t>
      </w:r>
      <w:r w:rsidR="00FD1BCA">
        <w:t xml:space="preserve"> WFP’s screening checklist is the one provided above in this document.</w:t>
      </w:r>
    </w:p>
    <w:p w14:paraId="7FBCDDFB" w14:textId="58E5F14E" w:rsidR="008E3634" w:rsidRPr="00811D73" w:rsidRDefault="005C136B" w:rsidP="001D6EBB">
      <w:pPr>
        <w:jc w:val="both"/>
      </w:pPr>
      <w:r w:rsidRPr="00811D73">
        <w:t xml:space="preserve">This section </w:t>
      </w:r>
      <w:r>
        <w:t>identifies</w:t>
      </w:r>
      <w:r w:rsidRPr="00811D73">
        <w:t xml:space="preserve"> a selected number of </w:t>
      </w:r>
      <w:r w:rsidR="00EC6FB6">
        <w:t>potential asset creation activities that could be implemented under output 2.1 of this project.</w:t>
      </w:r>
      <w:r w:rsidR="009765C0">
        <w:t xml:space="preserve"> It also provides a list of excluded activities, that come from WFP’s list of assets, that are medium to high risk and will therefore not be implemented under this project.</w:t>
      </w:r>
      <w:r w:rsidR="003038E5">
        <w:t xml:space="preserve"> Finally, it presents some </w:t>
      </w:r>
      <w:r w:rsidRPr="00811D73">
        <w:t>potential</w:t>
      </w:r>
      <w:r>
        <w:t xml:space="preserve"> </w:t>
      </w:r>
      <w:r w:rsidRPr="00291CB0">
        <w:t>residual risks</w:t>
      </w:r>
      <w:r>
        <w:t xml:space="preserve"> </w:t>
      </w:r>
      <w:r w:rsidR="003038E5">
        <w:t>with possible</w:t>
      </w:r>
      <w:r w:rsidR="008E3634" w:rsidRPr="00811D73">
        <w:t xml:space="preserve"> mitigation actions. The mitigation actions listed below are not comprehensive and different mitigation activities might be </w:t>
      </w:r>
      <w:r w:rsidR="00464450">
        <w:t>identified and selected during the “asset-level” screening</w:t>
      </w:r>
      <w:r w:rsidR="008E3634" w:rsidRPr="00811D73">
        <w:t>.</w:t>
      </w:r>
    </w:p>
    <w:p w14:paraId="4E6967CE" w14:textId="5586BABD" w:rsidR="00AA029C" w:rsidRPr="00464450" w:rsidRDefault="00AA029C" w:rsidP="004C7430">
      <w:pPr>
        <w:pStyle w:val="Caption"/>
        <w:keepNext/>
        <w:spacing w:after="120"/>
        <w:rPr>
          <w:sz w:val="22"/>
          <w:szCs w:val="22"/>
        </w:rPr>
      </w:pPr>
      <w:r w:rsidRPr="00464450">
        <w:rPr>
          <w:sz w:val="22"/>
          <w:szCs w:val="22"/>
        </w:rPr>
        <w:t xml:space="preserve">Table </w:t>
      </w:r>
      <w:r w:rsidRPr="00464450">
        <w:rPr>
          <w:sz w:val="22"/>
          <w:szCs w:val="22"/>
        </w:rPr>
        <w:fldChar w:fldCharType="begin"/>
      </w:r>
      <w:r w:rsidRPr="00464450">
        <w:rPr>
          <w:sz w:val="22"/>
          <w:szCs w:val="22"/>
        </w:rPr>
        <w:instrText xml:space="preserve"> SEQ Table \* ARABIC </w:instrText>
      </w:r>
      <w:r w:rsidRPr="00464450">
        <w:rPr>
          <w:sz w:val="22"/>
          <w:szCs w:val="22"/>
        </w:rPr>
        <w:fldChar w:fldCharType="separate"/>
      </w:r>
      <w:r w:rsidRPr="00464450">
        <w:rPr>
          <w:noProof/>
          <w:sz w:val="22"/>
          <w:szCs w:val="22"/>
        </w:rPr>
        <w:t>1</w:t>
      </w:r>
      <w:r w:rsidRPr="00464450">
        <w:rPr>
          <w:sz w:val="22"/>
          <w:szCs w:val="22"/>
        </w:rPr>
        <w:fldChar w:fldCharType="end"/>
      </w:r>
      <w:r w:rsidRPr="00464450">
        <w:rPr>
          <w:sz w:val="22"/>
          <w:szCs w:val="22"/>
        </w:rPr>
        <w:t xml:space="preserve">: </w:t>
      </w:r>
      <w:r w:rsidR="00E874D9">
        <w:rPr>
          <w:sz w:val="22"/>
          <w:szCs w:val="22"/>
        </w:rPr>
        <w:t xml:space="preserve">Indicative list of </w:t>
      </w:r>
      <w:r w:rsidR="00464450">
        <w:rPr>
          <w:sz w:val="22"/>
          <w:szCs w:val="22"/>
        </w:rPr>
        <w:t>asset</w:t>
      </w:r>
      <w:r w:rsidR="00E874D9">
        <w:rPr>
          <w:sz w:val="22"/>
          <w:szCs w:val="22"/>
        </w:rPr>
        <w:t>s</w:t>
      </w:r>
      <w:r w:rsidR="00CD3A09">
        <w:rPr>
          <w:sz w:val="22"/>
          <w:szCs w:val="22"/>
        </w:rPr>
        <w:t xml:space="preserve"> for output 2.1 (note: based on the results of community consultations – CBPP </w:t>
      </w:r>
      <w:r w:rsidR="002264DD">
        <w:rPr>
          <w:sz w:val="22"/>
          <w:szCs w:val="22"/>
        </w:rPr>
        <w:t>–</w:t>
      </w:r>
      <w:r w:rsidR="00CD3A09">
        <w:rPr>
          <w:sz w:val="22"/>
          <w:szCs w:val="22"/>
        </w:rPr>
        <w:t xml:space="preserve"> </w:t>
      </w:r>
      <w:r w:rsidR="002264DD">
        <w:rPr>
          <w:sz w:val="22"/>
          <w:szCs w:val="22"/>
        </w:rPr>
        <w:t>other similar assets could be selected. This list is therefore not exhaustive.)</w:t>
      </w:r>
    </w:p>
    <w:tbl>
      <w:tblPr>
        <w:tblW w:w="9627"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40"/>
        <w:gridCol w:w="2787"/>
      </w:tblGrid>
      <w:tr w:rsidR="008E3634" w:rsidRPr="00774466" w14:paraId="7C7C9324" w14:textId="77777777" w:rsidTr="002F1D67">
        <w:trPr>
          <w:trHeight w:val="283"/>
        </w:trPr>
        <w:tc>
          <w:tcPr>
            <w:tcW w:w="6840" w:type="dxa"/>
            <w:shd w:val="clear" w:color="auto" w:fill="DDD9C3"/>
            <w:vAlign w:val="center"/>
          </w:tcPr>
          <w:p w14:paraId="0EDCFCE4" w14:textId="77777777" w:rsidR="008E3634" w:rsidRPr="00774466" w:rsidRDefault="008E3634" w:rsidP="002F1D67">
            <w:pPr>
              <w:pStyle w:val="TableParagraph"/>
              <w:ind w:left="85"/>
              <w:rPr>
                <w:rFonts w:asciiTheme="minorHAnsi" w:hAnsiTheme="minorHAnsi" w:cstheme="minorHAnsi"/>
                <w:b/>
                <w:lang w:val="en-GB"/>
              </w:rPr>
            </w:pPr>
            <w:r w:rsidRPr="00774466">
              <w:rPr>
                <w:rFonts w:asciiTheme="minorHAnsi" w:hAnsiTheme="minorHAnsi" w:cstheme="minorHAnsi"/>
                <w:b/>
                <w:w w:val="95"/>
                <w:lang w:val="en-GB"/>
              </w:rPr>
              <w:t>Asset Creation Activity Areas</w:t>
            </w:r>
          </w:p>
        </w:tc>
        <w:tc>
          <w:tcPr>
            <w:tcW w:w="2787" w:type="dxa"/>
            <w:shd w:val="clear" w:color="auto" w:fill="DDD9C3"/>
            <w:vAlign w:val="center"/>
          </w:tcPr>
          <w:p w14:paraId="4EDE66DB" w14:textId="77777777" w:rsidR="008E3634" w:rsidRPr="00774466" w:rsidRDefault="008E3634" w:rsidP="002F1D67">
            <w:pPr>
              <w:pStyle w:val="TableParagraph"/>
              <w:ind w:left="112" w:right="99"/>
              <w:jc w:val="center"/>
              <w:rPr>
                <w:rFonts w:asciiTheme="minorHAnsi" w:hAnsiTheme="minorHAnsi" w:cstheme="minorHAnsi"/>
                <w:b/>
                <w:lang w:val="en-GB"/>
              </w:rPr>
            </w:pPr>
            <w:r w:rsidRPr="00774466">
              <w:rPr>
                <w:rFonts w:asciiTheme="minorHAnsi" w:hAnsiTheme="minorHAnsi" w:cstheme="minorHAnsi"/>
                <w:b/>
                <w:w w:val="90"/>
                <w:lang w:val="en-GB"/>
              </w:rPr>
              <w:t>Potential Environmental Risk *</w:t>
            </w:r>
          </w:p>
          <w:p w14:paraId="451CC9F5" w14:textId="77777777" w:rsidR="008E3634" w:rsidRPr="00774466" w:rsidRDefault="008E3634" w:rsidP="002F1D67">
            <w:pPr>
              <w:pStyle w:val="TableParagraph"/>
              <w:ind w:left="112" w:right="98"/>
              <w:jc w:val="center"/>
              <w:rPr>
                <w:rFonts w:asciiTheme="minorHAnsi" w:hAnsiTheme="minorHAnsi" w:cstheme="minorHAnsi"/>
                <w:lang w:val="en-GB"/>
              </w:rPr>
            </w:pPr>
            <w:r w:rsidRPr="00774466">
              <w:rPr>
                <w:rFonts w:asciiTheme="minorHAnsi" w:hAnsiTheme="minorHAnsi" w:cstheme="minorHAnsi"/>
                <w:lang w:val="en-GB"/>
              </w:rPr>
              <w:t>(low, moderate, high)</w:t>
            </w:r>
          </w:p>
        </w:tc>
      </w:tr>
      <w:tr w:rsidR="008E3634" w:rsidRPr="00811D73" w14:paraId="1087C78F" w14:textId="77777777" w:rsidTr="0015701D">
        <w:trPr>
          <w:trHeight w:val="386"/>
        </w:trPr>
        <w:tc>
          <w:tcPr>
            <w:tcW w:w="9627" w:type="dxa"/>
            <w:gridSpan w:val="2"/>
            <w:shd w:val="clear" w:color="auto" w:fill="FFE599" w:themeFill="accent4" w:themeFillTint="66"/>
          </w:tcPr>
          <w:p w14:paraId="5225D5CC" w14:textId="1E7320ED" w:rsidR="008E3634" w:rsidRPr="004E5B0A" w:rsidRDefault="008E3634" w:rsidP="00916887">
            <w:pPr>
              <w:pStyle w:val="TableParagraph"/>
              <w:spacing w:before="69"/>
              <w:ind w:left="110"/>
              <w:rPr>
                <w:rFonts w:asciiTheme="minorHAnsi" w:hAnsiTheme="minorHAnsi" w:cstheme="minorHAnsi"/>
                <w:b/>
                <w:sz w:val="20"/>
                <w:szCs w:val="20"/>
                <w:lang w:val="en-GB"/>
              </w:rPr>
            </w:pPr>
            <w:r w:rsidRPr="004E5B0A">
              <w:rPr>
                <w:rFonts w:asciiTheme="minorHAnsi" w:hAnsiTheme="minorHAnsi" w:cstheme="minorHAnsi"/>
                <w:b/>
                <w:sz w:val="20"/>
                <w:szCs w:val="20"/>
                <w:lang w:val="en-GB"/>
              </w:rPr>
              <w:t>Soil and water conservation</w:t>
            </w:r>
            <w:r w:rsidR="00661A00">
              <w:rPr>
                <w:rFonts w:asciiTheme="minorHAnsi" w:hAnsiTheme="minorHAnsi" w:cstheme="minorHAnsi"/>
                <w:b/>
                <w:sz w:val="20"/>
                <w:szCs w:val="20"/>
                <w:lang w:val="en-GB"/>
              </w:rPr>
              <w:t xml:space="preserve"> / water harvesting</w:t>
            </w:r>
          </w:p>
        </w:tc>
      </w:tr>
      <w:tr w:rsidR="008E3634" w:rsidRPr="00811D73" w14:paraId="23C485C0" w14:textId="77777777" w:rsidTr="002F1D67">
        <w:trPr>
          <w:trHeight w:val="330"/>
        </w:trPr>
        <w:tc>
          <w:tcPr>
            <w:tcW w:w="6840" w:type="dxa"/>
          </w:tcPr>
          <w:p w14:paraId="43FF6143"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Hand-dug wells</w:t>
            </w:r>
          </w:p>
        </w:tc>
        <w:tc>
          <w:tcPr>
            <w:tcW w:w="2787" w:type="dxa"/>
          </w:tcPr>
          <w:p w14:paraId="3743168A" w14:textId="77777777"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200470DB" w14:textId="77777777" w:rsidTr="002F1D67">
        <w:trPr>
          <w:trHeight w:val="328"/>
        </w:trPr>
        <w:tc>
          <w:tcPr>
            <w:tcW w:w="6840" w:type="dxa"/>
          </w:tcPr>
          <w:p w14:paraId="454BD384"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Low-cost micro-ponds</w:t>
            </w:r>
          </w:p>
        </w:tc>
        <w:tc>
          <w:tcPr>
            <w:tcW w:w="2787" w:type="dxa"/>
          </w:tcPr>
          <w:p w14:paraId="08FE54B6" w14:textId="2822C92D"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168211B5" w14:textId="77777777" w:rsidTr="002F1D67">
        <w:trPr>
          <w:trHeight w:val="321"/>
        </w:trPr>
        <w:tc>
          <w:tcPr>
            <w:tcW w:w="6840" w:type="dxa"/>
          </w:tcPr>
          <w:p w14:paraId="6AB7FB0F" w14:textId="1A3AD48F"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Percolation pit</w:t>
            </w:r>
            <w:r w:rsidR="000D3D6A">
              <w:rPr>
                <w:rFonts w:asciiTheme="minorHAnsi" w:hAnsiTheme="minorHAnsi" w:cstheme="minorHAnsi"/>
                <w:sz w:val="20"/>
                <w:szCs w:val="20"/>
                <w:lang w:val="en-GB"/>
              </w:rPr>
              <w:t xml:space="preserve"> or pond</w:t>
            </w:r>
          </w:p>
        </w:tc>
        <w:tc>
          <w:tcPr>
            <w:tcW w:w="2787" w:type="dxa"/>
          </w:tcPr>
          <w:p w14:paraId="2F276CB4" w14:textId="77777777" w:rsidR="008E3634" w:rsidRPr="004E5B0A" w:rsidRDefault="008E3634" w:rsidP="00916887">
            <w:pPr>
              <w:pStyle w:val="TableParagraph"/>
              <w:spacing w:before="38"/>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63A3A1A" w14:textId="77777777" w:rsidTr="002F1D67">
        <w:trPr>
          <w:trHeight w:val="328"/>
        </w:trPr>
        <w:tc>
          <w:tcPr>
            <w:tcW w:w="6840" w:type="dxa"/>
          </w:tcPr>
          <w:p w14:paraId="3C3F3E0B" w14:textId="61E5F385"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Farm dam construction</w:t>
            </w:r>
            <w:r w:rsidR="00F31740">
              <w:rPr>
                <w:rFonts w:asciiTheme="minorHAnsi" w:hAnsiTheme="minorHAnsi" w:cstheme="minorHAnsi"/>
                <w:sz w:val="20"/>
                <w:szCs w:val="20"/>
                <w:lang w:val="en-GB"/>
              </w:rPr>
              <w:t xml:space="preserve"> &lt; 3m</w:t>
            </w:r>
            <w:r w:rsidR="008F4D8A">
              <w:rPr>
                <w:rFonts w:asciiTheme="minorHAnsi" w:hAnsiTheme="minorHAnsi" w:cstheme="minorHAnsi"/>
                <w:sz w:val="20"/>
                <w:szCs w:val="20"/>
                <w:lang w:val="en-GB"/>
              </w:rPr>
              <w:t xml:space="preserve"> high</w:t>
            </w:r>
            <w:r w:rsidR="002F29DA">
              <w:rPr>
                <w:rFonts w:asciiTheme="minorHAnsi" w:hAnsiTheme="minorHAnsi" w:cstheme="minorHAnsi"/>
                <w:sz w:val="20"/>
                <w:szCs w:val="20"/>
                <w:lang w:val="en-GB"/>
              </w:rPr>
              <w:t xml:space="preserve"> </w:t>
            </w:r>
            <w:r w:rsidR="002F29DA" w:rsidRPr="00671ACC">
              <w:rPr>
                <w:rFonts w:asciiTheme="minorHAnsi" w:hAnsiTheme="minorHAnsi" w:cstheme="minorHAnsi"/>
                <w:sz w:val="20"/>
                <w:szCs w:val="20"/>
                <w:lang w:val="en-GB"/>
              </w:rPr>
              <w:t>and &lt; 10,000 m</w:t>
            </w:r>
            <w:r w:rsidR="002F29DA" w:rsidRPr="00671ACC">
              <w:rPr>
                <w:rFonts w:asciiTheme="minorHAnsi" w:hAnsiTheme="minorHAnsi" w:cstheme="minorHAnsi"/>
                <w:sz w:val="20"/>
                <w:szCs w:val="20"/>
                <w:vertAlign w:val="superscript"/>
                <w:lang w:val="en-GB"/>
              </w:rPr>
              <w:t>3</w:t>
            </w:r>
          </w:p>
        </w:tc>
        <w:tc>
          <w:tcPr>
            <w:tcW w:w="2787" w:type="dxa"/>
          </w:tcPr>
          <w:p w14:paraId="613C0289" w14:textId="41CB9CD8"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3AC9282C" w14:textId="77777777" w:rsidTr="002F1D67">
        <w:trPr>
          <w:trHeight w:val="328"/>
        </w:trPr>
        <w:tc>
          <w:tcPr>
            <w:tcW w:w="6840" w:type="dxa"/>
          </w:tcPr>
          <w:p w14:paraId="12D3ECB6"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Small stone bunds with run-on and run-off areas</w:t>
            </w:r>
          </w:p>
        </w:tc>
        <w:tc>
          <w:tcPr>
            <w:tcW w:w="2787" w:type="dxa"/>
          </w:tcPr>
          <w:p w14:paraId="672CBFDB" w14:textId="77777777"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23F7F959" w14:textId="77777777" w:rsidTr="002F1D67">
        <w:trPr>
          <w:trHeight w:val="330"/>
        </w:trPr>
        <w:tc>
          <w:tcPr>
            <w:tcW w:w="6840" w:type="dxa"/>
          </w:tcPr>
          <w:p w14:paraId="5217043D"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Narrow stone lines along contours (staggered alternatively)</w:t>
            </w:r>
          </w:p>
        </w:tc>
        <w:tc>
          <w:tcPr>
            <w:tcW w:w="2787" w:type="dxa"/>
          </w:tcPr>
          <w:p w14:paraId="580A7359"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6C08857D" w14:textId="77777777" w:rsidTr="002F1D67">
        <w:trPr>
          <w:trHeight w:val="330"/>
        </w:trPr>
        <w:tc>
          <w:tcPr>
            <w:tcW w:w="6840" w:type="dxa"/>
          </w:tcPr>
          <w:p w14:paraId="7B2580E7"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 xml:space="preserve">Stone faced </w:t>
            </w:r>
            <w:r w:rsidRPr="004E5B0A">
              <w:rPr>
                <w:rFonts w:asciiTheme="minorHAnsi" w:hAnsiTheme="minorHAnsi" w:cstheme="minorHAnsi"/>
                <w:w w:val="110"/>
                <w:sz w:val="20"/>
                <w:szCs w:val="20"/>
                <w:lang w:val="en-GB"/>
              </w:rPr>
              <w:t xml:space="preserve">/ </w:t>
            </w:r>
            <w:r w:rsidRPr="004E5B0A">
              <w:rPr>
                <w:rFonts w:asciiTheme="minorHAnsi" w:hAnsiTheme="minorHAnsi" w:cstheme="minorHAnsi"/>
                <w:sz w:val="20"/>
                <w:szCs w:val="20"/>
                <w:lang w:val="en-GB"/>
              </w:rPr>
              <w:t>soil or stone bunds with run-on/ runoff areas</w:t>
            </w:r>
          </w:p>
        </w:tc>
        <w:tc>
          <w:tcPr>
            <w:tcW w:w="2787" w:type="dxa"/>
          </w:tcPr>
          <w:p w14:paraId="68CF193F" w14:textId="77777777"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19B2102C" w14:textId="77777777" w:rsidTr="002F1D67">
        <w:trPr>
          <w:trHeight w:val="328"/>
        </w:trPr>
        <w:tc>
          <w:tcPr>
            <w:tcW w:w="6840" w:type="dxa"/>
          </w:tcPr>
          <w:p w14:paraId="1DF5F310"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Conservation bench terraces(s)</w:t>
            </w:r>
          </w:p>
        </w:tc>
        <w:tc>
          <w:tcPr>
            <w:tcW w:w="2787" w:type="dxa"/>
          </w:tcPr>
          <w:p w14:paraId="7F7A80F4" w14:textId="77777777"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34B651C7" w14:textId="77777777" w:rsidTr="002F1D67">
        <w:trPr>
          <w:trHeight w:val="330"/>
        </w:trPr>
        <w:tc>
          <w:tcPr>
            <w:tcW w:w="6840" w:type="dxa"/>
          </w:tcPr>
          <w:p w14:paraId="5F232174"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Tie ridge(s)</w:t>
            </w:r>
          </w:p>
        </w:tc>
        <w:tc>
          <w:tcPr>
            <w:tcW w:w="2787" w:type="dxa"/>
          </w:tcPr>
          <w:p w14:paraId="61C74531"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792FF1C2" w14:textId="77777777" w:rsidTr="002F1D67">
        <w:trPr>
          <w:trHeight w:val="330"/>
        </w:trPr>
        <w:tc>
          <w:tcPr>
            <w:tcW w:w="6840" w:type="dxa"/>
          </w:tcPr>
          <w:p w14:paraId="516C0520"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 xml:space="preserve">The </w:t>
            </w:r>
            <w:proofErr w:type="spellStart"/>
            <w:r w:rsidRPr="004E5B0A">
              <w:rPr>
                <w:rFonts w:asciiTheme="minorHAnsi" w:hAnsiTheme="minorHAnsi" w:cstheme="minorHAnsi"/>
                <w:sz w:val="20"/>
                <w:szCs w:val="20"/>
                <w:lang w:val="en-GB"/>
              </w:rPr>
              <w:t>Zai</w:t>
            </w:r>
            <w:proofErr w:type="spellEnd"/>
            <w:r w:rsidRPr="004E5B0A">
              <w:rPr>
                <w:rFonts w:asciiTheme="minorHAnsi" w:hAnsiTheme="minorHAnsi" w:cstheme="minorHAnsi"/>
                <w:sz w:val="20"/>
                <w:szCs w:val="20"/>
                <w:lang w:val="en-GB"/>
              </w:rPr>
              <w:t xml:space="preserve"> and planting pit system</w:t>
            </w:r>
          </w:p>
        </w:tc>
        <w:tc>
          <w:tcPr>
            <w:tcW w:w="2787" w:type="dxa"/>
          </w:tcPr>
          <w:p w14:paraId="380D818E" w14:textId="77777777"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55B4955" w14:textId="77777777" w:rsidTr="002F1D67">
        <w:trPr>
          <w:trHeight w:val="328"/>
        </w:trPr>
        <w:tc>
          <w:tcPr>
            <w:tcW w:w="6840" w:type="dxa"/>
          </w:tcPr>
          <w:p w14:paraId="3F5AA320"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Large half-moons (staggered alternatively)</w:t>
            </w:r>
          </w:p>
        </w:tc>
        <w:tc>
          <w:tcPr>
            <w:tcW w:w="2787" w:type="dxa"/>
          </w:tcPr>
          <w:p w14:paraId="1330E203" w14:textId="77777777" w:rsidR="008E3634" w:rsidRPr="004E5B0A" w:rsidRDefault="008E3634" w:rsidP="00916887">
            <w:pPr>
              <w:pStyle w:val="TableParagraph"/>
              <w:spacing w:before="40"/>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0CA6E28" w14:textId="77777777" w:rsidTr="002F1D67">
        <w:trPr>
          <w:trHeight w:val="330"/>
        </w:trPr>
        <w:tc>
          <w:tcPr>
            <w:tcW w:w="6840" w:type="dxa"/>
          </w:tcPr>
          <w:p w14:paraId="2A191D38" w14:textId="2C4ACAC1" w:rsidR="008E3634" w:rsidRPr="004E5B0A" w:rsidRDefault="005D75E3"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Small d</w:t>
            </w:r>
            <w:r w:rsidR="008E3634" w:rsidRPr="004E5B0A">
              <w:rPr>
                <w:rFonts w:asciiTheme="minorHAnsi" w:hAnsiTheme="minorHAnsi" w:cstheme="minorHAnsi"/>
                <w:sz w:val="20"/>
                <w:szCs w:val="20"/>
                <w:lang w:val="en-GB"/>
              </w:rPr>
              <w:t>iversion weir design and construction</w:t>
            </w:r>
          </w:p>
        </w:tc>
        <w:tc>
          <w:tcPr>
            <w:tcW w:w="2787" w:type="dxa"/>
          </w:tcPr>
          <w:p w14:paraId="2082B0EE" w14:textId="355F1D04" w:rsidR="008E3634" w:rsidRPr="004E5B0A" w:rsidRDefault="005D75E3" w:rsidP="00916887">
            <w:pPr>
              <w:pStyle w:val="TableParagraph"/>
              <w:spacing w:before="43"/>
              <w:ind w:left="109"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7E02F87A" w14:textId="77777777" w:rsidTr="002F1D67">
        <w:trPr>
          <w:trHeight w:val="330"/>
        </w:trPr>
        <w:tc>
          <w:tcPr>
            <w:tcW w:w="6840" w:type="dxa"/>
          </w:tcPr>
          <w:p w14:paraId="00F0CA41"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Trees planted on contours</w:t>
            </w:r>
          </w:p>
        </w:tc>
        <w:tc>
          <w:tcPr>
            <w:tcW w:w="2787" w:type="dxa"/>
          </w:tcPr>
          <w:p w14:paraId="308BCB4C" w14:textId="77777777" w:rsidR="008E3634" w:rsidRPr="004E5B0A" w:rsidRDefault="008E3634" w:rsidP="00916887">
            <w:pPr>
              <w:pStyle w:val="TableParagraph"/>
              <w:spacing w:before="43"/>
              <w:ind w:left="109"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407FFA39" w14:textId="77777777" w:rsidTr="0015701D">
        <w:trPr>
          <w:trHeight w:val="386"/>
        </w:trPr>
        <w:tc>
          <w:tcPr>
            <w:tcW w:w="9627" w:type="dxa"/>
            <w:gridSpan w:val="2"/>
            <w:shd w:val="clear" w:color="auto" w:fill="FFE599" w:themeFill="accent4" w:themeFillTint="66"/>
          </w:tcPr>
          <w:p w14:paraId="53034BCE" w14:textId="77777777" w:rsidR="008E3634" w:rsidRPr="004E5B0A" w:rsidRDefault="008E3634" w:rsidP="00916887">
            <w:pPr>
              <w:pStyle w:val="TableParagraph"/>
              <w:spacing w:before="69"/>
              <w:ind w:left="110"/>
              <w:rPr>
                <w:rFonts w:asciiTheme="minorHAnsi" w:hAnsiTheme="minorHAnsi" w:cstheme="minorHAnsi"/>
                <w:b/>
                <w:sz w:val="20"/>
                <w:szCs w:val="20"/>
                <w:lang w:val="en-GB"/>
              </w:rPr>
            </w:pPr>
            <w:r w:rsidRPr="004E5B0A">
              <w:rPr>
                <w:rFonts w:asciiTheme="minorHAnsi" w:hAnsiTheme="minorHAnsi" w:cstheme="minorHAnsi"/>
                <w:b/>
                <w:sz w:val="20"/>
                <w:szCs w:val="20"/>
                <w:lang w:val="en-GB"/>
              </w:rPr>
              <w:t>Nutrition gardens</w:t>
            </w:r>
          </w:p>
        </w:tc>
      </w:tr>
      <w:tr w:rsidR="008E3634" w:rsidRPr="00811D73" w14:paraId="41E5E0E0" w14:textId="77777777" w:rsidTr="002F1D67">
        <w:trPr>
          <w:trHeight w:val="330"/>
        </w:trPr>
        <w:tc>
          <w:tcPr>
            <w:tcW w:w="6840" w:type="dxa"/>
          </w:tcPr>
          <w:p w14:paraId="08AF3520"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Fencing plot for garden</w:t>
            </w:r>
          </w:p>
        </w:tc>
        <w:tc>
          <w:tcPr>
            <w:tcW w:w="2787" w:type="dxa"/>
          </w:tcPr>
          <w:p w14:paraId="4495CCFD" w14:textId="35C3276E"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3314D64" w14:textId="77777777" w:rsidTr="002F1D67">
        <w:trPr>
          <w:trHeight w:val="330"/>
        </w:trPr>
        <w:tc>
          <w:tcPr>
            <w:tcW w:w="6840" w:type="dxa"/>
          </w:tcPr>
          <w:p w14:paraId="2AF0B87C"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 xml:space="preserve">Planting vegetable crops </w:t>
            </w:r>
          </w:p>
        </w:tc>
        <w:tc>
          <w:tcPr>
            <w:tcW w:w="2787" w:type="dxa"/>
          </w:tcPr>
          <w:p w14:paraId="6FE22EFB"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799D736C" w14:textId="77777777" w:rsidTr="0015701D">
        <w:trPr>
          <w:trHeight w:val="330"/>
        </w:trPr>
        <w:tc>
          <w:tcPr>
            <w:tcW w:w="9627" w:type="dxa"/>
            <w:gridSpan w:val="2"/>
            <w:shd w:val="clear" w:color="auto" w:fill="FFE599" w:themeFill="accent4" w:themeFillTint="66"/>
          </w:tcPr>
          <w:p w14:paraId="24E4D3C8" w14:textId="77777777" w:rsidR="008E3634" w:rsidRPr="004E5B0A" w:rsidRDefault="008E3634" w:rsidP="00916887">
            <w:pPr>
              <w:pStyle w:val="TableParagraph"/>
              <w:spacing w:before="43"/>
              <w:ind w:left="112" w:right="99"/>
              <w:rPr>
                <w:rFonts w:asciiTheme="minorHAnsi" w:hAnsiTheme="minorHAnsi" w:cstheme="minorHAnsi"/>
                <w:sz w:val="20"/>
                <w:szCs w:val="20"/>
                <w:lang w:val="en-GB"/>
              </w:rPr>
            </w:pPr>
            <w:r w:rsidRPr="004E5B0A">
              <w:rPr>
                <w:rFonts w:asciiTheme="minorHAnsi" w:hAnsiTheme="minorHAnsi" w:cstheme="minorHAnsi"/>
                <w:b/>
                <w:sz w:val="20"/>
                <w:szCs w:val="20"/>
                <w:lang w:val="en-GB"/>
              </w:rPr>
              <w:t>Conservation Agriculture</w:t>
            </w:r>
          </w:p>
        </w:tc>
      </w:tr>
      <w:tr w:rsidR="008E3634" w:rsidRPr="00811D73" w14:paraId="49B65287" w14:textId="77777777" w:rsidTr="002F1D67">
        <w:trPr>
          <w:trHeight w:val="330"/>
        </w:trPr>
        <w:tc>
          <w:tcPr>
            <w:tcW w:w="6840" w:type="dxa"/>
          </w:tcPr>
          <w:p w14:paraId="2861F949"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lastRenderedPageBreak/>
              <w:t>Mulching and crop residues management</w:t>
            </w:r>
          </w:p>
        </w:tc>
        <w:tc>
          <w:tcPr>
            <w:tcW w:w="2787" w:type="dxa"/>
          </w:tcPr>
          <w:p w14:paraId="51A53385"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66F620A7" w14:textId="77777777" w:rsidTr="002F1D67">
        <w:trPr>
          <w:trHeight w:val="330"/>
        </w:trPr>
        <w:tc>
          <w:tcPr>
            <w:tcW w:w="6840" w:type="dxa"/>
          </w:tcPr>
          <w:p w14:paraId="7288DD61"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Compost making</w:t>
            </w:r>
          </w:p>
        </w:tc>
        <w:tc>
          <w:tcPr>
            <w:tcW w:w="2787" w:type="dxa"/>
          </w:tcPr>
          <w:p w14:paraId="07A1D85D"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27F7AA82" w14:textId="77777777" w:rsidTr="002F1D67">
        <w:trPr>
          <w:trHeight w:val="330"/>
        </w:trPr>
        <w:tc>
          <w:tcPr>
            <w:tcW w:w="6840" w:type="dxa"/>
          </w:tcPr>
          <w:p w14:paraId="0B4FA1B4"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Fertilization and manuring</w:t>
            </w:r>
          </w:p>
        </w:tc>
        <w:tc>
          <w:tcPr>
            <w:tcW w:w="2787" w:type="dxa"/>
          </w:tcPr>
          <w:p w14:paraId="08FB339C" w14:textId="3CFEF730"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BA72CE8" w14:textId="77777777" w:rsidTr="002F1D67">
        <w:trPr>
          <w:trHeight w:val="330"/>
        </w:trPr>
        <w:tc>
          <w:tcPr>
            <w:tcW w:w="6840" w:type="dxa"/>
          </w:tcPr>
          <w:p w14:paraId="635517F7" w14:textId="49442C62"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Strip cropping</w:t>
            </w:r>
            <w:r w:rsidR="004333A0">
              <w:rPr>
                <w:rFonts w:asciiTheme="minorHAnsi" w:hAnsiTheme="minorHAnsi" w:cstheme="minorHAnsi"/>
                <w:sz w:val="20"/>
                <w:szCs w:val="20"/>
                <w:lang w:val="en-GB"/>
              </w:rPr>
              <w:t xml:space="preserve"> / </w:t>
            </w:r>
            <w:r w:rsidR="004333A0" w:rsidRPr="004E5B0A">
              <w:rPr>
                <w:rFonts w:asciiTheme="minorHAnsi" w:hAnsiTheme="minorHAnsi" w:cstheme="minorHAnsi"/>
                <w:sz w:val="20"/>
                <w:szCs w:val="20"/>
                <w:lang w:val="en-GB"/>
              </w:rPr>
              <w:t>Crop rotation</w:t>
            </w:r>
            <w:r w:rsidR="004333A0">
              <w:rPr>
                <w:rFonts w:asciiTheme="minorHAnsi" w:hAnsiTheme="minorHAnsi" w:cstheme="minorHAnsi"/>
                <w:sz w:val="20"/>
                <w:szCs w:val="20"/>
                <w:lang w:val="en-GB"/>
              </w:rPr>
              <w:t xml:space="preserve"> / </w:t>
            </w:r>
            <w:r w:rsidR="004333A0" w:rsidRPr="004E5B0A">
              <w:rPr>
                <w:rFonts w:asciiTheme="minorHAnsi" w:hAnsiTheme="minorHAnsi" w:cstheme="minorHAnsi"/>
                <w:sz w:val="20"/>
                <w:szCs w:val="20"/>
                <w:lang w:val="en-GB"/>
              </w:rPr>
              <w:t>Intercropping</w:t>
            </w:r>
          </w:p>
        </w:tc>
        <w:tc>
          <w:tcPr>
            <w:tcW w:w="2787" w:type="dxa"/>
          </w:tcPr>
          <w:p w14:paraId="5285374B"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04412BB2" w14:textId="77777777" w:rsidTr="002F1D67">
        <w:trPr>
          <w:trHeight w:val="330"/>
        </w:trPr>
        <w:tc>
          <w:tcPr>
            <w:tcW w:w="6840" w:type="dxa"/>
          </w:tcPr>
          <w:p w14:paraId="762545AE"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Minimal tillage</w:t>
            </w:r>
          </w:p>
        </w:tc>
        <w:tc>
          <w:tcPr>
            <w:tcW w:w="2787" w:type="dxa"/>
          </w:tcPr>
          <w:p w14:paraId="0EEF0FE3" w14:textId="44C75EB1"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269D7C56" w14:textId="77777777" w:rsidTr="002F1D67">
        <w:trPr>
          <w:trHeight w:val="330"/>
        </w:trPr>
        <w:tc>
          <w:tcPr>
            <w:tcW w:w="6840" w:type="dxa"/>
          </w:tcPr>
          <w:p w14:paraId="5335EFEE" w14:textId="4A6870EC" w:rsidR="008E3634" w:rsidRPr="004E5B0A" w:rsidRDefault="00FF4DAA"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Introduction</w:t>
            </w:r>
            <w:r w:rsidR="008E3634" w:rsidRPr="004E5B0A">
              <w:rPr>
                <w:rFonts w:asciiTheme="minorHAnsi" w:hAnsiTheme="minorHAnsi" w:cstheme="minorHAnsi"/>
                <w:sz w:val="20"/>
                <w:szCs w:val="20"/>
                <w:lang w:val="en-GB"/>
              </w:rPr>
              <w:t xml:space="preserve"> of drought tolerant crops</w:t>
            </w:r>
            <w:r w:rsidRPr="004E5B0A">
              <w:rPr>
                <w:rFonts w:asciiTheme="minorHAnsi" w:hAnsiTheme="minorHAnsi" w:cstheme="minorHAnsi"/>
                <w:sz w:val="20"/>
                <w:szCs w:val="20"/>
                <w:lang w:val="en-GB"/>
              </w:rPr>
              <w:t xml:space="preserve"> (Non-GMO)</w:t>
            </w:r>
          </w:p>
        </w:tc>
        <w:tc>
          <w:tcPr>
            <w:tcW w:w="2787" w:type="dxa"/>
          </w:tcPr>
          <w:p w14:paraId="57425401" w14:textId="4265D375"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E064F2E" w14:textId="77777777" w:rsidTr="0015701D">
        <w:trPr>
          <w:trHeight w:val="330"/>
        </w:trPr>
        <w:tc>
          <w:tcPr>
            <w:tcW w:w="9627" w:type="dxa"/>
            <w:gridSpan w:val="2"/>
            <w:shd w:val="clear" w:color="auto" w:fill="FFE599" w:themeFill="accent4" w:themeFillTint="66"/>
          </w:tcPr>
          <w:p w14:paraId="02B7BE25" w14:textId="77777777" w:rsidR="008E3634" w:rsidRPr="004E5B0A" w:rsidRDefault="008E3634" w:rsidP="00916887">
            <w:pPr>
              <w:pStyle w:val="TableParagraph"/>
              <w:spacing w:before="43"/>
              <w:ind w:left="112" w:right="99"/>
              <w:rPr>
                <w:rFonts w:asciiTheme="minorHAnsi" w:hAnsiTheme="minorHAnsi" w:cstheme="minorHAnsi"/>
                <w:sz w:val="20"/>
                <w:szCs w:val="20"/>
                <w:lang w:val="en-GB"/>
              </w:rPr>
            </w:pPr>
            <w:r w:rsidRPr="004E5B0A">
              <w:rPr>
                <w:rFonts w:asciiTheme="minorHAnsi" w:hAnsiTheme="minorHAnsi" w:cstheme="minorHAnsi"/>
                <w:b/>
                <w:sz w:val="20"/>
                <w:szCs w:val="20"/>
                <w:lang w:val="en-GB"/>
              </w:rPr>
              <w:t>Livestock related assets</w:t>
            </w:r>
          </w:p>
        </w:tc>
      </w:tr>
      <w:tr w:rsidR="008E3634" w:rsidRPr="00811D73" w14:paraId="19B3C5B4" w14:textId="77777777" w:rsidTr="002F1D67">
        <w:trPr>
          <w:trHeight w:val="330"/>
        </w:trPr>
        <w:tc>
          <w:tcPr>
            <w:tcW w:w="6840" w:type="dxa"/>
          </w:tcPr>
          <w:p w14:paraId="7B0AD5FF"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Forage bushes introduced</w:t>
            </w:r>
          </w:p>
        </w:tc>
        <w:tc>
          <w:tcPr>
            <w:tcW w:w="2787" w:type="dxa"/>
          </w:tcPr>
          <w:p w14:paraId="69C084CE" w14:textId="7BD13BC9"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40540130" w14:textId="77777777" w:rsidTr="0015701D">
        <w:trPr>
          <w:trHeight w:val="330"/>
        </w:trPr>
        <w:tc>
          <w:tcPr>
            <w:tcW w:w="9627" w:type="dxa"/>
            <w:gridSpan w:val="2"/>
            <w:shd w:val="clear" w:color="auto" w:fill="FFE599" w:themeFill="accent4" w:themeFillTint="66"/>
          </w:tcPr>
          <w:p w14:paraId="20B44F54" w14:textId="77777777" w:rsidR="008E3634" w:rsidRPr="004E5B0A" w:rsidRDefault="008E3634" w:rsidP="00916887">
            <w:pPr>
              <w:pStyle w:val="TableParagraph"/>
              <w:spacing w:before="43"/>
              <w:ind w:left="112" w:right="99"/>
              <w:rPr>
                <w:rFonts w:asciiTheme="minorHAnsi" w:hAnsiTheme="minorHAnsi" w:cstheme="minorHAnsi"/>
                <w:sz w:val="20"/>
                <w:szCs w:val="20"/>
                <w:lang w:val="en-GB"/>
              </w:rPr>
            </w:pPr>
            <w:r w:rsidRPr="004E5B0A">
              <w:rPr>
                <w:rFonts w:asciiTheme="minorHAnsi" w:hAnsiTheme="minorHAnsi" w:cstheme="minorHAnsi"/>
                <w:b/>
                <w:sz w:val="20"/>
                <w:szCs w:val="20"/>
                <w:lang w:val="en-GB"/>
              </w:rPr>
              <w:t>Storage and commodity aggregation points</w:t>
            </w:r>
          </w:p>
        </w:tc>
      </w:tr>
      <w:tr w:rsidR="008E3634" w:rsidRPr="00811D73" w14:paraId="5B8327FD" w14:textId="77777777" w:rsidTr="002F1D67">
        <w:trPr>
          <w:trHeight w:val="330"/>
        </w:trPr>
        <w:tc>
          <w:tcPr>
            <w:tcW w:w="6840" w:type="dxa"/>
          </w:tcPr>
          <w:p w14:paraId="71BE66B3" w14:textId="77777777" w:rsidR="008E3634" w:rsidRPr="004E5B0A" w:rsidRDefault="008E3634" w:rsidP="00916887">
            <w:pPr>
              <w:pStyle w:val="TableParagraph"/>
              <w:spacing w:before="2"/>
              <w:ind w:left="110"/>
              <w:rPr>
                <w:rFonts w:asciiTheme="minorHAnsi" w:hAnsiTheme="minorHAnsi" w:cstheme="minorHAnsi"/>
                <w:b/>
                <w:sz w:val="20"/>
                <w:szCs w:val="20"/>
                <w:lang w:val="en-GB"/>
              </w:rPr>
            </w:pPr>
            <w:r w:rsidRPr="004E5B0A">
              <w:rPr>
                <w:rFonts w:asciiTheme="minorHAnsi" w:hAnsiTheme="minorHAnsi" w:cstheme="minorHAnsi"/>
                <w:sz w:val="20"/>
                <w:szCs w:val="20"/>
                <w:lang w:val="en-GB"/>
              </w:rPr>
              <w:t>Thatching and roofing</w:t>
            </w:r>
          </w:p>
        </w:tc>
        <w:tc>
          <w:tcPr>
            <w:tcW w:w="2787" w:type="dxa"/>
          </w:tcPr>
          <w:p w14:paraId="3076E02F"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796175E6" w14:textId="77777777" w:rsidTr="002F1D67">
        <w:trPr>
          <w:trHeight w:val="330"/>
        </w:trPr>
        <w:tc>
          <w:tcPr>
            <w:tcW w:w="6840" w:type="dxa"/>
          </w:tcPr>
          <w:p w14:paraId="51A20899"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Construction of protection shelters</w:t>
            </w:r>
          </w:p>
        </w:tc>
        <w:tc>
          <w:tcPr>
            <w:tcW w:w="2787" w:type="dxa"/>
          </w:tcPr>
          <w:p w14:paraId="5030C0CE"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73EE0758" w14:textId="77777777" w:rsidTr="002F1D67">
        <w:trPr>
          <w:trHeight w:val="330"/>
        </w:trPr>
        <w:tc>
          <w:tcPr>
            <w:tcW w:w="6840" w:type="dxa"/>
          </w:tcPr>
          <w:p w14:paraId="2AF4FB4E"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Provision of storage containers</w:t>
            </w:r>
          </w:p>
        </w:tc>
        <w:tc>
          <w:tcPr>
            <w:tcW w:w="2787" w:type="dxa"/>
          </w:tcPr>
          <w:p w14:paraId="1359B7D4"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50525DE7" w14:textId="77777777" w:rsidTr="0015701D">
        <w:trPr>
          <w:trHeight w:val="330"/>
        </w:trPr>
        <w:tc>
          <w:tcPr>
            <w:tcW w:w="9627" w:type="dxa"/>
            <w:gridSpan w:val="2"/>
            <w:shd w:val="clear" w:color="auto" w:fill="FFE599" w:themeFill="accent4" w:themeFillTint="66"/>
          </w:tcPr>
          <w:p w14:paraId="0D9CB82D" w14:textId="77777777" w:rsidR="008E3634" w:rsidRPr="004E5B0A" w:rsidRDefault="008E3634" w:rsidP="00916887">
            <w:pPr>
              <w:pStyle w:val="TableParagraph"/>
              <w:tabs>
                <w:tab w:val="center" w:pos="4815"/>
                <w:tab w:val="left" w:pos="6312"/>
              </w:tabs>
              <w:spacing w:before="43"/>
              <w:ind w:left="112" w:right="99"/>
              <w:rPr>
                <w:rFonts w:asciiTheme="minorHAnsi" w:hAnsiTheme="minorHAnsi" w:cstheme="minorHAnsi"/>
                <w:sz w:val="20"/>
                <w:szCs w:val="20"/>
                <w:lang w:val="en-GB"/>
              </w:rPr>
            </w:pPr>
            <w:r w:rsidRPr="004E5B0A">
              <w:rPr>
                <w:rFonts w:asciiTheme="minorHAnsi" w:hAnsiTheme="minorHAnsi" w:cstheme="minorHAnsi"/>
                <w:b/>
                <w:sz w:val="20"/>
                <w:szCs w:val="20"/>
                <w:shd w:val="clear" w:color="auto" w:fill="FFE599" w:themeFill="accent4" w:themeFillTint="66"/>
                <w:lang w:val="en-GB"/>
              </w:rPr>
              <w:t>Training and skills</w:t>
            </w:r>
          </w:p>
        </w:tc>
      </w:tr>
      <w:tr w:rsidR="008E3634" w:rsidRPr="00811D73" w14:paraId="62427B10" w14:textId="77777777" w:rsidTr="002F1D67">
        <w:trPr>
          <w:trHeight w:val="330"/>
        </w:trPr>
        <w:tc>
          <w:tcPr>
            <w:tcW w:w="6840" w:type="dxa"/>
          </w:tcPr>
          <w:p w14:paraId="02E952AB" w14:textId="77777777" w:rsidR="008E3634" w:rsidRPr="004E5B0A" w:rsidRDefault="008E3634" w:rsidP="00916887">
            <w:pPr>
              <w:pStyle w:val="TableParagraph"/>
              <w:spacing w:before="2"/>
              <w:ind w:left="110"/>
              <w:rPr>
                <w:rFonts w:asciiTheme="minorHAnsi" w:hAnsiTheme="minorHAnsi" w:cstheme="minorHAnsi"/>
                <w:b/>
                <w:sz w:val="20"/>
                <w:szCs w:val="20"/>
                <w:shd w:val="clear" w:color="auto" w:fill="FFE599" w:themeFill="accent4" w:themeFillTint="66"/>
                <w:lang w:val="en-GB"/>
              </w:rPr>
            </w:pPr>
            <w:r w:rsidRPr="004E5B0A">
              <w:rPr>
                <w:rFonts w:asciiTheme="minorHAnsi" w:hAnsiTheme="minorHAnsi" w:cstheme="minorHAnsi"/>
                <w:sz w:val="20"/>
                <w:szCs w:val="20"/>
                <w:lang w:val="en-GB"/>
              </w:rPr>
              <w:t>NRM training</w:t>
            </w:r>
          </w:p>
        </w:tc>
        <w:tc>
          <w:tcPr>
            <w:tcW w:w="2787" w:type="dxa"/>
          </w:tcPr>
          <w:p w14:paraId="4C15253D"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811D73" w14:paraId="76A0D3AD" w14:textId="77777777" w:rsidTr="002F1D67">
        <w:trPr>
          <w:trHeight w:val="330"/>
        </w:trPr>
        <w:tc>
          <w:tcPr>
            <w:tcW w:w="6840" w:type="dxa"/>
          </w:tcPr>
          <w:p w14:paraId="2B7806DB" w14:textId="77777777" w:rsidR="008E3634" w:rsidRPr="004E5B0A" w:rsidRDefault="008E3634" w:rsidP="00916887">
            <w:pPr>
              <w:pStyle w:val="TableParagraph"/>
              <w:spacing w:before="2"/>
              <w:ind w:left="110"/>
              <w:rPr>
                <w:rFonts w:asciiTheme="minorHAnsi" w:hAnsiTheme="minorHAnsi" w:cstheme="minorHAnsi"/>
                <w:sz w:val="20"/>
                <w:szCs w:val="20"/>
                <w:lang w:val="en-GB"/>
              </w:rPr>
            </w:pPr>
            <w:r w:rsidRPr="004E5B0A">
              <w:rPr>
                <w:rFonts w:asciiTheme="minorHAnsi" w:hAnsiTheme="minorHAnsi" w:cstheme="minorHAnsi"/>
                <w:sz w:val="20"/>
                <w:szCs w:val="20"/>
                <w:lang w:val="en-GB"/>
              </w:rPr>
              <w:t>Asset management training</w:t>
            </w:r>
          </w:p>
        </w:tc>
        <w:tc>
          <w:tcPr>
            <w:tcW w:w="2787" w:type="dxa"/>
          </w:tcPr>
          <w:p w14:paraId="36ABC492" w14:textId="77777777"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4E5B0A">
              <w:rPr>
                <w:rFonts w:asciiTheme="minorHAnsi" w:hAnsiTheme="minorHAnsi" w:cstheme="minorHAnsi"/>
                <w:sz w:val="20"/>
                <w:szCs w:val="20"/>
                <w:lang w:val="en-GB"/>
              </w:rPr>
              <w:t>Low</w:t>
            </w:r>
          </w:p>
        </w:tc>
      </w:tr>
      <w:tr w:rsidR="008E3634" w:rsidRPr="00702A1B" w14:paraId="0B93124D" w14:textId="77777777" w:rsidTr="0015701D">
        <w:trPr>
          <w:trHeight w:val="330"/>
        </w:trPr>
        <w:tc>
          <w:tcPr>
            <w:tcW w:w="9627" w:type="dxa"/>
            <w:gridSpan w:val="2"/>
          </w:tcPr>
          <w:p w14:paraId="12E58E5C" w14:textId="2B8278C2" w:rsidR="008E3634" w:rsidRPr="004E5B0A" w:rsidRDefault="008E3634" w:rsidP="00916887">
            <w:pPr>
              <w:pStyle w:val="TableParagraph"/>
              <w:spacing w:before="43"/>
              <w:ind w:left="112" w:right="99"/>
              <w:jc w:val="center"/>
              <w:rPr>
                <w:rFonts w:asciiTheme="minorHAnsi" w:hAnsiTheme="minorHAnsi" w:cstheme="minorHAnsi"/>
                <w:sz w:val="20"/>
                <w:szCs w:val="20"/>
                <w:lang w:val="en-GB"/>
              </w:rPr>
            </w:pPr>
            <w:r w:rsidRPr="00702A1B">
              <w:rPr>
                <w:rFonts w:asciiTheme="minorHAnsi" w:hAnsiTheme="minorHAnsi" w:cstheme="minorHAnsi"/>
                <w:sz w:val="20"/>
                <w:szCs w:val="20"/>
                <w:lang w:val="en-GB"/>
              </w:rPr>
              <w:t>* The indications</w:t>
            </w:r>
            <w:r w:rsidR="00427E8D" w:rsidRPr="00702A1B">
              <w:rPr>
                <w:rFonts w:asciiTheme="minorHAnsi" w:hAnsiTheme="minorHAnsi" w:cstheme="minorHAnsi"/>
                <w:sz w:val="20"/>
                <w:szCs w:val="20"/>
                <w:lang w:val="en-GB"/>
              </w:rPr>
              <w:t xml:space="preserve"> </w:t>
            </w:r>
            <w:r w:rsidRPr="00702A1B">
              <w:rPr>
                <w:rFonts w:asciiTheme="minorHAnsi" w:hAnsiTheme="minorHAnsi" w:cstheme="minorHAnsi"/>
                <w:sz w:val="20"/>
                <w:szCs w:val="20"/>
                <w:lang w:val="en-GB"/>
              </w:rPr>
              <w:t>of ‘low, moderate and high’ are qualitative estimates of</w:t>
            </w:r>
            <w:r w:rsidR="00427E8D" w:rsidRPr="00702A1B">
              <w:rPr>
                <w:rFonts w:asciiTheme="minorHAnsi" w:hAnsiTheme="minorHAnsi" w:cstheme="minorHAnsi"/>
                <w:sz w:val="20"/>
                <w:szCs w:val="20"/>
                <w:lang w:val="en-GB"/>
              </w:rPr>
              <w:t xml:space="preserve"> </w:t>
            </w:r>
            <w:r w:rsidRPr="00702A1B">
              <w:rPr>
                <w:rFonts w:asciiTheme="minorHAnsi" w:hAnsiTheme="minorHAnsi" w:cstheme="minorHAnsi"/>
                <w:sz w:val="20"/>
                <w:szCs w:val="20"/>
                <w:lang w:val="en-GB"/>
              </w:rPr>
              <w:t>the</w:t>
            </w:r>
            <w:r w:rsidR="00427E8D" w:rsidRPr="00702A1B">
              <w:rPr>
                <w:rFonts w:asciiTheme="minorHAnsi" w:hAnsiTheme="minorHAnsi" w:cstheme="minorHAnsi"/>
                <w:sz w:val="20"/>
                <w:szCs w:val="20"/>
                <w:lang w:val="en-GB"/>
              </w:rPr>
              <w:t xml:space="preserve"> </w:t>
            </w:r>
            <w:r w:rsidRPr="00702A1B">
              <w:rPr>
                <w:rFonts w:asciiTheme="minorHAnsi" w:hAnsiTheme="minorHAnsi" w:cstheme="minorHAnsi"/>
                <w:sz w:val="20"/>
                <w:szCs w:val="20"/>
                <w:lang w:val="en-GB"/>
              </w:rPr>
              <w:t>risk level</w:t>
            </w:r>
            <w:r w:rsidR="00427E8D" w:rsidRPr="00702A1B">
              <w:rPr>
                <w:rFonts w:asciiTheme="minorHAnsi" w:hAnsiTheme="minorHAnsi" w:cstheme="minorHAnsi"/>
                <w:sz w:val="20"/>
                <w:szCs w:val="20"/>
                <w:lang w:val="en-GB"/>
              </w:rPr>
              <w:t xml:space="preserve"> </w:t>
            </w:r>
            <w:r w:rsidRPr="00702A1B">
              <w:rPr>
                <w:rFonts w:asciiTheme="minorHAnsi" w:hAnsiTheme="minorHAnsi" w:cstheme="minorHAnsi"/>
                <w:sz w:val="20"/>
                <w:szCs w:val="20"/>
                <w:lang w:val="en-GB"/>
              </w:rPr>
              <w:t>for</w:t>
            </w:r>
            <w:r w:rsidR="00427E8D" w:rsidRPr="00702A1B">
              <w:rPr>
                <w:rFonts w:asciiTheme="minorHAnsi" w:hAnsiTheme="minorHAnsi" w:cstheme="minorHAnsi"/>
                <w:sz w:val="20"/>
                <w:szCs w:val="20"/>
                <w:lang w:val="en-GB"/>
              </w:rPr>
              <w:t xml:space="preserve"> </w:t>
            </w:r>
            <w:r w:rsidRPr="00702A1B">
              <w:rPr>
                <w:rFonts w:asciiTheme="minorHAnsi" w:hAnsiTheme="minorHAnsi" w:cstheme="minorHAnsi"/>
                <w:sz w:val="20"/>
                <w:szCs w:val="20"/>
                <w:lang w:val="en-GB"/>
              </w:rPr>
              <w:t>the activity. The scale, intensity, location and other contextual factors will determine the actual risk level.</w:t>
            </w:r>
            <w:r w:rsidR="00424A4F" w:rsidRPr="00702A1B">
              <w:rPr>
                <w:rFonts w:asciiTheme="minorHAnsi" w:hAnsiTheme="minorHAnsi" w:cstheme="minorHAnsi"/>
                <w:sz w:val="20"/>
                <w:szCs w:val="20"/>
                <w:lang w:val="en-GB"/>
              </w:rPr>
              <w:t xml:space="preserve"> </w:t>
            </w:r>
          </w:p>
        </w:tc>
      </w:tr>
    </w:tbl>
    <w:p w14:paraId="66110FB0" w14:textId="2529B7E7" w:rsidR="00946245" w:rsidRDefault="00946245" w:rsidP="004C7430">
      <w:pPr>
        <w:spacing w:before="120" w:after="120"/>
      </w:pPr>
      <w:r>
        <w:t>To ensure activities are kept within the low risk category, a short list of excluded activities is provided in relation to this project. This list is not exhaustive as an unlimited number of activities are excluded, but this list indicate</w:t>
      </w:r>
      <w:r w:rsidR="00C90785">
        <w:t>s</w:t>
      </w:r>
      <w:r>
        <w:t xml:space="preserve"> </w:t>
      </w:r>
      <w:r w:rsidR="00141974">
        <w:t>some of the assets</w:t>
      </w:r>
      <w:r w:rsidR="00375BED">
        <w:t xml:space="preserve"> that can be built in WFP projects which are moderate to high risk and therefore will be excluded from this project.</w:t>
      </w:r>
      <w:r>
        <w:t xml:space="preserve"> </w:t>
      </w:r>
    </w:p>
    <w:p w14:paraId="5C3A2F63" w14:textId="2F40C456" w:rsidR="00C90785" w:rsidRDefault="00C90785" w:rsidP="002F1D67">
      <w:pPr>
        <w:pStyle w:val="Caption"/>
        <w:keepNext/>
        <w:spacing w:after="0"/>
        <w:rPr>
          <w:sz w:val="22"/>
          <w:szCs w:val="22"/>
        </w:rPr>
      </w:pPr>
      <w:r w:rsidRPr="00464450">
        <w:rPr>
          <w:sz w:val="22"/>
          <w:szCs w:val="22"/>
        </w:rPr>
        <w:t xml:space="preserve">Table </w:t>
      </w:r>
      <w:r w:rsidRPr="00464450">
        <w:rPr>
          <w:sz w:val="22"/>
          <w:szCs w:val="22"/>
        </w:rPr>
        <w:fldChar w:fldCharType="begin"/>
      </w:r>
      <w:r w:rsidRPr="00464450">
        <w:rPr>
          <w:sz w:val="22"/>
          <w:szCs w:val="22"/>
        </w:rPr>
        <w:instrText xml:space="preserve"> SEQ Table \* ARABIC </w:instrText>
      </w:r>
      <w:r w:rsidRPr="00464450">
        <w:rPr>
          <w:sz w:val="22"/>
          <w:szCs w:val="22"/>
        </w:rPr>
        <w:fldChar w:fldCharType="separate"/>
      </w:r>
      <w:r>
        <w:rPr>
          <w:noProof/>
          <w:sz w:val="22"/>
          <w:szCs w:val="22"/>
        </w:rPr>
        <w:t>2</w:t>
      </w:r>
      <w:r w:rsidRPr="00464450">
        <w:rPr>
          <w:sz w:val="22"/>
          <w:szCs w:val="22"/>
        </w:rPr>
        <w:fldChar w:fldCharType="end"/>
      </w:r>
      <w:r w:rsidRPr="00464450">
        <w:rPr>
          <w:sz w:val="22"/>
          <w:szCs w:val="22"/>
        </w:rPr>
        <w:t xml:space="preserve">: </w:t>
      </w:r>
      <w:r w:rsidR="009477E7">
        <w:rPr>
          <w:sz w:val="22"/>
          <w:szCs w:val="22"/>
        </w:rPr>
        <w:t>List of excluded activities</w:t>
      </w:r>
      <w:r w:rsidR="001A5006">
        <w:rPr>
          <w:sz w:val="22"/>
          <w:szCs w:val="22"/>
        </w:rPr>
        <w:t>/assets</w:t>
      </w:r>
    </w:p>
    <w:tbl>
      <w:tblPr>
        <w:tblpPr w:leftFromText="180" w:rightFromText="180" w:vertAnchor="text" w:horzAnchor="margin" w:tblpY="52"/>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5"/>
        <w:gridCol w:w="2790"/>
      </w:tblGrid>
      <w:tr w:rsidR="006C64CB" w:rsidRPr="00811D73" w14:paraId="71D237BE" w14:textId="77777777" w:rsidTr="002F1D67">
        <w:trPr>
          <w:trHeight w:val="527"/>
        </w:trPr>
        <w:tc>
          <w:tcPr>
            <w:tcW w:w="6655" w:type="dxa"/>
            <w:shd w:val="clear" w:color="auto" w:fill="DDD9C3"/>
            <w:vAlign w:val="center"/>
          </w:tcPr>
          <w:p w14:paraId="75A8F146" w14:textId="33C7D7A4" w:rsidR="006C64CB" w:rsidRPr="002F1D67" w:rsidRDefault="004C7430" w:rsidP="002F1D67">
            <w:pPr>
              <w:pStyle w:val="TableParagraph"/>
              <w:ind w:left="90"/>
              <w:rPr>
                <w:rFonts w:asciiTheme="minorHAnsi" w:hAnsiTheme="minorHAnsi" w:cstheme="minorHAnsi"/>
                <w:b/>
                <w:lang w:val="en-GB"/>
              </w:rPr>
            </w:pPr>
            <w:r w:rsidRPr="002F1D67">
              <w:rPr>
                <w:rFonts w:asciiTheme="minorHAnsi" w:hAnsiTheme="minorHAnsi" w:cstheme="minorHAnsi"/>
                <w:b/>
                <w:w w:val="95"/>
                <w:lang w:val="en-GB"/>
              </w:rPr>
              <w:t xml:space="preserve">Excluded </w:t>
            </w:r>
            <w:r w:rsidR="006C64CB" w:rsidRPr="002F1D67">
              <w:rPr>
                <w:rFonts w:asciiTheme="minorHAnsi" w:hAnsiTheme="minorHAnsi" w:cstheme="minorHAnsi"/>
                <w:b/>
                <w:w w:val="95"/>
                <w:lang w:val="en-GB"/>
              </w:rPr>
              <w:t>Asset Creation Activit</w:t>
            </w:r>
            <w:r w:rsidRPr="002F1D67">
              <w:rPr>
                <w:rFonts w:asciiTheme="minorHAnsi" w:hAnsiTheme="minorHAnsi" w:cstheme="minorHAnsi"/>
                <w:b/>
                <w:w w:val="95"/>
                <w:lang w:val="en-GB"/>
              </w:rPr>
              <w:t>ies</w:t>
            </w:r>
          </w:p>
        </w:tc>
        <w:tc>
          <w:tcPr>
            <w:tcW w:w="2790" w:type="dxa"/>
            <w:shd w:val="clear" w:color="auto" w:fill="DDD9C3"/>
          </w:tcPr>
          <w:p w14:paraId="6D3D095B" w14:textId="77777777" w:rsidR="006C64CB" w:rsidRPr="002F1D67" w:rsidRDefault="006C64CB" w:rsidP="002F1D67">
            <w:pPr>
              <w:pStyle w:val="TableParagraph"/>
              <w:ind w:left="112" w:right="99"/>
              <w:jc w:val="center"/>
              <w:rPr>
                <w:rFonts w:asciiTheme="minorHAnsi" w:hAnsiTheme="minorHAnsi" w:cstheme="minorHAnsi"/>
                <w:b/>
                <w:lang w:val="en-GB"/>
              </w:rPr>
            </w:pPr>
            <w:r w:rsidRPr="002F1D67">
              <w:rPr>
                <w:rFonts w:asciiTheme="minorHAnsi" w:hAnsiTheme="minorHAnsi" w:cstheme="minorHAnsi"/>
                <w:b/>
                <w:w w:val="90"/>
                <w:lang w:val="en-GB"/>
              </w:rPr>
              <w:t>Potential Environmental Risk *</w:t>
            </w:r>
          </w:p>
          <w:p w14:paraId="599CDCDF" w14:textId="77777777" w:rsidR="006C64CB" w:rsidRPr="002F1D67" w:rsidRDefault="006C64CB" w:rsidP="002F1D67">
            <w:pPr>
              <w:pStyle w:val="TableParagraph"/>
              <w:ind w:left="112" w:right="98"/>
              <w:jc w:val="center"/>
              <w:rPr>
                <w:rFonts w:asciiTheme="minorHAnsi" w:hAnsiTheme="minorHAnsi" w:cstheme="minorHAnsi"/>
                <w:lang w:val="en-GB"/>
              </w:rPr>
            </w:pPr>
            <w:r w:rsidRPr="002F1D67">
              <w:rPr>
                <w:rFonts w:asciiTheme="minorHAnsi" w:hAnsiTheme="minorHAnsi" w:cstheme="minorHAnsi"/>
                <w:lang w:val="en-GB"/>
              </w:rPr>
              <w:t>(low, moderate, high)</w:t>
            </w:r>
          </w:p>
        </w:tc>
      </w:tr>
      <w:tr w:rsidR="006C64CB" w:rsidRPr="00811D73" w14:paraId="3257F2B3" w14:textId="77777777" w:rsidTr="002F1D67">
        <w:trPr>
          <w:trHeight w:val="330"/>
        </w:trPr>
        <w:tc>
          <w:tcPr>
            <w:tcW w:w="6655" w:type="dxa"/>
          </w:tcPr>
          <w:p w14:paraId="70931240" w14:textId="77777777" w:rsidR="006C64CB" w:rsidRPr="004E5B0A" w:rsidRDefault="006C64CB" w:rsidP="006C64CB">
            <w:pPr>
              <w:pStyle w:val="TableParagraph"/>
              <w:spacing w:before="2"/>
              <w:ind w:left="110"/>
              <w:rPr>
                <w:rFonts w:asciiTheme="minorHAnsi" w:hAnsiTheme="minorHAnsi" w:cstheme="minorHAnsi"/>
                <w:sz w:val="20"/>
                <w:szCs w:val="20"/>
                <w:lang w:val="en-GB"/>
              </w:rPr>
            </w:pPr>
            <w:r w:rsidRPr="004C5479">
              <w:rPr>
                <w:rFonts w:ascii="Open Sans" w:hAnsi="Open Sans" w:cs="Open Sans"/>
                <w:sz w:val="18"/>
                <w:szCs w:val="18"/>
              </w:rPr>
              <w:t>Hillside terraces</w:t>
            </w:r>
          </w:p>
        </w:tc>
        <w:tc>
          <w:tcPr>
            <w:tcW w:w="2790" w:type="dxa"/>
          </w:tcPr>
          <w:p w14:paraId="55302067" w14:textId="77777777" w:rsidR="006C64CB" w:rsidRPr="004E5B0A" w:rsidRDefault="006C64CB" w:rsidP="006C64CB">
            <w:pPr>
              <w:pStyle w:val="TableParagraph"/>
              <w:spacing w:before="40"/>
              <w:ind w:left="112" w:right="99"/>
              <w:jc w:val="center"/>
              <w:rPr>
                <w:rFonts w:asciiTheme="minorHAnsi" w:hAnsiTheme="minorHAnsi" w:cstheme="minorHAnsi"/>
                <w:sz w:val="20"/>
                <w:szCs w:val="20"/>
                <w:lang w:val="en-GB"/>
              </w:rPr>
            </w:pPr>
            <w:r>
              <w:rPr>
                <w:rFonts w:asciiTheme="minorHAnsi" w:hAnsiTheme="minorHAnsi" w:cstheme="minorHAnsi"/>
                <w:sz w:val="20"/>
                <w:szCs w:val="20"/>
                <w:lang w:val="en-GB"/>
              </w:rPr>
              <w:t>Moderate</w:t>
            </w:r>
          </w:p>
        </w:tc>
      </w:tr>
      <w:tr w:rsidR="006C64CB" w:rsidRPr="00811D73" w14:paraId="7915D382" w14:textId="77777777" w:rsidTr="002F1D67">
        <w:trPr>
          <w:trHeight w:val="328"/>
        </w:trPr>
        <w:tc>
          <w:tcPr>
            <w:tcW w:w="6655" w:type="dxa"/>
          </w:tcPr>
          <w:p w14:paraId="73068A5A" w14:textId="02FCF9DC" w:rsidR="006C64CB" w:rsidRPr="004E5B0A" w:rsidRDefault="00BB3ECB" w:rsidP="006C64CB">
            <w:pPr>
              <w:pStyle w:val="TableParagraph"/>
              <w:spacing w:before="2"/>
              <w:ind w:left="110"/>
              <w:rPr>
                <w:rFonts w:asciiTheme="minorHAnsi" w:hAnsiTheme="minorHAnsi" w:cstheme="minorHAnsi"/>
                <w:sz w:val="20"/>
                <w:szCs w:val="20"/>
                <w:lang w:val="en-GB"/>
              </w:rPr>
            </w:pPr>
            <w:r w:rsidRPr="004C5479">
              <w:rPr>
                <w:rFonts w:ascii="Open Sans" w:hAnsi="Open Sans" w:cs="Open Sans"/>
                <w:sz w:val="18"/>
                <w:szCs w:val="18"/>
              </w:rPr>
              <w:t>Spring development</w:t>
            </w:r>
          </w:p>
        </w:tc>
        <w:tc>
          <w:tcPr>
            <w:tcW w:w="2790" w:type="dxa"/>
          </w:tcPr>
          <w:p w14:paraId="5CF689EB" w14:textId="65024016" w:rsidR="006C64CB" w:rsidRPr="004E5B0A" w:rsidRDefault="00BB3ECB" w:rsidP="006C64CB">
            <w:pPr>
              <w:pStyle w:val="TableParagraph"/>
              <w:spacing w:before="40"/>
              <w:ind w:left="112" w:right="99"/>
              <w:jc w:val="center"/>
              <w:rPr>
                <w:rFonts w:asciiTheme="minorHAnsi" w:hAnsiTheme="minorHAnsi" w:cstheme="minorHAnsi"/>
                <w:sz w:val="20"/>
                <w:szCs w:val="20"/>
                <w:lang w:val="en-GB"/>
              </w:rPr>
            </w:pPr>
            <w:r>
              <w:rPr>
                <w:rFonts w:asciiTheme="minorHAnsi" w:hAnsiTheme="minorHAnsi" w:cstheme="minorHAnsi"/>
                <w:sz w:val="20"/>
                <w:szCs w:val="20"/>
                <w:lang w:val="en-GB"/>
              </w:rPr>
              <w:t>Low, Moderate</w:t>
            </w:r>
          </w:p>
        </w:tc>
      </w:tr>
      <w:tr w:rsidR="006C64CB" w:rsidRPr="00811D73" w14:paraId="24067549" w14:textId="77777777" w:rsidTr="002F1D67">
        <w:trPr>
          <w:trHeight w:val="328"/>
        </w:trPr>
        <w:tc>
          <w:tcPr>
            <w:tcW w:w="6655" w:type="dxa"/>
          </w:tcPr>
          <w:p w14:paraId="6582B75B" w14:textId="4891A8D9" w:rsidR="006C64CB" w:rsidRPr="004E5B0A" w:rsidRDefault="00435E11" w:rsidP="00F5540C">
            <w:pPr>
              <w:pStyle w:val="TableParagraph"/>
              <w:spacing w:before="2"/>
              <w:ind w:left="110"/>
              <w:rPr>
                <w:rFonts w:asciiTheme="minorHAnsi" w:hAnsiTheme="minorHAnsi" w:cstheme="minorHAnsi"/>
                <w:sz w:val="20"/>
                <w:szCs w:val="20"/>
                <w:lang w:val="en-GB"/>
              </w:rPr>
            </w:pPr>
            <w:r w:rsidRPr="004C5479">
              <w:rPr>
                <w:rFonts w:ascii="Open Sans" w:hAnsi="Open Sans" w:cs="Open Sans"/>
                <w:sz w:val="18"/>
                <w:szCs w:val="18"/>
              </w:rPr>
              <w:t>River-bed or permeable rock dams</w:t>
            </w:r>
          </w:p>
        </w:tc>
        <w:tc>
          <w:tcPr>
            <w:tcW w:w="2790" w:type="dxa"/>
          </w:tcPr>
          <w:p w14:paraId="62C11318" w14:textId="50FC797E" w:rsidR="006C64CB" w:rsidRPr="004E5B0A" w:rsidRDefault="00435E11" w:rsidP="006C64CB">
            <w:pPr>
              <w:pStyle w:val="TableParagraph"/>
              <w:spacing w:before="40"/>
              <w:ind w:left="112" w:right="99"/>
              <w:jc w:val="center"/>
              <w:rPr>
                <w:rFonts w:asciiTheme="minorHAnsi" w:hAnsiTheme="minorHAnsi" w:cstheme="minorHAnsi"/>
                <w:sz w:val="20"/>
                <w:szCs w:val="20"/>
                <w:lang w:val="en-GB"/>
              </w:rPr>
            </w:pPr>
            <w:r>
              <w:rPr>
                <w:rFonts w:asciiTheme="minorHAnsi" w:hAnsiTheme="minorHAnsi" w:cstheme="minorHAnsi"/>
                <w:sz w:val="20"/>
                <w:szCs w:val="20"/>
                <w:lang w:val="en-GB"/>
              </w:rPr>
              <w:t>Moderate</w:t>
            </w:r>
          </w:p>
        </w:tc>
      </w:tr>
      <w:tr w:rsidR="00435E11" w:rsidRPr="00811D73" w14:paraId="09D75CF2" w14:textId="77777777" w:rsidTr="002F1D67">
        <w:trPr>
          <w:trHeight w:val="328"/>
        </w:trPr>
        <w:tc>
          <w:tcPr>
            <w:tcW w:w="6655" w:type="dxa"/>
          </w:tcPr>
          <w:p w14:paraId="12CF82EA" w14:textId="44EFED95" w:rsidR="00435E11" w:rsidRPr="004C5479" w:rsidRDefault="00AC726B" w:rsidP="006C64CB">
            <w:pPr>
              <w:pStyle w:val="TableParagraph"/>
              <w:spacing w:before="2"/>
              <w:ind w:left="110"/>
              <w:rPr>
                <w:rFonts w:ascii="Open Sans" w:hAnsi="Open Sans" w:cs="Open Sans"/>
                <w:sz w:val="18"/>
                <w:szCs w:val="18"/>
              </w:rPr>
            </w:pPr>
            <w:r w:rsidRPr="00AC726B">
              <w:rPr>
                <w:rFonts w:ascii="Open Sans" w:hAnsi="Open Sans" w:cs="Open Sans"/>
                <w:sz w:val="18"/>
                <w:szCs w:val="18"/>
              </w:rPr>
              <w:t>Earth road on flat and rolling terrain – stable soils</w:t>
            </w:r>
          </w:p>
        </w:tc>
        <w:tc>
          <w:tcPr>
            <w:tcW w:w="2790" w:type="dxa"/>
          </w:tcPr>
          <w:p w14:paraId="3DDE07A0" w14:textId="1B8E2FFB" w:rsidR="00435E11"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Low, Moderate</w:t>
            </w:r>
          </w:p>
        </w:tc>
      </w:tr>
      <w:tr w:rsidR="00AC726B" w:rsidRPr="00811D73" w14:paraId="0A3727FE" w14:textId="77777777" w:rsidTr="002F1D67">
        <w:trPr>
          <w:trHeight w:val="328"/>
        </w:trPr>
        <w:tc>
          <w:tcPr>
            <w:tcW w:w="6655" w:type="dxa"/>
          </w:tcPr>
          <w:p w14:paraId="0A0B3892" w14:textId="7EB0A04D" w:rsidR="00AC726B" w:rsidRPr="004C5479" w:rsidRDefault="00AC726B" w:rsidP="006C64CB">
            <w:pPr>
              <w:pStyle w:val="TableParagraph"/>
              <w:spacing w:before="2"/>
              <w:ind w:left="110"/>
              <w:rPr>
                <w:rFonts w:ascii="Open Sans" w:hAnsi="Open Sans" w:cs="Open Sans"/>
                <w:sz w:val="18"/>
                <w:szCs w:val="18"/>
              </w:rPr>
            </w:pPr>
            <w:r w:rsidRPr="00AC726B">
              <w:rPr>
                <w:rFonts w:ascii="Open Sans" w:hAnsi="Open Sans" w:cs="Open Sans"/>
                <w:sz w:val="18"/>
                <w:szCs w:val="18"/>
              </w:rPr>
              <w:t>Earth road on mountainous terrain–stable soils</w:t>
            </w:r>
          </w:p>
        </w:tc>
        <w:tc>
          <w:tcPr>
            <w:tcW w:w="2790" w:type="dxa"/>
          </w:tcPr>
          <w:p w14:paraId="6B85E1DF" w14:textId="4B1011EE" w:rsidR="00AC726B"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 High</w:t>
            </w:r>
          </w:p>
        </w:tc>
      </w:tr>
      <w:tr w:rsidR="00AC726B" w:rsidRPr="00811D73" w14:paraId="7AC7A589" w14:textId="77777777" w:rsidTr="002F1D67">
        <w:trPr>
          <w:trHeight w:val="328"/>
        </w:trPr>
        <w:tc>
          <w:tcPr>
            <w:tcW w:w="6655" w:type="dxa"/>
          </w:tcPr>
          <w:p w14:paraId="0A4A2085" w14:textId="632E4C2E" w:rsidR="00AC726B" w:rsidRPr="004C5479" w:rsidRDefault="00AC726B" w:rsidP="006C64CB">
            <w:pPr>
              <w:pStyle w:val="TableParagraph"/>
              <w:spacing w:before="2"/>
              <w:ind w:left="110"/>
              <w:rPr>
                <w:rFonts w:ascii="Open Sans" w:hAnsi="Open Sans" w:cs="Open Sans"/>
                <w:sz w:val="18"/>
                <w:szCs w:val="18"/>
              </w:rPr>
            </w:pPr>
            <w:r w:rsidRPr="00AC726B">
              <w:rPr>
                <w:rFonts w:ascii="Open Sans" w:hAnsi="Open Sans" w:cs="Open Sans"/>
                <w:sz w:val="18"/>
                <w:szCs w:val="18"/>
              </w:rPr>
              <w:t>Gravel road on flat and rolling terrain – sandy or weak soils</w:t>
            </w:r>
          </w:p>
        </w:tc>
        <w:tc>
          <w:tcPr>
            <w:tcW w:w="2790" w:type="dxa"/>
          </w:tcPr>
          <w:p w14:paraId="58CE3B59" w14:textId="3B86DDB8" w:rsidR="00AC726B"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w:t>
            </w:r>
          </w:p>
        </w:tc>
      </w:tr>
      <w:tr w:rsidR="00AC726B" w:rsidRPr="00811D73" w14:paraId="785DAFB8" w14:textId="77777777" w:rsidTr="002F1D67">
        <w:trPr>
          <w:trHeight w:val="328"/>
        </w:trPr>
        <w:tc>
          <w:tcPr>
            <w:tcW w:w="6655" w:type="dxa"/>
          </w:tcPr>
          <w:p w14:paraId="59BF4BDD" w14:textId="1426479F" w:rsidR="00AC726B" w:rsidRPr="004C5479" w:rsidRDefault="00AC726B" w:rsidP="006C64CB">
            <w:pPr>
              <w:pStyle w:val="TableParagraph"/>
              <w:spacing w:before="2"/>
              <w:ind w:left="110"/>
              <w:rPr>
                <w:rFonts w:ascii="Open Sans" w:hAnsi="Open Sans" w:cs="Open Sans"/>
                <w:sz w:val="18"/>
                <w:szCs w:val="18"/>
              </w:rPr>
            </w:pPr>
            <w:r w:rsidRPr="00AC726B">
              <w:rPr>
                <w:rFonts w:ascii="Open Sans" w:hAnsi="Open Sans" w:cs="Open Sans"/>
                <w:sz w:val="18"/>
                <w:szCs w:val="18"/>
              </w:rPr>
              <w:t>Gravel road on mountainous terrain – weak soils</w:t>
            </w:r>
          </w:p>
        </w:tc>
        <w:tc>
          <w:tcPr>
            <w:tcW w:w="2790" w:type="dxa"/>
          </w:tcPr>
          <w:p w14:paraId="1ACE5348" w14:textId="38732029" w:rsidR="00AC726B"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 High</w:t>
            </w:r>
          </w:p>
        </w:tc>
      </w:tr>
      <w:tr w:rsidR="00AC726B" w:rsidRPr="00811D73" w14:paraId="0088409D" w14:textId="77777777" w:rsidTr="002F1D67">
        <w:trPr>
          <w:trHeight w:val="328"/>
        </w:trPr>
        <w:tc>
          <w:tcPr>
            <w:tcW w:w="6655" w:type="dxa"/>
          </w:tcPr>
          <w:p w14:paraId="142AA086" w14:textId="0496F05E" w:rsidR="00AC726B" w:rsidRPr="004C5479" w:rsidRDefault="00AC726B" w:rsidP="006C64CB">
            <w:pPr>
              <w:pStyle w:val="TableParagraph"/>
              <w:spacing w:before="2"/>
              <w:ind w:left="110"/>
              <w:rPr>
                <w:rFonts w:ascii="Open Sans" w:hAnsi="Open Sans" w:cs="Open Sans"/>
                <w:sz w:val="18"/>
                <w:szCs w:val="18"/>
              </w:rPr>
            </w:pPr>
            <w:r w:rsidRPr="00AC726B">
              <w:rPr>
                <w:rFonts w:ascii="Open Sans" w:hAnsi="Open Sans" w:cs="Open Sans"/>
                <w:sz w:val="18"/>
                <w:szCs w:val="18"/>
              </w:rPr>
              <w:t>Gravel road on flat and rolling terrain– black cotton soils</w:t>
            </w:r>
          </w:p>
        </w:tc>
        <w:tc>
          <w:tcPr>
            <w:tcW w:w="2790" w:type="dxa"/>
          </w:tcPr>
          <w:p w14:paraId="425CE349" w14:textId="63BE3F86" w:rsidR="00AC726B"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w:t>
            </w:r>
          </w:p>
        </w:tc>
      </w:tr>
      <w:tr w:rsidR="00AC726B" w:rsidRPr="00811D73" w14:paraId="3A4288F6" w14:textId="77777777" w:rsidTr="002F1D67">
        <w:trPr>
          <w:trHeight w:val="328"/>
        </w:trPr>
        <w:tc>
          <w:tcPr>
            <w:tcW w:w="6655" w:type="dxa"/>
          </w:tcPr>
          <w:p w14:paraId="0BE3074E" w14:textId="102C06F8" w:rsidR="00AC726B" w:rsidRPr="004C5479" w:rsidRDefault="00AC726B" w:rsidP="006C64CB">
            <w:pPr>
              <w:pStyle w:val="TableParagraph"/>
              <w:spacing w:before="2"/>
              <w:ind w:left="110"/>
              <w:rPr>
                <w:rFonts w:ascii="Open Sans" w:hAnsi="Open Sans" w:cs="Open Sans"/>
                <w:sz w:val="18"/>
                <w:szCs w:val="18"/>
              </w:rPr>
            </w:pPr>
            <w:r w:rsidRPr="00AC726B">
              <w:rPr>
                <w:rFonts w:ascii="Open Sans" w:hAnsi="Open Sans" w:cs="Open Sans"/>
                <w:sz w:val="18"/>
                <w:szCs w:val="18"/>
              </w:rPr>
              <w:t>Road on escarpment</w:t>
            </w:r>
          </w:p>
        </w:tc>
        <w:tc>
          <w:tcPr>
            <w:tcW w:w="2790" w:type="dxa"/>
          </w:tcPr>
          <w:p w14:paraId="1F9BE23A" w14:textId="494982A6" w:rsidR="00AC726B"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w:t>
            </w:r>
          </w:p>
        </w:tc>
      </w:tr>
      <w:tr w:rsidR="00435E11" w:rsidRPr="00811D73" w14:paraId="49F6686B" w14:textId="77777777" w:rsidTr="002F1D67">
        <w:trPr>
          <w:trHeight w:val="328"/>
        </w:trPr>
        <w:tc>
          <w:tcPr>
            <w:tcW w:w="6655" w:type="dxa"/>
          </w:tcPr>
          <w:p w14:paraId="3D829694" w14:textId="04459B05" w:rsidR="00435E11" w:rsidRPr="004C5479" w:rsidRDefault="00D16D63" w:rsidP="006C64CB">
            <w:pPr>
              <w:pStyle w:val="TableParagraph"/>
              <w:spacing w:before="2"/>
              <w:ind w:left="110"/>
              <w:rPr>
                <w:rFonts w:ascii="Open Sans" w:hAnsi="Open Sans" w:cs="Open Sans"/>
                <w:sz w:val="18"/>
                <w:szCs w:val="18"/>
              </w:rPr>
            </w:pPr>
            <w:r>
              <w:rPr>
                <w:rFonts w:ascii="Open Sans" w:hAnsi="Open Sans" w:cs="Open Sans"/>
                <w:sz w:val="18"/>
                <w:szCs w:val="18"/>
              </w:rPr>
              <w:t>Brickmaking</w:t>
            </w:r>
          </w:p>
        </w:tc>
        <w:tc>
          <w:tcPr>
            <w:tcW w:w="2790" w:type="dxa"/>
          </w:tcPr>
          <w:p w14:paraId="55D79184" w14:textId="7CB02A2A" w:rsidR="00435E11" w:rsidRDefault="00D16D63" w:rsidP="006C64CB">
            <w:pPr>
              <w:pStyle w:val="TableParagraph"/>
              <w:spacing w:before="40"/>
              <w:ind w:left="112" w:right="99"/>
              <w:jc w:val="center"/>
              <w:rPr>
                <w:rFonts w:asciiTheme="minorHAnsi" w:hAnsiTheme="minorHAnsi" w:cstheme="minorHAnsi"/>
                <w:sz w:val="20"/>
                <w:szCs w:val="20"/>
                <w:lang w:val="en-GB"/>
              </w:rPr>
            </w:pPr>
            <w:r>
              <w:rPr>
                <w:rFonts w:asciiTheme="minorHAnsi" w:hAnsiTheme="minorHAnsi" w:cstheme="minorHAnsi"/>
                <w:sz w:val="20"/>
                <w:szCs w:val="20"/>
                <w:lang w:val="en-GB"/>
              </w:rPr>
              <w:t>Moderate</w:t>
            </w:r>
          </w:p>
        </w:tc>
      </w:tr>
      <w:tr w:rsidR="00435E11" w:rsidRPr="00811D73" w14:paraId="3C41D513" w14:textId="77777777" w:rsidTr="002F1D67">
        <w:trPr>
          <w:trHeight w:val="328"/>
        </w:trPr>
        <w:tc>
          <w:tcPr>
            <w:tcW w:w="6655" w:type="dxa"/>
          </w:tcPr>
          <w:p w14:paraId="5F72531B" w14:textId="1AA3A819" w:rsidR="00435E11" w:rsidRPr="004C5479" w:rsidRDefault="00F5540C" w:rsidP="006C64CB">
            <w:pPr>
              <w:pStyle w:val="TableParagraph"/>
              <w:spacing w:before="2"/>
              <w:ind w:left="110"/>
              <w:rPr>
                <w:rFonts w:ascii="Open Sans" w:hAnsi="Open Sans" w:cs="Open Sans"/>
                <w:sz w:val="18"/>
                <w:szCs w:val="18"/>
              </w:rPr>
            </w:pPr>
            <w:r>
              <w:rPr>
                <w:rFonts w:ascii="Open Sans" w:hAnsi="Open Sans" w:cs="Open Sans"/>
                <w:sz w:val="18"/>
                <w:szCs w:val="18"/>
              </w:rPr>
              <w:t>Dip tanks</w:t>
            </w:r>
          </w:p>
        </w:tc>
        <w:tc>
          <w:tcPr>
            <w:tcW w:w="2790" w:type="dxa"/>
          </w:tcPr>
          <w:p w14:paraId="3FEB2D9E" w14:textId="6AABE314" w:rsidR="00435E11"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 High</w:t>
            </w:r>
          </w:p>
        </w:tc>
      </w:tr>
      <w:tr w:rsidR="00F5540C" w:rsidRPr="00811D73" w14:paraId="1BA7D25A" w14:textId="77777777" w:rsidTr="002F1D67">
        <w:trPr>
          <w:trHeight w:val="328"/>
        </w:trPr>
        <w:tc>
          <w:tcPr>
            <w:tcW w:w="6655" w:type="dxa"/>
          </w:tcPr>
          <w:p w14:paraId="2E5AEB29" w14:textId="203C7FE1" w:rsidR="00F5540C" w:rsidRDefault="00CC0BF6" w:rsidP="006C64CB">
            <w:pPr>
              <w:pStyle w:val="TableParagraph"/>
              <w:spacing w:before="2"/>
              <w:ind w:left="110"/>
              <w:rPr>
                <w:rFonts w:ascii="Open Sans" w:hAnsi="Open Sans" w:cs="Open Sans"/>
                <w:sz w:val="18"/>
                <w:szCs w:val="18"/>
              </w:rPr>
            </w:pPr>
            <w:r w:rsidRPr="00CC0BF6">
              <w:rPr>
                <w:rFonts w:ascii="Open Sans" w:hAnsi="Open Sans" w:cs="Open Sans"/>
                <w:sz w:val="18"/>
                <w:szCs w:val="18"/>
              </w:rPr>
              <w:t>Construction of dams, weirs and reservoirs higher</w:t>
            </w:r>
            <w:r w:rsidR="003B5957">
              <w:rPr>
                <w:rFonts w:ascii="Open Sans" w:hAnsi="Open Sans" w:cs="Open Sans"/>
                <w:sz w:val="18"/>
                <w:szCs w:val="18"/>
              </w:rPr>
              <w:t xml:space="preserve"> than 3m</w:t>
            </w:r>
            <w:r w:rsidR="00671ACC">
              <w:rPr>
                <w:rFonts w:ascii="Open Sans" w:hAnsi="Open Sans" w:cs="Open Sans"/>
                <w:sz w:val="18"/>
                <w:szCs w:val="18"/>
              </w:rPr>
              <w:t xml:space="preserve"> </w:t>
            </w:r>
            <w:r w:rsidR="00070854" w:rsidRPr="00070854">
              <w:rPr>
                <w:rFonts w:ascii="Open Sans" w:hAnsi="Open Sans" w:cs="Open Sans"/>
                <w:sz w:val="18"/>
                <w:szCs w:val="18"/>
              </w:rPr>
              <w:t>or with storage volumes higher than 10,000 m</w:t>
            </w:r>
            <w:r w:rsidR="00070854" w:rsidRPr="00070854">
              <w:rPr>
                <w:rFonts w:ascii="Open Sans" w:hAnsi="Open Sans" w:cs="Open Sans"/>
                <w:sz w:val="18"/>
                <w:szCs w:val="18"/>
                <w:vertAlign w:val="superscript"/>
              </w:rPr>
              <w:t>3</w:t>
            </w:r>
          </w:p>
        </w:tc>
        <w:tc>
          <w:tcPr>
            <w:tcW w:w="2790" w:type="dxa"/>
          </w:tcPr>
          <w:p w14:paraId="70FC5723" w14:textId="53661600" w:rsidR="00F5540C" w:rsidRDefault="00AC726B"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 High</w:t>
            </w:r>
          </w:p>
        </w:tc>
      </w:tr>
      <w:tr w:rsidR="00564AEB" w:rsidRPr="00811D73" w14:paraId="2F56BE31" w14:textId="77777777" w:rsidTr="002F1D67">
        <w:trPr>
          <w:trHeight w:val="328"/>
        </w:trPr>
        <w:tc>
          <w:tcPr>
            <w:tcW w:w="6655" w:type="dxa"/>
          </w:tcPr>
          <w:p w14:paraId="52F30293" w14:textId="138915A5" w:rsidR="00564AEB" w:rsidRDefault="00CE7A89" w:rsidP="006C64CB">
            <w:pPr>
              <w:pStyle w:val="TableParagraph"/>
              <w:spacing w:before="2"/>
              <w:ind w:left="110"/>
              <w:rPr>
                <w:rFonts w:ascii="Open Sans" w:hAnsi="Open Sans" w:cs="Open Sans"/>
                <w:sz w:val="18"/>
                <w:szCs w:val="18"/>
              </w:rPr>
            </w:pPr>
            <w:r>
              <w:rPr>
                <w:rFonts w:ascii="Open Sans" w:hAnsi="Open Sans" w:cs="Open Sans"/>
                <w:sz w:val="18"/>
                <w:szCs w:val="18"/>
              </w:rPr>
              <w:t xml:space="preserve">Any </w:t>
            </w:r>
            <w:r w:rsidRPr="00CE7A89">
              <w:rPr>
                <w:rFonts w:ascii="Open Sans" w:hAnsi="Open Sans" w:cs="Open Sans"/>
                <w:sz w:val="18"/>
                <w:szCs w:val="18"/>
              </w:rPr>
              <w:t>activit</w:t>
            </w:r>
            <w:r>
              <w:rPr>
                <w:rFonts w:ascii="Open Sans" w:hAnsi="Open Sans" w:cs="Open Sans"/>
                <w:sz w:val="18"/>
                <w:szCs w:val="18"/>
              </w:rPr>
              <w:t>y</w:t>
            </w:r>
            <w:r w:rsidRPr="00CE7A89">
              <w:rPr>
                <w:rFonts w:ascii="Open Sans" w:hAnsi="Open Sans" w:cs="Open Sans"/>
                <w:sz w:val="18"/>
                <w:szCs w:val="18"/>
              </w:rPr>
              <w:t xml:space="preserve"> that will lead to involuntary resettlement</w:t>
            </w:r>
          </w:p>
        </w:tc>
        <w:tc>
          <w:tcPr>
            <w:tcW w:w="2790" w:type="dxa"/>
          </w:tcPr>
          <w:p w14:paraId="4FB6B551" w14:textId="24DC9566" w:rsidR="00564AEB" w:rsidRPr="00AC726B" w:rsidRDefault="00C539D7" w:rsidP="006C64CB">
            <w:pPr>
              <w:pStyle w:val="TableParagraph"/>
              <w:spacing w:before="40"/>
              <w:ind w:left="112" w:right="99"/>
              <w:jc w:val="center"/>
              <w:rPr>
                <w:rFonts w:asciiTheme="minorHAnsi" w:hAnsiTheme="minorHAnsi" w:cstheme="minorHAnsi"/>
                <w:sz w:val="20"/>
                <w:szCs w:val="20"/>
                <w:lang w:val="en-GB"/>
              </w:rPr>
            </w:pPr>
            <w:r>
              <w:rPr>
                <w:rFonts w:asciiTheme="minorHAnsi" w:hAnsiTheme="minorHAnsi" w:cstheme="minorHAnsi"/>
                <w:sz w:val="20"/>
                <w:szCs w:val="20"/>
                <w:lang w:val="en-GB"/>
              </w:rPr>
              <w:t>High</w:t>
            </w:r>
          </w:p>
        </w:tc>
      </w:tr>
      <w:tr w:rsidR="00564AEB" w:rsidRPr="00811D73" w14:paraId="06A891A8" w14:textId="77777777" w:rsidTr="002F1D67">
        <w:trPr>
          <w:trHeight w:val="328"/>
        </w:trPr>
        <w:tc>
          <w:tcPr>
            <w:tcW w:w="6655" w:type="dxa"/>
          </w:tcPr>
          <w:p w14:paraId="02385541" w14:textId="2D3DAF0B" w:rsidR="00564AEB" w:rsidRPr="00CE7A89" w:rsidRDefault="00CE7A89" w:rsidP="006C64CB">
            <w:pPr>
              <w:pStyle w:val="TableParagraph"/>
              <w:spacing w:before="2"/>
              <w:ind w:left="110"/>
              <w:rPr>
                <w:rFonts w:ascii="Open Sans" w:hAnsi="Open Sans" w:cs="Open Sans"/>
                <w:sz w:val="18"/>
                <w:szCs w:val="18"/>
                <w:lang w:val="en-GB"/>
              </w:rPr>
            </w:pPr>
            <w:r>
              <w:rPr>
                <w:rFonts w:ascii="Open Sans" w:hAnsi="Open Sans" w:cs="Open Sans"/>
                <w:sz w:val="18"/>
                <w:szCs w:val="18"/>
                <w:lang w:val="en-GB"/>
              </w:rPr>
              <w:t>A</w:t>
            </w:r>
            <w:r w:rsidRPr="00CE7A89">
              <w:rPr>
                <w:rFonts w:ascii="Open Sans" w:hAnsi="Open Sans" w:cs="Open Sans"/>
                <w:sz w:val="18"/>
                <w:szCs w:val="18"/>
                <w:lang w:val="en-GB"/>
              </w:rPr>
              <w:t>ctivities that will lead to increased use of agrochemicals</w:t>
            </w:r>
          </w:p>
        </w:tc>
        <w:tc>
          <w:tcPr>
            <w:tcW w:w="2790" w:type="dxa"/>
          </w:tcPr>
          <w:p w14:paraId="462B4FFE" w14:textId="1AFFF855" w:rsidR="00564AEB" w:rsidRPr="00AC726B" w:rsidRDefault="00C539D7"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 High</w:t>
            </w:r>
          </w:p>
        </w:tc>
      </w:tr>
      <w:tr w:rsidR="00564AEB" w:rsidRPr="00811D73" w14:paraId="24812F6E" w14:textId="77777777" w:rsidTr="002F1D67">
        <w:trPr>
          <w:trHeight w:val="328"/>
        </w:trPr>
        <w:tc>
          <w:tcPr>
            <w:tcW w:w="6655" w:type="dxa"/>
          </w:tcPr>
          <w:p w14:paraId="2834D725" w14:textId="01E4C536" w:rsidR="00564AEB" w:rsidRDefault="00C539D7" w:rsidP="006C64CB">
            <w:pPr>
              <w:pStyle w:val="TableParagraph"/>
              <w:spacing w:before="2"/>
              <w:ind w:left="110"/>
              <w:rPr>
                <w:rFonts w:ascii="Open Sans" w:hAnsi="Open Sans" w:cs="Open Sans"/>
                <w:sz w:val="18"/>
                <w:szCs w:val="18"/>
              </w:rPr>
            </w:pPr>
            <w:r>
              <w:rPr>
                <w:rFonts w:ascii="Open Sans" w:hAnsi="Open Sans" w:cs="Open Sans"/>
                <w:sz w:val="18"/>
                <w:szCs w:val="18"/>
              </w:rPr>
              <w:t>A</w:t>
            </w:r>
            <w:r w:rsidR="00BA0372" w:rsidRPr="00BA0372">
              <w:rPr>
                <w:rFonts w:ascii="Open Sans" w:hAnsi="Open Sans" w:cs="Open Sans"/>
                <w:sz w:val="18"/>
                <w:szCs w:val="18"/>
              </w:rPr>
              <w:t>ssets that result having a medium or high concern after the WFP asset-level screening is done and for which no lowering of the risk – either through modification in design or location – is possible</w:t>
            </w:r>
          </w:p>
        </w:tc>
        <w:tc>
          <w:tcPr>
            <w:tcW w:w="2790" w:type="dxa"/>
          </w:tcPr>
          <w:p w14:paraId="0E2E6263" w14:textId="68E688E1" w:rsidR="00564AEB" w:rsidRPr="00AC726B" w:rsidRDefault="00C539D7" w:rsidP="006C64CB">
            <w:pPr>
              <w:pStyle w:val="TableParagraph"/>
              <w:spacing w:before="40"/>
              <w:ind w:left="112" w:right="99"/>
              <w:jc w:val="center"/>
              <w:rPr>
                <w:rFonts w:asciiTheme="minorHAnsi" w:hAnsiTheme="minorHAnsi" w:cstheme="minorHAnsi"/>
                <w:sz w:val="20"/>
                <w:szCs w:val="20"/>
                <w:lang w:val="en-GB"/>
              </w:rPr>
            </w:pPr>
            <w:r w:rsidRPr="00AC726B">
              <w:rPr>
                <w:rFonts w:asciiTheme="minorHAnsi" w:hAnsiTheme="minorHAnsi" w:cstheme="minorHAnsi"/>
                <w:sz w:val="20"/>
                <w:szCs w:val="20"/>
                <w:lang w:val="en-GB"/>
              </w:rPr>
              <w:t>Moderate, High</w:t>
            </w:r>
          </w:p>
        </w:tc>
      </w:tr>
      <w:tr w:rsidR="002F1D67" w:rsidRPr="00811D73" w14:paraId="18573366" w14:textId="77777777" w:rsidTr="005F64A6">
        <w:trPr>
          <w:trHeight w:val="328"/>
        </w:trPr>
        <w:tc>
          <w:tcPr>
            <w:tcW w:w="6655" w:type="dxa"/>
            <w:vAlign w:val="center"/>
          </w:tcPr>
          <w:p w14:paraId="4D36BB35" w14:textId="3AEC0C00" w:rsidR="002F1D67" w:rsidRDefault="002F1D67" w:rsidP="005F64A6">
            <w:pPr>
              <w:pStyle w:val="TableParagraph"/>
              <w:spacing w:before="2"/>
              <w:ind w:left="110"/>
              <w:rPr>
                <w:rFonts w:ascii="Open Sans" w:hAnsi="Open Sans" w:cs="Open Sans"/>
                <w:sz w:val="18"/>
                <w:szCs w:val="18"/>
              </w:rPr>
            </w:pPr>
            <w:r>
              <w:rPr>
                <w:rFonts w:ascii="Open Sans" w:hAnsi="Open Sans" w:cs="Open Sans"/>
                <w:sz w:val="18"/>
                <w:szCs w:val="18"/>
              </w:rPr>
              <w:t>Activities</w:t>
            </w:r>
            <w:r w:rsidR="005F64A6">
              <w:t xml:space="preserve"> </w:t>
            </w:r>
            <w:r w:rsidR="005F64A6">
              <w:rPr>
                <w:rFonts w:ascii="Open Sans" w:hAnsi="Open Sans" w:cs="Open Sans"/>
                <w:sz w:val="18"/>
                <w:szCs w:val="18"/>
              </w:rPr>
              <w:t>that require</w:t>
            </w:r>
            <w:r w:rsidR="005F64A6" w:rsidRPr="005F64A6">
              <w:rPr>
                <w:rFonts w:ascii="Open Sans" w:hAnsi="Open Sans" w:cs="Open Sans"/>
                <w:sz w:val="18"/>
                <w:szCs w:val="18"/>
              </w:rPr>
              <w:t xml:space="preserve"> a thorough </w:t>
            </w:r>
            <w:r w:rsidR="005F64A6">
              <w:rPr>
                <w:rFonts w:ascii="Open Sans" w:hAnsi="Open Sans" w:cs="Open Sans"/>
                <w:sz w:val="18"/>
                <w:szCs w:val="18"/>
              </w:rPr>
              <w:t xml:space="preserve">EIA according to </w:t>
            </w:r>
            <w:r w:rsidR="005F64A6" w:rsidRPr="005F64A6">
              <w:rPr>
                <w:rFonts w:ascii="Open Sans" w:hAnsi="Open Sans" w:cs="Open Sans"/>
                <w:sz w:val="18"/>
                <w:szCs w:val="18"/>
              </w:rPr>
              <w:t>EMA</w:t>
            </w:r>
            <w:r w:rsidR="005F64A6">
              <w:rPr>
                <w:rFonts w:ascii="Open Sans" w:hAnsi="Open Sans" w:cs="Open Sans"/>
                <w:sz w:val="18"/>
                <w:szCs w:val="18"/>
              </w:rPr>
              <w:t>’s policies and rules</w:t>
            </w:r>
          </w:p>
        </w:tc>
        <w:tc>
          <w:tcPr>
            <w:tcW w:w="2790" w:type="dxa"/>
            <w:vAlign w:val="center"/>
          </w:tcPr>
          <w:p w14:paraId="47B8D1D8" w14:textId="037A9ED0" w:rsidR="002F1D67" w:rsidRPr="00AC726B" w:rsidRDefault="005F64A6" w:rsidP="005F64A6">
            <w:pPr>
              <w:pStyle w:val="TableParagraph"/>
              <w:spacing w:before="40"/>
              <w:ind w:left="112" w:right="99"/>
              <w:jc w:val="center"/>
              <w:rPr>
                <w:rFonts w:asciiTheme="minorHAnsi" w:hAnsiTheme="minorHAnsi" w:cstheme="minorHAnsi"/>
                <w:sz w:val="20"/>
                <w:szCs w:val="20"/>
                <w:lang w:val="en-GB"/>
              </w:rPr>
            </w:pPr>
            <w:r>
              <w:rPr>
                <w:rFonts w:asciiTheme="minorHAnsi" w:hAnsiTheme="minorHAnsi" w:cstheme="minorHAnsi"/>
                <w:sz w:val="20"/>
                <w:szCs w:val="20"/>
                <w:lang w:val="en-GB"/>
              </w:rPr>
              <w:t>High</w:t>
            </w:r>
          </w:p>
        </w:tc>
      </w:tr>
    </w:tbl>
    <w:p w14:paraId="79C58D76" w14:textId="77777777" w:rsidR="004333A0" w:rsidRDefault="004333A0" w:rsidP="004333A0">
      <w:pPr>
        <w:tabs>
          <w:tab w:val="left" w:pos="567"/>
        </w:tabs>
        <w:sectPr w:rsidR="004333A0" w:rsidSect="00832F2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p w14:paraId="2B77EB75" w14:textId="77777777" w:rsidR="004333A0" w:rsidRDefault="004333A0" w:rsidP="004333A0">
      <w:pPr>
        <w:tabs>
          <w:tab w:val="left" w:pos="567"/>
        </w:tabs>
        <w:sectPr w:rsidR="004333A0" w:rsidSect="004333A0">
          <w:type w:val="continuous"/>
          <w:pgSz w:w="11906" w:h="16838"/>
          <w:pgMar w:top="1417" w:right="1417" w:bottom="1417" w:left="1417" w:header="708" w:footer="708" w:gutter="0"/>
          <w:cols w:space="708"/>
          <w:docGrid w:linePitch="360"/>
        </w:sectPr>
      </w:pPr>
    </w:p>
    <w:p w14:paraId="6D321CD7" w14:textId="781E3D9D" w:rsidR="004333A0" w:rsidRDefault="00947F0E" w:rsidP="004333A0">
      <w:pPr>
        <w:tabs>
          <w:tab w:val="left" w:pos="567"/>
        </w:tabs>
      </w:pPr>
      <w:r w:rsidRPr="004E5B0A">
        <w:lastRenderedPageBreak/>
        <w:t xml:space="preserve">Due to the </w:t>
      </w:r>
      <w:r w:rsidR="00BD6B84" w:rsidRPr="004E5B0A">
        <w:t>small-scale</w:t>
      </w:r>
      <w:r w:rsidR="006E7E29">
        <w:t xml:space="preserve"> nature of the assets</w:t>
      </w:r>
      <w:r w:rsidRPr="004E5B0A">
        <w:t xml:space="preserve">, the risks </w:t>
      </w:r>
      <w:r w:rsidR="00CE2203" w:rsidRPr="004E5B0A">
        <w:t>for the proposed assets and activities</w:t>
      </w:r>
      <w:r w:rsidRPr="004E5B0A">
        <w:t xml:space="preserve"> is considered “Low”</w:t>
      </w:r>
      <w:r w:rsidR="00CE2203" w:rsidRPr="004E5B0A">
        <w:t>.</w:t>
      </w:r>
      <w:r w:rsidR="00A230B0" w:rsidRPr="004E5B0A">
        <w:t xml:space="preserve"> However, </w:t>
      </w:r>
      <w:r w:rsidR="006E7E29">
        <w:t xml:space="preserve">some </w:t>
      </w:r>
      <w:r w:rsidR="00A230B0" w:rsidRPr="004E5B0A">
        <w:t xml:space="preserve">residual risks </w:t>
      </w:r>
      <w:r w:rsidR="006E7E29">
        <w:t>are possible</w:t>
      </w:r>
      <w:r w:rsidR="00924E44">
        <w:t>, as identified by the risk screening,</w:t>
      </w:r>
      <w:r w:rsidR="00A230B0" w:rsidRPr="004E5B0A">
        <w:t xml:space="preserve"> </w:t>
      </w:r>
      <w:r w:rsidR="00B157BE" w:rsidRPr="004E5B0A">
        <w:t xml:space="preserve">despite the low risk level, </w:t>
      </w:r>
      <w:r w:rsidR="00A230B0" w:rsidRPr="004E5B0A">
        <w:t>and t</w:t>
      </w:r>
      <w:r w:rsidR="00B157BE" w:rsidRPr="004E5B0A">
        <w:t>o minimize those</w:t>
      </w:r>
      <w:r w:rsidR="006E7E29">
        <w:t>,</w:t>
      </w:r>
      <w:r w:rsidR="00A230B0" w:rsidRPr="004E5B0A">
        <w:t xml:space="preserve"> the next </w:t>
      </w:r>
      <w:r w:rsidR="006E7E29">
        <w:t>table</w:t>
      </w:r>
      <w:r w:rsidR="00B157BE" w:rsidRPr="004E5B0A">
        <w:t xml:space="preserve"> identifies </w:t>
      </w:r>
      <w:r w:rsidR="00385DF3">
        <w:t>them and provides possible mitigation measures</w:t>
      </w:r>
      <w:r w:rsidR="00B157BE" w:rsidRPr="004E5B0A">
        <w:t>.</w:t>
      </w:r>
      <w:r w:rsidR="00EB6136">
        <w:t xml:space="preserve"> The asset-level screening will define if any residual risk is present and select the most appropriate mitigation measures to be implemented.</w:t>
      </w:r>
    </w:p>
    <w:p w14:paraId="5EEDAF33" w14:textId="593BFBA7" w:rsidR="00BD6B84" w:rsidRDefault="00BD6B84" w:rsidP="004333A0">
      <w:pPr>
        <w:pStyle w:val="Caption"/>
        <w:keepNext/>
        <w:spacing w:after="120"/>
        <w:rPr>
          <w:sz w:val="22"/>
          <w:szCs w:val="22"/>
        </w:rPr>
      </w:pPr>
      <w:r w:rsidRPr="00464450">
        <w:rPr>
          <w:sz w:val="22"/>
          <w:szCs w:val="22"/>
        </w:rPr>
        <w:t xml:space="preserve">Table </w:t>
      </w:r>
      <w:r w:rsidRPr="00464450">
        <w:rPr>
          <w:sz w:val="22"/>
          <w:szCs w:val="22"/>
        </w:rPr>
        <w:fldChar w:fldCharType="begin"/>
      </w:r>
      <w:r w:rsidRPr="00464450">
        <w:rPr>
          <w:sz w:val="22"/>
          <w:szCs w:val="22"/>
        </w:rPr>
        <w:instrText xml:space="preserve"> SEQ Table \* ARABIC </w:instrText>
      </w:r>
      <w:r w:rsidRPr="00464450">
        <w:rPr>
          <w:sz w:val="22"/>
          <w:szCs w:val="22"/>
        </w:rPr>
        <w:fldChar w:fldCharType="separate"/>
      </w:r>
      <w:r>
        <w:rPr>
          <w:sz w:val="22"/>
          <w:szCs w:val="22"/>
        </w:rPr>
        <w:t>3</w:t>
      </w:r>
      <w:r w:rsidRPr="00464450">
        <w:rPr>
          <w:sz w:val="22"/>
          <w:szCs w:val="22"/>
        </w:rPr>
        <w:fldChar w:fldCharType="end"/>
      </w:r>
      <w:r w:rsidRPr="00464450">
        <w:rPr>
          <w:sz w:val="22"/>
          <w:szCs w:val="22"/>
        </w:rPr>
        <w:t xml:space="preserve">: </w:t>
      </w:r>
      <w:r w:rsidR="0074542C" w:rsidRPr="0074542C">
        <w:rPr>
          <w:sz w:val="22"/>
          <w:szCs w:val="22"/>
        </w:rPr>
        <w:t>Residual risks and Mitigation Measures for selected activities</w:t>
      </w:r>
    </w:p>
    <w:tbl>
      <w:tblPr>
        <w:tblStyle w:val="MediumGrid3-Accent1"/>
        <w:tblW w:w="14584" w:type="dxa"/>
        <w:tblInd w:w="-275" w:type="dxa"/>
        <w:tblLayout w:type="fixed"/>
        <w:tblLook w:val="04A0" w:firstRow="1" w:lastRow="0" w:firstColumn="1" w:lastColumn="0" w:noHBand="0" w:noVBand="1"/>
      </w:tblPr>
      <w:tblGrid>
        <w:gridCol w:w="1224"/>
        <w:gridCol w:w="1566"/>
        <w:gridCol w:w="1890"/>
        <w:gridCol w:w="2070"/>
        <w:gridCol w:w="1170"/>
        <w:gridCol w:w="1710"/>
        <w:gridCol w:w="1530"/>
        <w:gridCol w:w="2070"/>
        <w:gridCol w:w="1354"/>
      </w:tblGrid>
      <w:tr w:rsidR="009D06F1" w:rsidRPr="00811D73" w14:paraId="118744B0" w14:textId="65667EE1" w:rsidTr="0097140C">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000" w:firstRow="0" w:lastRow="0" w:firstColumn="1" w:lastColumn="0" w:oddVBand="0" w:evenVBand="0" w:oddHBand="0" w:evenHBand="0" w:firstRowFirstColumn="0" w:firstRowLastColumn="0" w:lastRowFirstColumn="0" w:lastRowLastColumn="0"/>
            <w:tcW w:w="14584" w:type="dxa"/>
            <w:gridSpan w:val="9"/>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81E73FA" w14:textId="562C0D6C" w:rsidR="009D06F1" w:rsidRPr="00F35CE9" w:rsidRDefault="009D06F1" w:rsidP="00916887">
            <w:pPr>
              <w:jc w:val="center"/>
              <w:rPr>
                <w:lang w:val="en-US"/>
              </w:rPr>
            </w:pPr>
            <w:r>
              <w:rPr>
                <w:color w:val="auto"/>
                <w:lang w:val="en-GB"/>
              </w:rPr>
              <w:t xml:space="preserve">Residual risks and </w:t>
            </w:r>
            <w:r w:rsidRPr="00811D73">
              <w:rPr>
                <w:color w:val="auto"/>
                <w:lang w:val="en-GB"/>
              </w:rPr>
              <w:t xml:space="preserve">Mitigation Measures for </w:t>
            </w:r>
            <w:r>
              <w:rPr>
                <w:color w:val="auto"/>
                <w:lang w:val="en-GB"/>
              </w:rPr>
              <w:t>s</w:t>
            </w:r>
            <w:r w:rsidRPr="00811D73">
              <w:rPr>
                <w:color w:val="auto"/>
                <w:lang w:val="en-GB"/>
              </w:rPr>
              <w:t xml:space="preserve">elected </w:t>
            </w:r>
            <w:r>
              <w:rPr>
                <w:color w:val="auto"/>
                <w:lang w:val="en-GB"/>
              </w:rPr>
              <w:t>a</w:t>
            </w:r>
            <w:r w:rsidRPr="00811D73">
              <w:rPr>
                <w:color w:val="auto"/>
                <w:lang w:val="en-GB"/>
              </w:rPr>
              <w:t>ctivities</w:t>
            </w:r>
          </w:p>
        </w:tc>
      </w:tr>
      <w:tr w:rsidR="009D06F1" w:rsidRPr="00811D73" w14:paraId="1FDB9547" w14:textId="54274E57" w:rsidTr="0097140C">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D62BF79" w14:textId="77777777" w:rsidR="009D06F1" w:rsidRPr="004E5B0A" w:rsidRDefault="009D06F1" w:rsidP="00916887">
            <w:pPr>
              <w:jc w:val="center"/>
              <w:rPr>
                <w:rFonts w:cstheme="minorHAnsi"/>
                <w:b w:val="0"/>
                <w:color w:val="auto"/>
                <w:sz w:val="20"/>
                <w:szCs w:val="20"/>
                <w:lang w:val="en-GB"/>
              </w:rPr>
            </w:pPr>
            <w:r w:rsidRPr="004E5B0A">
              <w:rPr>
                <w:rFonts w:cstheme="minorHAnsi"/>
                <w:b w:val="0"/>
                <w:color w:val="auto"/>
                <w:sz w:val="20"/>
                <w:szCs w:val="20"/>
                <w:lang w:val="en-GB"/>
              </w:rPr>
              <w:t>Types of activities</w:t>
            </w:r>
          </w:p>
        </w:tc>
        <w:tc>
          <w:tcPr>
            <w:tcW w:w="156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584CE4" w14:textId="77777777" w:rsidR="009D06F1" w:rsidRPr="004E5B0A" w:rsidRDefault="009D06F1" w:rsidP="00916887">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sidRPr="004E5B0A">
              <w:rPr>
                <w:rFonts w:cstheme="minorHAnsi"/>
                <w:b w:val="0"/>
                <w:color w:val="auto"/>
                <w:sz w:val="20"/>
                <w:szCs w:val="20"/>
                <w:lang w:val="en-GB"/>
              </w:rPr>
              <w:t>Positive impacts</w:t>
            </w:r>
          </w:p>
        </w:tc>
        <w:tc>
          <w:tcPr>
            <w:tcW w:w="189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68A88B0" w14:textId="273AEE8A" w:rsidR="009D06F1" w:rsidRPr="004E5B0A" w:rsidRDefault="009D06F1" w:rsidP="00916887">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Pr>
                <w:rFonts w:cstheme="minorHAnsi"/>
                <w:b w:val="0"/>
                <w:color w:val="auto"/>
                <w:sz w:val="20"/>
                <w:szCs w:val="20"/>
                <w:lang w:val="en-GB"/>
              </w:rPr>
              <w:t xml:space="preserve">Summary of </w:t>
            </w:r>
            <w:r w:rsidR="00A377BC">
              <w:rPr>
                <w:rFonts w:cstheme="minorHAnsi"/>
                <w:b w:val="0"/>
                <w:color w:val="auto"/>
                <w:sz w:val="20"/>
                <w:szCs w:val="20"/>
                <w:lang w:val="en-GB"/>
              </w:rPr>
              <w:t xml:space="preserve">residual </w:t>
            </w:r>
            <w:r>
              <w:rPr>
                <w:rFonts w:cstheme="minorHAnsi"/>
                <w:b w:val="0"/>
                <w:color w:val="auto"/>
                <w:sz w:val="20"/>
                <w:szCs w:val="20"/>
                <w:lang w:val="en-GB"/>
              </w:rPr>
              <w:t>risks</w:t>
            </w:r>
          </w:p>
        </w:tc>
        <w:tc>
          <w:tcPr>
            <w:tcW w:w="207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AABB2E" w14:textId="71C7C6C2" w:rsidR="009D06F1" w:rsidRPr="004E5B0A" w:rsidRDefault="009D06F1" w:rsidP="00916887">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sidRPr="004E5B0A">
              <w:rPr>
                <w:rFonts w:cstheme="minorHAnsi"/>
                <w:b w:val="0"/>
                <w:color w:val="auto"/>
                <w:sz w:val="20"/>
                <w:szCs w:val="20"/>
                <w:lang w:val="en-GB"/>
              </w:rPr>
              <w:t xml:space="preserve">Mitigation </w:t>
            </w:r>
            <w:r>
              <w:rPr>
                <w:rFonts w:cstheme="minorHAnsi"/>
                <w:b w:val="0"/>
                <w:color w:val="auto"/>
                <w:sz w:val="20"/>
                <w:szCs w:val="20"/>
                <w:lang w:val="en-GB"/>
              </w:rPr>
              <w:t>measures</w:t>
            </w:r>
          </w:p>
        </w:tc>
        <w:tc>
          <w:tcPr>
            <w:tcW w:w="117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EAE64E0" w14:textId="07B7B4F3" w:rsidR="009D06F1" w:rsidRPr="00D14380" w:rsidRDefault="009D06F1" w:rsidP="00D14380">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sidRPr="00D14380">
              <w:rPr>
                <w:rFonts w:cstheme="minorHAnsi"/>
                <w:b w:val="0"/>
                <w:color w:val="auto"/>
                <w:sz w:val="20"/>
                <w:szCs w:val="20"/>
                <w:lang w:val="en-GB"/>
              </w:rPr>
              <w:t>Risk significance</w:t>
            </w:r>
          </w:p>
        </w:tc>
        <w:tc>
          <w:tcPr>
            <w:tcW w:w="17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58986D2" w14:textId="4DA2A94E" w:rsidR="009D06F1" w:rsidRPr="00D14380" w:rsidRDefault="009D06F1" w:rsidP="00D14380">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Pr>
                <w:rFonts w:cstheme="minorHAnsi"/>
                <w:b w:val="0"/>
                <w:color w:val="auto"/>
                <w:sz w:val="20"/>
                <w:szCs w:val="20"/>
                <w:lang w:val="en-GB"/>
              </w:rPr>
              <w:t>Responsible party/person</w:t>
            </w:r>
          </w:p>
        </w:tc>
        <w:tc>
          <w:tcPr>
            <w:tcW w:w="15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9D1CDB7" w14:textId="0B509D1F" w:rsidR="009D06F1" w:rsidRPr="00D14380" w:rsidRDefault="009D06F1" w:rsidP="00D14380">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Pr>
                <w:rFonts w:cstheme="minorHAnsi"/>
                <w:b w:val="0"/>
                <w:color w:val="auto"/>
                <w:sz w:val="20"/>
                <w:szCs w:val="20"/>
                <w:lang w:val="en-GB"/>
              </w:rPr>
              <w:t>Schedule</w:t>
            </w:r>
          </w:p>
        </w:tc>
        <w:tc>
          <w:tcPr>
            <w:tcW w:w="207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7244F4" w14:textId="4A9EA65F" w:rsidR="009D06F1" w:rsidRPr="00D14380" w:rsidRDefault="009D06F1" w:rsidP="00D14380">
            <w:pPr>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Pr>
                <w:rFonts w:cstheme="minorHAnsi"/>
                <w:b w:val="0"/>
                <w:color w:val="auto"/>
                <w:sz w:val="20"/>
                <w:szCs w:val="20"/>
                <w:lang w:val="en-GB"/>
              </w:rPr>
              <w:t>Expected results</w:t>
            </w:r>
          </w:p>
        </w:tc>
        <w:tc>
          <w:tcPr>
            <w:tcW w:w="135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2F53361" w14:textId="1EBDEA4D" w:rsidR="009D06F1" w:rsidRPr="009D06F1" w:rsidRDefault="009D06F1" w:rsidP="009D06F1">
            <w:pPr>
              <w:ind w:right="-103"/>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0"/>
                <w:szCs w:val="20"/>
                <w:lang w:val="en-GB"/>
              </w:rPr>
            </w:pPr>
            <w:r>
              <w:rPr>
                <w:rFonts w:cstheme="minorHAnsi"/>
                <w:b w:val="0"/>
                <w:color w:val="auto"/>
                <w:sz w:val="20"/>
                <w:szCs w:val="20"/>
                <w:lang w:val="en-GB"/>
              </w:rPr>
              <w:t>Cost/Budget</w:t>
            </w:r>
          </w:p>
        </w:tc>
      </w:tr>
      <w:tr w:rsidR="009D06F1" w:rsidRPr="00811D73" w14:paraId="361A9EC3" w14:textId="72B4A144" w:rsidTr="0097140C">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hideMark/>
          </w:tcPr>
          <w:p w14:paraId="0FAF45A9" w14:textId="77777777" w:rsidR="009D06F1" w:rsidRPr="004E5B0A" w:rsidRDefault="009D06F1" w:rsidP="00492181">
            <w:pPr>
              <w:rPr>
                <w:rFonts w:cstheme="minorHAnsi"/>
                <w:b w:val="0"/>
                <w:bCs w:val="0"/>
                <w:color w:val="auto"/>
                <w:sz w:val="20"/>
                <w:szCs w:val="20"/>
                <w:lang w:val="en-GB"/>
              </w:rPr>
            </w:pPr>
            <w:r w:rsidRPr="004E5B0A">
              <w:rPr>
                <w:rFonts w:cstheme="minorHAnsi"/>
                <w:b w:val="0"/>
                <w:color w:val="auto"/>
                <w:sz w:val="20"/>
                <w:szCs w:val="20"/>
                <w:lang w:val="en-GB"/>
              </w:rPr>
              <w:t>Water harvesting</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52102641" w14:textId="77777777"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Water availability</w:t>
            </w:r>
          </w:p>
          <w:p w14:paraId="50987EDA" w14:textId="7068B67D"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↗Water retention; ↘ Run-off;</w:t>
            </w:r>
          </w:p>
          <w:p w14:paraId="054758FA" w14:textId="15A1BE32"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Soil erosion;</w:t>
            </w:r>
          </w:p>
          <w:p w14:paraId="1D2D11E4" w14:textId="77777777"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Soil moisture</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44841CE7" w14:textId="77777777" w:rsidR="00034443" w:rsidRDefault="00034443"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Increase in t</w:t>
            </w:r>
            <w:r w:rsidR="009D06F1" w:rsidRPr="004E5B0A">
              <w:rPr>
                <w:rFonts w:cstheme="minorHAnsi"/>
                <w:sz w:val="20"/>
                <w:szCs w:val="20"/>
                <w:lang w:val="en-GB"/>
              </w:rPr>
              <w:t>emporary waterlogging on less permeable soils</w:t>
            </w:r>
          </w:p>
          <w:p w14:paraId="40E52AB9" w14:textId="77777777" w:rsidR="00034443" w:rsidRDefault="00034443"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4D0E007D" w14:textId="12394535" w:rsidR="009D06F1" w:rsidRPr="004E5B0A" w:rsidRDefault="00034443"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Increased f</w:t>
            </w:r>
            <w:r w:rsidR="009D06F1" w:rsidRPr="004E5B0A">
              <w:rPr>
                <w:rFonts w:cstheme="minorHAnsi"/>
                <w:sz w:val="20"/>
                <w:szCs w:val="20"/>
                <w:lang w:val="en-GB"/>
              </w:rPr>
              <w:t>lood risk if not well designed or stabilized.</w:t>
            </w:r>
          </w:p>
          <w:p w14:paraId="14307560" w14:textId="667A2DBE" w:rsidR="00034443" w:rsidRDefault="00034443"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7839BC58" w14:textId="77777777" w:rsidR="0097140C" w:rsidRDefault="0097140C"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2D35AAAE" w14:textId="1BAE4F58" w:rsidR="009D06F1" w:rsidRPr="004E5B0A" w:rsidRDefault="00034443"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Increased h</w:t>
            </w:r>
            <w:r w:rsidR="009D06F1" w:rsidRPr="004E5B0A">
              <w:rPr>
                <w:rFonts w:cstheme="minorHAnsi"/>
                <w:sz w:val="20"/>
                <w:szCs w:val="20"/>
                <w:lang w:val="en-GB"/>
              </w:rPr>
              <w:t>uman health (vector- and water-borne diseases)</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7EE1A4EE" w14:textId="3D8A0DB1"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Integrate with </w:t>
            </w:r>
            <w:r w:rsidR="00710141" w:rsidRPr="00710141">
              <w:rPr>
                <w:rFonts w:cstheme="minorHAnsi"/>
                <w:sz w:val="20"/>
                <w:szCs w:val="20"/>
                <w:lang w:val="en-GB"/>
              </w:rPr>
              <w:t xml:space="preserve">soil drainage solutions </w:t>
            </w:r>
            <w:r w:rsidR="00710141">
              <w:rPr>
                <w:rFonts w:cstheme="minorHAnsi"/>
                <w:sz w:val="20"/>
                <w:szCs w:val="20"/>
                <w:lang w:val="en-GB"/>
              </w:rPr>
              <w:t>if</w:t>
            </w:r>
            <w:r w:rsidRPr="004E5B0A">
              <w:rPr>
                <w:rFonts w:cstheme="minorHAnsi"/>
                <w:sz w:val="20"/>
                <w:szCs w:val="20"/>
                <w:lang w:val="en-GB"/>
              </w:rPr>
              <w:t xml:space="preserve"> waterlogging</w:t>
            </w:r>
            <w:r w:rsidR="00710141">
              <w:rPr>
                <w:rFonts w:cstheme="minorHAnsi"/>
                <w:sz w:val="20"/>
                <w:szCs w:val="20"/>
                <w:lang w:val="en-GB"/>
              </w:rPr>
              <w:t xml:space="preserve"> risk is i</w:t>
            </w:r>
            <w:r w:rsidR="00831B14">
              <w:rPr>
                <w:rFonts w:cstheme="minorHAnsi"/>
                <w:sz w:val="20"/>
                <w:szCs w:val="20"/>
                <w:lang w:val="en-GB"/>
              </w:rPr>
              <w:t>dentified</w:t>
            </w:r>
          </w:p>
          <w:p w14:paraId="318148DB" w14:textId="4DE7CCA0" w:rsidR="009D06F1"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47D4BFEB" w14:textId="1CBE1836"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Integrate with revegetation measures to enhance stability.</w:t>
            </w:r>
          </w:p>
          <w:p w14:paraId="5C3CB8E9" w14:textId="77777777" w:rsidR="00FC4078" w:rsidRDefault="00FC407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3DD7B3C2" w14:textId="31881644" w:rsidR="009D06F1" w:rsidRPr="00695A44"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 xml:space="preserve">Adequate training/sensitization on </w:t>
            </w:r>
            <w:r w:rsidRPr="004E5B0A">
              <w:rPr>
                <w:rFonts w:cstheme="minorHAnsi"/>
                <w:sz w:val="20"/>
                <w:szCs w:val="20"/>
                <w:lang w:val="en-GB"/>
              </w:rPr>
              <w:t>vector- and water-borne diseases</w:t>
            </w:r>
            <w:r>
              <w:rPr>
                <w:rFonts w:cstheme="minorHAnsi"/>
                <w:sz w:val="20"/>
                <w:szCs w:val="20"/>
                <w:lang w:val="en-GB"/>
              </w:rPr>
              <w:t>.</w:t>
            </w:r>
          </w:p>
          <w:p w14:paraId="243E1EC3" w14:textId="77777777" w:rsidR="009D06F1"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5A883308" w14:textId="4CCB0B3D" w:rsidR="009D06F1" w:rsidRPr="004E5B0A" w:rsidRDefault="009D06F1"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695A44">
              <w:rPr>
                <w:rFonts w:cstheme="minorHAnsi"/>
                <w:sz w:val="20"/>
                <w:szCs w:val="20"/>
                <w:lang w:val="en-GB"/>
              </w:rPr>
              <w:t>Water should be used for irrigation only</w:t>
            </w:r>
            <w:r>
              <w:rPr>
                <w:rFonts w:cstheme="minorHAnsi"/>
                <w:sz w:val="20"/>
                <w:szCs w:val="20"/>
                <w:lang w:val="en-GB"/>
              </w:rPr>
              <w: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09719FC" w14:textId="35DC8B93" w:rsidR="009D06F1"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Low</w:t>
            </w:r>
          </w:p>
          <w:p w14:paraId="7696B4B1"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0032B8A7"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701F28DE"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36A02092"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7EC484EE" w14:textId="4D3783DE"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Medium</w:t>
            </w:r>
          </w:p>
          <w:p w14:paraId="2F111205"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6EA36B0A"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6DF27C6C"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255C3820" w14:textId="77777777" w:rsidR="00F042B8"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272E5BBB" w14:textId="0D9798BB" w:rsidR="00F042B8" w:rsidRPr="009D06F1"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Medium</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145C36A" w14:textId="249234A6" w:rsidR="009D06F1" w:rsidRPr="009D06F1" w:rsidRDefault="00F042B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Project</w:t>
            </w:r>
            <w:r w:rsidR="00227629">
              <w:rPr>
                <w:rFonts w:cstheme="minorHAnsi"/>
                <w:sz w:val="20"/>
                <w:szCs w:val="20"/>
                <w:lang w:val="en-US"/>
              </w:rPr>
              <w:t xml:space="preserve"> Management Unit (PMU) – </w:t>
            </w:r>
            <w:proofErr w:type="gramStart"/>
            <w:r w:rsidR="00227629">
              <w:rPr>
                <w:rFonts w:cstheme="minorHAnsi"/>
                <w:sz w:val="20"/>
                <w:szCs w:val="20"/>
                <w:lang w:val="en-US"/>
              </w:rPr>
              <w:t>in particular Project</w:t>
            </w:r>
            <w:proofErr w:type="gramEnd"/>
            <w:r w:rsidR="00227629">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238A348" w14:textId="5C5EBAD3" w:rsidR="009D06F1" w:rsidRPr="009D06F1" w:rsidRDefault="00147BBC"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Mitigation measures to be planned/</w:t>
            </w:r>
            <w:r w:rsidR="0072503F">
              <w:rPr>
                <w:rFonts w:cstheme="minorHAnsi"/>
                <w:sz w:val="20"/>
                <w:szCs w:val="20"/>
                <w:lang w:val="en-US"/>
              </w:rPr>
              <w:t xml:space="preserve"> </w:t>
            </w:r>
            <w:r>
              <w:rPr>
                <w:rFonts w:cstheme="minorHAnsi"/>
                <w:sz w:val="20"/>
                <w:szCs w:val="20"/>
                <w:lang w:val="en-US"/>
              </w:rPr>
              <w:t xml:space="preserve">designed at asset design stage and implemented </w:t>
            </w:r>
            <w:r w:rsidR="0072503F">
              <w:rPr>
                <w:rFonts w:cstheme="minorHAnsi"/>
                <w:sz w:val="20"/>
                <w:szCs w:val="20"/>
                <w:lang w:val="en-US"/>
              </w:rPr>
              <w:t>during asset building stage</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A4BF145" w14:textId="42914EEE" w:rsidR="005200C8" w:rsidRDefault="00196D9D"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Water harvesting assets</w:t>
            </w:r>
            <w:r w:rsidR="005200C8">
              <w:rPr>
                <w:rFonts w:cstheme="minorHAnsi"/>
                <w:sz w:val="20"/>
                <w:szCs w:val="20"/>
                <w:lang w:val="en-US"/>
              </w:rPr>
              <w:t xml:space="preserve"> are stabilized with adequate vegetation measures.</w:t>
            </w:r>
          </w:p>
          <w:p w14:paraId="7481414F" w14:textId="1F433FAC" w:rsidR="00A719AB" w:rsidRDefault="005200C8"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 xml:space="preserve">In less permeable soils, </w:t>
            </w:r>
            <w:r w:rsidR="00831B14">
              <w:rPr>
                <w:rFonts w:cstheme="minorHAnsi"/>
                <w:sz w:val="20"/>
                <w:szCs w:val="20"/>
                <w:lang w:val="en-US"/>
              </w:rPr>
              <w:t>d</w:t>
            </w:r>
            <w:r w:rsidR="00133BBC">
              <w:rPr>
                <w:rFonts w:cstheme="minorHAnsi"/>
                <w:sz w:val="20"/>
                <w:szCs w:val="20"/>
                <w:lang w:val="en-US"/>
              </w:rPr>
              <w:t>rainage solutions</w:t>
            </w:r>
            <w:r w:rsidR="00A719AB">
              <w:rPr>
                <w:rFonts w:cstheme="minorHAnsi"/>
                <w:sz w:val="20"/>
                <w:szCs w:val="20"/>
                <w:lang w:val="en-US"/>
              </w:rPr>
              <w:t xml:space="preserve"> avoid waterlogging.</w:t>
            </w:r>
          </w:p>
          <w:p w14:paraId="6709A77E" w14:textId="71EE60B4" w:rsidR="009D06F1" w:rsidRPr="009D06F1" w:rsidRDefault="00A719AB" w:rsidP="00492181">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 xml:space="preserve">In case risks to human health are identified, </w:t>
            </w:r>
            <w:r w:rsidR="00433780">
              <w:rPr>
                <w:rFonts w:cstheme="minorHAnsi"/>
                <w:sz w:val="20"/>
                <w:szCs w:val="20"/>
                <w:lang w:val="en-US"/>
              </w:rPr>
              <w:t>trainings</w:t>
            </w:r>
            <w:r w:rsidR="00D36024">
              <w:rPr>
                <w:rFonts w:cstheme="minorHAnsi"/>
                <w:sz w:val="20"/>
                <w:szCs w:val="20"/>
                <w:lang w:val="en-US"/>
              </w:rPr>
              <w:t xml:space="preserve"> adequately </w:t>
            </w:r>
            <w:r w:rsidR="00DE6B18">
              <w:rPr>
                <w:rFonts w:cstheme="minorHAnsi"/>
                <w:sz w:val="20"/>
                <w:szCs w:val="20"/>
                <w:lang w:val="en-US"/>
              </w:rPr>
              <w:t xml:space="preserve">address </w:t>
            </w:r>
            <w:r w:rsidR="00D36024">
              <w:rPr>
                <w:rFonts w:cstheme="minorHAnsi"/>
                <w:sz w:val="20"/>
                <w:szCs w:val="20"/>
                <w:lang w:val="en-US"/>
              </w:rPr>
              <w:t>that issue.</w:t>
            </w:r>
            <w:r w:rsidR="00196D9D">
              <w:rPr>
                <w:rFonts w:cstheme="minorHAnsi"/>
                <w:sz w:val="20"/>
                <w:szCs w:val="20"/>
                <w:lang w:val="en-US"/>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69B9BC7" w14:textId="2C9AB2D9" w:rsidR="009D06F1" w:rsidRPr="009D06F1" w:rsidRDefault="007C3F49" w:rsidP="0091688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No additional costs as these should be p</w:t>
            </w:r>
            <w:r w:rsidR="004E2E0C">
              <w:rPr>
                <w:rFonts w:cstheme="minorHAnsi"/>
                <w:sz w:val="20"/>
                <w:szCs w:val="20"/>
                <w:lang w:val="en-US"/>
              </w:rPr>
              <w:t xml:space="preserve">art of </w:t>
            </w:r>
            <w:r>
              <w:rPr>
                <w:rFonts w:cstheme="minorHAnsi"/>
                <w:sz w:val="20"/>
                <w:szCs w:val="20"/>
                <w:lang w:val="en-US"/>
              </w:rPr>
              <w:t xml:space="preserve">the </w:t>
            </w:r>
            <w:r w:rsidR="004E2E0C">
              <w:rPr>
                <w:rFonts w:cstheme="minorHAnsi"/>
                <w:sz w:val="20"/>
                <w:szCs w:val="20"/>
                <w:lang w:val="en-US"/>
              </w:rPr>
              <w:t>assets building budget</w:t>
            </w:r>
            <w:r w:rsidR="001D4E9D">
              <w:rPr>
                <w:rFonts w:cstheme="minorHAnsi"/>
                <w:sz w:val="20"/>
                <w:szCs w:val="20"/>
                <w:lang w:val="en-US"/>
              </w:rPr>
              <w:t>.</w:t>
            </w:r>
          </w:p>
        </w:tc>
      </w:tr>
      <w:tr w:rsidR="009D06F1" w:rsidRPr="00811D73" w14:paraId="713B5B19" w14:textId="6D6F79F3" w:rsidTr="0097140C">
        <w:trPr>
          <w:trHeight w:val="1500"/>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hideMark/>
          </w:tcPr>
          <w:p w14:paraId="3649650C" w14:textId="77777777" w:rsidR="009D06F1" w:rsidRPr="004E5B0A" w:rsidRDefault="009D06F1" w:rsidP="00744A6F">
            <w:pPr>
              <w:rPr>
                <w:rFonts w:cstheme="minorHAnsi"/>
                <w:b w:val="0"/>
                <w:bCs w:val="0"/>
                <w:color w:val="auto"/>
                <w:sz w:val="20"/>
                <w:szCs w:val="20"/>
                <w:lang w:val="en-GB"/>
              </w:rPr>
            </w:pPr>
            <w:r w:rsidRPr="004E5B0A">
              <w:rPr>
                <w:rFonts w:cstheme="minorHAnsi"/>
                <w:b w:val="0"/>
                <w:color w:val="auto"/>
                <w:sz w:val="20"/>
                <w:szCs w:val="20"/>
                <w:lang w:val="en-GB"/>
              </w:rPr>
              <w:t>Tree planting</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38B65EC4" w14:textId="7DE53920"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 Stabilization </w:t>
            </w:r>
          </w:p>
          <w:p w14:paraId="475E6423" w14:textId="639DFBF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 Biodiversity </w:t>
            </w:r>
          </w:p>
          <w:p w14:paraId="0B3471E1" w14:textId="66D7A4F4" w:rsidR="009D06F1" w:rsidRPr="004E5B0A" w:rsidRDefault="009D06F1" w:rsidP="00744A6F">
            <w:pPr>
              <w:ind w:right="-50"/>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Carbon sequestration</w:t>
            </w:r>
          </w:p>
          <w:p w14:paraId="76016C13" w14:textId="7777777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Biomass production</w:t>
            </w:r>
          </w:p>
          <w:p w14:paraId="2F9BFC9B" w14:textId="7777777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Run-off</w:t>
            </w:r>
          </w:p>
          <w:p w14:paraId="0E3688C6" w14:textId="7777777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Erosion</w:t>
            </w:r>
          </w:p>
          <w:p w14:paraId="5D29CBD3" w14:textId="714D2B2E"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lastRenderedPageBreak/>
              <w:t xml:space="preserve">↘ </w:t>
            </w:r>
            <w:proofErr w:type="spellStart"/>
            <w:r w:rsidRPr="004E5B0A">
              <w:rPr>
                <w:rFonts w:cstheme="minorHAnsi"/>
                <w:sz w:val="20"/>
                <w:szCs w:val="20"/>
                <w:lang w:val="en-GB"/>
              </w:rPr>
              <w:t>Ev</w:t>
            </w:r>
            <w:r w:rsidR="0000587D">
              <w:rPr>
                <w:rFonts w:cstheme="minorHAnsi"/>
                <w:sz w:val="20"/>
                <w:szCs w:val="20"/>
                <w:lang w:val="en-GB"/>
              </w:rPr>
              <w:t>apo</w:t>
            </w:r>
            <w:proofErr w:type="spellEnd"/>
            <w:r w:rsidR="0000587D">
              <w:rPr>
                <w:rFonts w:cstheme="minorHAnsi"/>
                <w:sz w:val="20"/>
                <w:szCs w:val="20"/>
                <w:lang w:val="en-GB"/>
              </w:rPr>
              <w:t>-</w:t>
            </w:r>
            <w:r w:rsidRPr="004E5B0A">
              <w:rPr>
                <w:rFonts w:cstheme="minorHAnsi"/>
                <w:sz w:val="20"/>
                <w:szCs w:val="20"/>
                <w:lang w:val="en-GB"/>
              </w:rPr>
              <w:t>transpi</w:t>
            </w:r>
            <w:r>
              <w:rPr>
                <w:rFonts w:cstheme="minorHAnsi"/>
                <w:sz w:val="20"/>
                <w:szCs w:val="20"/>
                <w:lang w:val="en-GB"/>
              </w:rPr>
              <w:t>r</w:t>
            </w:r>
            <w:r w:rsidRPr="004E5B0A">
              <w:rPr>
                <w:rFonts w:cstheme="minorHAnsi"/>
                <w:sz w:val="20"/>
                <w:szCs w:val="20"/>
                <w:lang w:val="en-GB"/>
              </w:rPr>
              <w:t>ation</w:t>
            </w:r>
          </w:p>
          <w:p w14:paraId="277D4AD3" w14:textId="7777777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Water table recharge</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0CAC4D15" w14:textId="516CC249" w:rsidR="009D06F1"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lastRenderedPageBreak/>
              <w:t>Negative ecological impact from non-native species</w:t>
            </w:r>
          </w:p>
          <w:p w14:paraId="54664482" w14:textId="77777777" w:rsidR="00027C45" w:rsidRPr="004E5B0A" w:rsidRDefault="00027C45"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p>
          <w:p w14:paraId="4915DC98" w14:textId="56D556B8" w:rsidR="009D06F1" w:rsidRPr="004E5B0A" w:rsidRDefault="00027C45"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Pr>
                <w:rFonts w:cstheme="minorHAnsi"/>
                <w:sz w:val="20"/>
                <w:szCs w:val="20"/>
                <w:lang w:val="en-GB"/>
              </w:rPr>
              <w:t>Increased w</w:t>
            </w:r>
            <w:r w:rsidR="009D06F1" w:rsidRPr="004E5B0A">
              <w:rPr>
                <w:rFonts w:cstheme="minorHAnsi"/>
                <w:sz w:val="20"/>
                <w:szCs w:val="20"/>
                <w:lang w:val="en-GB"/>
              </w:rPr>
              <w:t xml:space="preserve">ater demand depending on species chosen </w:t>
            </w:r>
          </w:p>
          <w:p w14:paraId="6BBB5BC3" w14:textId="7777777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0B837B67" w14:textId="513B6C55" w:rsidR="009D06F1" w:rsidRPr="004E5B0A" w:rsidRDefault="00027C45"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Pr>
                <w:rFonts w:cstheme="minorHAnsi"/>
                <w:sz w:val="20"/>
                <w:szCs w:val="20"/>
                <w:lang w:val="en-GB"/>
              </w:rPr>
              <w:t>During asset design, e</w:t>
            </w:r>
            <w:r w:rsidR="009D06F1" w:rsidRPr="004E5B0A">
              <w:rPr>
                <w:rFonts w:cstheme="minorHAnsi"/>
                <w:sz w:val="20"/>
                <w:szCs w:val="20"/>
                <w:lang w:val="en-GB"/>
              </w:rPr>
              <w:t>nsure proper choice of species</w:t>
            </w:r>
            <w:r w:rsidR="00040455">
              <w:rPr>
                <w:rFonts w:cstheme="minorHAnsi"/>
                <w:sz w:val="20"/>
                <w:szCs w:val="20"/>
                <w:lang w:val="en-GB"/>
              </w:rPr>
              <w:t xml:space="preserve"> and a</w:t>
            </w:r>
            <w:r w:rsidR="009D06F1" w:rsidRPr="004E5B0A">
              <w:rPr>
                <w:rFonts w:cstheme="minorHAnsi"/>
                <w:sz w:val="20"/>
                <w:szCs w:val="20"/>
                <w:lang w:val="en-GB"/>
              </w:rPr>
              <w:t>void invasive species.</w:t>
            </w:r>
            <w:r w:rsidR="00040455">
              <w:rPr>
                <w:rFonts w:cstheme="minorHAnsi"/>
                <w:sz w:val="20"/>
                <w:szCs w:val="20"/>
                <w:lang w:val="en-GB"/>
              </w:rPr>
              <w:t xml:space="preserve"> </w:t>
            </w:r>
            <w:r w:rsidR="009D06F1">
              <w:rPr>
                <w:rFonts w:cstheme="minorHAnsi"/>
                <w:sz w:val="20"/>
                <w:szCs w:val="20"/>
                <w:lang w:val="en-GB"/>
              </w:rPr>
              <w:t>Use</w:t>
            </w:r>
            <w:r w:rsidR="009D06F1" w:rsidRPr="004E5B0A">
              <w:rPr>
                <w:rFonts w:cstheme="minorHAnsi"/>
                <w:sz w:val="20"/>
                <w:szCs w:val="20"/>
                <w:lang w:val="en-GB"/>
              </w:rPr>
              <w:t xml:space="preserve"> native species</w:t>
            </w:r>
            <w:r w:rsidR="009D06F1">
              <w:rPr>
                <w:rFonts w:cstheme="minorHAnsi"/>
                <w:sz w:val="20"/>
                <w:szCs w:val="20"/>
                <w:lang w:val="en-GB"/>
              </w:rPr>
              <w:t xml:space="preserve"> only.</w:t>
            </w:r>
          </w:p>
          <w:p w14:paraId="01A34FDC" w14:textId="77777777" w:rsidR="009D06F1" w:rsidRPr="004E5B0A" w:rsidRDefault="009D06F1" w:rsidP="00744A6F">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4A9B453" w14:textId="1FAF011A" w:rsidR="009D06F1" w:rsidRPr="009D06F1" w:rsidRDefault="00040455"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Medium</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B4F186E" w14:textId="01EDFFC5" w:rsidR="009D06F1" w:rsidRPr="009D06F1" w:rsidRDefault="00040455"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 xml:space="preserve">PMU, </w:t>
            </w:r>
            <w:proofErr w:type="gramStart"/>
            <w:r>
              <w:rPr>
                <w:rFonts w:cstheme="minorHAnsi"/>
                <w:sz w:val="20"/>
                <w:szCs w:val="20"/>
                <w:lang w:val="en-US"/>
              </w:rPr>
              <w:t>in particular Project</w:t>
            </w:r>
            <w:proofErr w:type="gramEnd"/>
            <w:r>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3A86D21" w14:textId="4BDEF8FB" w:rsidR="009D06F1" w:rsidRPr="009D06F1" w:rsidRDefault="00040455"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Mitigation measures to be part of asset design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2D1D3977" w14:textId="0B510F29" w:rsidR="009D06F1" w:rsidRDefault="00756EAA"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Trees planted are adapted to the local context and soil/climate</w:t>
            </w:r>
            <w:r w:rsidR="001C0532">
              <w:rPr>
                <w:rFonts w:cstheme="minorHAnsi"/>
                <w:sz w:val="20"/>
                <w:szCs w:val="20"/>
                <w:lang w:val="en-US"/>
              </w:rPr>
              <w:t xml:space="preserve"> </w:t>
            </w:r>
            <w:r w:rsidR="003D436B">
              <w:rPr>
                <w:rFonts w:cstheme="minorHAnsi"/>
                <w:sz w:val="20"/>
                <w:szCs w:val="20"/>
                <w:lang w:val="en-US"/>
              </w:rPr>
              <w:t>specificities</w:t>
            </w:r>
            <w:r w:rsidR="001C0532">
              <w:rPr>
                <w:rFonts w:cstheme="minorHAnsi"/>
                <w:sz w:val="20"/>
                <w:szCs w:val="20"/>
                <w:lang w:val="en-US"/>
              </w:rPr>
              <w:t>.</w:t>
            </w:r>
          </w:p>
          <w:p w14:paraId="521F180F" w14:textId="29DD6693" w:rsidR="001C0532" w:rsidRPr="009D06F1" w:rsidRDefault="001C0532"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lastRenderedPageBreak/>
              <w:t>No invasive species are introduced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8A65A02" w14:textId="2EF2A79C" w:rsidR="009D06F1" w:rsidRPr="009D06F1" w:rsidRDefault="003D436B" w:rsidP="00744A6F">
            <w:pPr>
              <w:spacing w:after="200"/>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lastRenderedPageBreak/>
              <w:t>No additional costs as these are part of design.</w:t>
            </w:r>
          </w:p>
        </w:tc>
      </w:tr>
      <w:tr w:rsidR="00DA764D" w:rsidRPr="00811D73" w14:paraId="6D4F7180" w14:textId="3E3025FB" w:rsidTr="0097140C">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hideMark/>
          </w:tcPr>
          <w:p w14:paraId="0D22C66C" w14:textId="77777777" w:rsidR="00DA764D" w:rsidRPr="004E5B0A" w:rsidRDefault="00DA764D" w:rsidP="00DA764D">
            <w:pPr>
              <w:rPr>
                <w:rFonts w:cstheme="minorHAnsi"/>
                <w:b w:val="0"/>
                <w:color w:val="auto"/>
                <w:sz w:val="20"/>
                <w:szCs w:val="20"/>
                <w:lang w:val="en-GB"/>
              </w:rPr>
            </w:pPr>
            <w:r w:rsidRPr="004E5B0A">
              <w:rPr>
                <w:rFonts w:cstheme="minorHAnsi"/>
                <w:b w:val="0"/>
                <w:color w:val="auto"/>
                <w:sz w:val="20"/>
                <w:szCs w:val="20"/>
                <w:lang w:val="en-GB"/>
              </w:rPr>
              <w:t>Nutrition gardens</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0A22D150" w14:textId="77777777"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↗Nutrition</w:t>
            </w:r>
          </w:p>
          <w:p w14:paraId="74C4A6C0" w14:textId="77777777"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 Food production </w:t>
            </w:r>
            <w:r w:rsidRPr="004E5B0A">
              <w:rPr>
                <w:rFonts w:cstheme="minorHAnsi"/>
                <w:sz w:val="20"/>
                <w:szCs w:val="20"/>
                <w:lang w:val="en-GB"/>
              </w:rPr>
              <w:br/>
              <w:t>↗ Resistance to crop loss</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644E00DA" w14:textId="2BE2020E"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Potential soil and water pollution by chemical fertilizers and pesticides</w:t>
            </w: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1F83881C" w14:textId="108BEB7E"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Avoid or limit use of chemical fertilizers, herbicides and pesticides</w:t>
            </w:r>
            <w:r>
              <w:rPr>
                <w:rFonts w:cstheme="minorHAnsi"/>
                <w:sz w:val="20"/>
                <w:szCs w:val="20"/>
                <w:lang w:val="en-GB"/>
              </w:rPr>
              <w:t>.</w:t>
            </w:r>
          </w:p>
          <w:p w14:paraId="140956A4" w14:textId="77777777"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454D9B75" w14:textId="62D5FBAA"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Encourage compost making and conservation agriculture</w:t>
            </w:r>
            <w:r>
              <w:rPr>
                <w:rFonts w:cstheme="minorHAnsi"/>
                <w:sz w:val="20"/>
                <w:szCs w:val="20"/>
                <w:lang w:val="en-GB"/>
              </w:rPr>
              <w:t>.</w:t>
            </w:r>
          </w:p>
          <w:p w14:paraId="4D51B517" w14:textId="77777777"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529D082C" w14:textId="4624A01E" w:rsidR="00DA764D" w:rsidRPr="004E5B0A"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highlight w:val="green"/>
                <w:lang w:val="en-GB"/>
              </w:rPr>
            </w:pPr>
            <w:r w:rsidRPr="004E5B0A">
              <w:rPr>
                <w:rFonts w:cstheme="minorHAnsi"/>
                <w:sz w:val="20"/>
                <w:szCs w:val="20"/>
                <w:lang w:val="en-GB"/>
              </w:rPr>
              <w:t>Vegetate areas around fields for IPM</w:t>
            </w:r>
            <w:r>
              <w:rPr>
                <w:rFonts w:cstheme="minorHAnsi"/>
                <w:sz w:val="20"/>
                <w:szCs w:val="20"/>
                <w:lang w:val="en-GB"/>
              </w:rPr>
              <w: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F177B42" w14:textId="73607DFA" w:rsidR="00DA764D" w:rsidRPr="009D06F1"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Low to Medium</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8CF9A1E" w14:textId="67B0ECF5" w:rsidR="00DA764D" w:rsidRPr="009D06F1"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 xml:space="preserve">PMU, </w:t>
            </w:r>
            <w:proofErr w:type="gramStart"/>
            <w:r>
              <w:rPr>
                <w:rFonts w:cstheme="minorHAnsi"/>
                <w:sz w:val="20"/>
                <w:szCs w:val="20"/>
                <w:lang w:val="en-US"/>
              </w:rPr>
              <w:t>in particular Project</w:t>
            </w:r>
            <w:proofErr w:type="gramEnd"/>
            <w:r>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4B793EE" w14:textId="266C4008" w:rsidR="00DA764D" w:rsidRPr="009D06F1" w:rsidRDefault="00DA764D"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Mitigation measures to be part of asset design</w:t>
            </w:r>
            <w:r w:rsidR="00C047E7">
              <w:rPr>
                <w:rFonts w:cstheme="minorHAnsi"/>
                <w:sz w:val="20"/>
                <w:szCs w:val="20"/>
                <w:lang w:val="en-US"/>
              </w:rPr>
              <w:t xml:space="preserve"> and </w:t>
            </w:r>
            <w:r w:rsidR="00DA6F6E">
              <w:rPr>
                <w:rFonts w:cstheme="minorHAnsi"/>
                <w:sz w:val="20"/>
                <w:szCs w:val="20"/>
                <w:lang w:val="en-US"/>
              </w:rPr>
              <w:t>asset building</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016783A" w14:textId="77777777" w:rsidR="00DA764D" w:rsidRDefault="001E0EBF"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Use of agrochemicals is avoided or reduced to the maximum in nutritional gardens.</w:t>
            </w:r>
          </w:p>
          <w:p w14:paraId="3EB43D96" w14:textId="7A21A36B" w:rsidR="00FC5551" w:rsidRPr="009D06F1" w:rsidRDefault="00FC5551"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Compost is created and used.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82DF595" w14:textId="35363E12" w:rsidR="00DA764D" w:rsidRPr="009D06F1" w:rsidRDefault="00DA6F6E" w:rsidP="00DA764D">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No additional costs as these should be part of the assets building budget.</w:t>
            </w:r>
          </w:p>
        </w:tc>
      </w:tr>
      <w:tr w:rsidR="00654826" w:rsidRPr="00811D73" w14:paraId="39E506C2" w14:textId="463E2891" w:rsidTr="0097140C">
        <w:trPr>
          <w:trHeight w:val="1500"/>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hideMark/>
          </w:tcPr>
          <w:p w14:paraId="7DED808C" w14:textId="77777777" w:rsidR="00654826" w:rsidRPr="004E5B0A" w:rsidRDefault="00654826" w:rsidP="00654826">
            <w:pPr>
              <w:ind w:left="-18" w:hanging="90"/>
              <w:rPr>
                <w:rFonts w:cstheme="minorHAnsi"/>
                <w:b w:val="0"/>
                <w:color w:val="auto"/>
                <w:sz w:val="20"/>
                <w:szCs w:val="20"/>
                <w:lang w:val="en-GB"/>
              </w:rPr>
            </w:pPr>
            <w:r w:rsidRPr="004E5B0A">
              <w:rPr>
                <w:rFonts w:cstheme="minorHAnsi"/>
                <w:b w:val="0"/>
                <w:color w:val="auto"/>
                <w:sz w:val="20"/>
                <w:szCs w:val="20"/>
                <w:lang w:val="en-GB"/>
              </w:rPr>
              <w:t>Conservation agriculture</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1B69742C" w14:textId="77777777"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Soil protected from wind and water erosion; </w:t>
            </w:r>
            <w:r w:rsidRPr="004E5B0A">
              <w:rPr>
                <w:rFonts w:cstheme="minorHAnsi"/>
                <w:sz w:val="20"/>
                <w:szCs w:val="20"/>
                <w:lang w:val="en-GB"/>
              </w:rPr>
              <w:br/>
              <w:t>↗ Soil fertility.</w:t>
            </w:r>
          </w:p>
          <w:p w14:paraId="379A7275" w14:textId="77777777"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Soil stability.</w:t>
            </w:r>
          </w:p>
          <w:p w14:paraId="3B25CE5E" w14:textId="77777777"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Soil evaporation.</w:t>
            </w:r>
          </w:p>
          <w:p w14:paraId="346ABA26" w14:textId="492407B8"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Run-off</w:t>
            </w:r>
          </w:p>
          <w:p w14:paraId="7D742103" w14:textId="77777777"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Soil erosion</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6B236ECB" w14:textId="31FE98B2"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Competition for water and nutrients between crops</w:t>
            </w:r>
          </w:p>
          <w:p w14:paraId="4006B0E5" w14:textId="77777777"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5BBD0AC5" w14:textId="77777777"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Ensure proper choice of crops to be grown. </w:t>
            </w:r>
          </w:p>
          <w:p w14:paraId="538BEBE1" w14:textId="3900FA6E" w:rsidR="00654826" w:rsidRPr="004E5B0A"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B0FA62B" w14:textId="43056FD6" w:rsidR="00654826" w:rsidRPr="009D06F1"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Low</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BEE1D4F" w14:textId="6EED865E" w:rsidR="00654826" w:rsidRPr="009D06F1"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 xml:space="preserve">PMU, </w:t>
            </w:r>
            <w:proofErr w:type="gramStart"/>
            <w:r>
              <w:rPr>
                <w:rFonts w:cstheme="minorHAnsi"/>
                <w:sz w:val="20"/>
                <w:szCs w:val="20"/>
                <w:lang w:val="en-US"/>
              </w:rPr>
              <w:t>in particular Project</w:t>
            </w:r>
            <w:proofErr w:type="gramEnd"/>
            <w:r>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4986AAEC" w14:textId="2948A5C8" w:rsidR="00654826" w:rsidRPr="009D06F1"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Mitigation measures to be part of asset design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070522D" w14:textId="0E3F71CD" w:rsidR="00654826" w:rsidRPr="009D06F1"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CA techniques are applied</w:t>
            </w:r>
            <w:r w:rsidR="009C77C2">
              <w:rPr>
                <w:rFonts w:cstheme="minorHAnsi"/>
                <w:sz w:val="20"/>
                <w:szCs w:val="20"/>
                <w:lang w:val="en-US"/>
              </w:rPr>
              <w:t xml:space="preserve"> with the adequate crops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9A72B20" w14:textId="38D3F885" w:rsidR="00654826" w:rsidRPr="009D06F1" w:rsidRDefault="00654826" w:rsidP="00654826">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No additional costs as these are part of design.</w:t>
            </w:r>
          </w:p>
        </w:tc>
      </w:tr>
      <w:tr w:rsidR="00E66E37" w:rsidRPr="00811D73" w14:paraId="63255D5B" w14:textId="58A501B7" w:rsidTr="0097140C">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hideMark/>
          </w:tcPr>
          <w:p w14:paraId="22410929" w14:textId="77777777" w:rsidR="00E66E37" w:rsidRPr="004E5B0A" w:rsidRDefault="00E66E37" w:rsidP="00E66E37">
            <w:pPr>
              <w:rPr>
                <w:rFonts w:cstheme="minorHAnsi"/>
                <w:b w:val="0"/>
                <w:color w:val="auto"/>
                <w:sz w:val="20"/>
                <w:szCs w:val="20"/>
                <w:lang w:val="en-GB"/>
              </w:rPr>
            </w:pPr>
            <w:r w:rsidRPr="004E5B0A">
              <w:rPr>
                <w:rFonts w:cstheme="minorHAnsi"/>
                <w:b w:val="0"/>
                <w:color w:val="auto"/>
                <w:sz w:val="20"/>
                <w:szCs w:val="20"/>
                <w:lang w:val="en-GB"/>
              </w:rPr>
              <w:lastRenderedPageBreak/>
              <w:t>Livestock related assets</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340924B7" w14:textId="4DB38F02" w:rsidR="00E66E37" w:rsidRPr="004E5B0A"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xml:space="preserve">↗ Livestock health </w:t>
            </w:r>
            <w:r w:rsidRPr="004E5B0A">
              <w:rPr>
                <w:rFonts w:cstheme="minorHAnsi"/>
                <w:sz w:val="20"/>
                <w:szCs w:val="20"/>
                <w:lang w:val="en-GB"/>
              </w:rPr>
              <w:br/>
              <w:t xml:space="preserve">↗ </w:t>
            </w:r>
            <w:r>
              <w:rPr>
                <w:rFonts w:cstheme="minorHAnsi"/>
                <w:sz w:val="20"/>
                <w:szCs w:val="20"/>
                <w:lang w:val="en-GB"/>
              </w:rPr>
              <w:t>Food production</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78148BF" w14:textId="4EB52155" w:rsidR="00E66E37" w:rsidRPr="004E5B0A"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 xml:space="preserve">Increased tensions between farm land versus migration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14019AB" w14:textId="3DCB344B" w:rsidR="00E66E37" w:rsidRPr="004E5B0A"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Match land use to land capability</w:t>
            </w:r>
            <w:r>
              <w:rPr>
                <w:rFonts w:cstheme="minorHAnsi"/>
                <w:sz w:val="20"/>
                <w:szCs w:val="20"/>
                <w:lang w:val="en-GB"/>
              </w:rPr>
              <w:t xml:space="preserve"> to minimize conflict</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BACCB67" w14:textId="7B10C2C5" w:rsidR="00E66E37" w:rsidRPr="004E5B0A"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Pr>
                <w:rFonts w:cstheme="minorHAnsi"/>
                <w:sz w:val="20"/>
                <w:szCs w:val="20"/>
              </w:rPr>
              <w:t>Moderate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84B6A85" w14:textId="2A2DCF37" w:rsidR="00E66E37" w:rsidRPr="00E66E37"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 xml:space="preserve">PMU, </w:t>
            </w:r>
            <w:proofErr w:type="gramStart"/>
            <w:r>
              <w:rPr>
                <w:rFonts w:cstheme="minorHAnsi"/>
                <w:sz w:val="20"/>
                <w:szCs w:val="20"/>
                <w:lang w:val="en-US"/>
              </w:rPr>
              <w:t>in particular Project</w:t>
            </w:r>
            <w:proofErr w:type="gramEnd"/>
            <w:r>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0FE298C9" w14:textId="3A7340EE" w:rsidR="00E66E37" w:rsidRPr="00E66E37"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Mitigation measures to be part of asset design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2D39E9A" w14:textId="03619359" w:rsidR="00E66E37" w:rsidRPr="00E66E37"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 xml:space="preserve">Tensions </w:t>
            </w:r>
            <w:r w:rsidR="003F2361">
              <w:rPr>
                <w:rFonts w:cstheme="minorHAnsi"/>
                <w:sz w:val="20"/>
                <w:szCs w:val="20"/>
                <w:lang w:val="en-US"/>
              </w:rPr>
              <w:t>between people/groups are avoided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D3FBF7E" w14:textId="68F6BC30" w:rsidR="00E66E37" w:rsidRPr="00E66E37" w:rsidRDefault="00E66E37" w:rsidP="00E66E37">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No additional costs as these are part of design.</w:t>
            </w:r>
          </w:p>
        </w:tc>
      </w:tr>
      <w:tr w:rsidR="00537475" w:rsidRPr="00811D73" w14:paraId="1D00BB32" w14:textId="5CAF4871" w:rsidTr="0097140C">
        <w:trPr>
          <w:trHeight w:val="985"/>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hideMark/>
          </w:tcPr>
          <w:p w14:paraId="4E2699EF" w14:textId="77777777" w:rsidR="00537475" w:rsidRPr="004E5B0A" w:rsidRDefault="00537475" w:rsidP="0064178D">
            <w:pPr>
              <w:ind w:left="-108" w:right="-49"/>
              <w:rPr>
                <w:rFonts w:cstheme="minorHAnsi"/>
                <w:b w:val="0"/>
                <w:color w:val="auto"/>
                <w:sz w:val="20"/>
                <w:szCs w:val="20"/>
                <w:lang w:val="en-GB"/>
              </w:rPr>
            </w:pPr>
            <w:r w:rsidRPr="004E5B0A">
              <w:rPr>
                <w:rFonts w:cstheme="minorHAnsi"/>
                <w:b w:val="0"/>
                <w:color w:val="auto"/>
                <w:sz w:val="20"/>
                <w:szCs w:val="20"/>
                <w:lang w:val="en-GB"/>
              </w:rPr>
              <w:t xml:space="preserve">Trainings and skills enhancement </w:t>
            </w:r>
          </w:p>
        </w:tc>
        <w:tc>
          <w:tcPr>
            <w:tcW w:w="1566" w:type="dxa"/>
            <w:tcBorders>
              <w:top w:val="single" w:sz="4" w:space="0" w:color="auto"/>
              <w:left w:val="single" w:sz="4" w:space="0" w:color="auto"/>
              <w:bottom w:val="single" w:sz="4" w:space="0" w:color="auto"/>
              <w:right w:val="single" w:sz="4" w:space="0" w:color="auto"/>
            </w:tcBorders>
            <w:shd w:val="clear" w:color="auto" w:fill="auto"/>
            <w:hideMark/>
          </w:tcPr>
          <w:p w14:paraId="39EC498E" w14:textId="77777777" w:rsidR="00537475" w:rsidRPr="004E5B0A"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 Knowledge</w:t>
            </w:r>
          </w:p>
        </w:tc>
        <w:tc>
          <w:tcPr>
            <w:tcW w:w="1890" w:type="dxa"/>
            <w:tcBorders>
              <w:top w:val="single" w:sz="4" w:space="0" w:color="auto"/>
              <w:left w:val="single" w:sz="4" w:space="0" w:color="auto"/>
              <w:bottom w:val="single" w:sz="4" w:space="0" w:color="auto"/>
              <w:right w:val="single" w:sz="4" w:space="0" w:color="auto"/>
            </w:tcBorders>
            <w:shd w:val="clear" w:color="auto" w:fill="auto"/>
            <w:hideMark/>
          </w:tcPr>
          <w:p w14:paraId="38CE9D5C" w14:textId="2720945E" w:rsidR="00537475" w:rsidRPr="004E5B0A"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Pr>
                <w:rFonts w:cstheme="minorHAnsi"/>
                <w:sz w:val="20"/>
                <w:szCs w:val="20"/>
                <w:lang w:val="en-GB"/>
              </w:rPr>
              <w:t>Vulnerable</w:t>
            </w:r>
            <w:r w:rsidR="0003160E">
              <w:rPr>
                <w:rFonts w:cstheme="minorHAnsi"/>
                <w:sz w:val="20"/>
                <w:szCs w:val="20"/>
                <w:lang w:val="en-GB"/>
              </w:rPr>
              <w:t>/minority</w:t>
            </w:r>
            <w:r>
              <w:rPr>
                <w:rFonts w:cstheme="minorHAnsi"/>
                <w:sz w:val="20"/>
                <w:szCs w:val="20"/>
                <w:lang w:val="en-GB"/>
              </w:rPr>
              <w:t xml:space="preserve"> groups excluded from trainings</w:t>
            </w:r>
          </w:p>
          <w:p w14:paraId="6977A4EA" w14:textId="77777777" w:rsidR="00537475" w:rsidRPr="004E5B0A"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p>
        </w:tc>
        <w:tc>
          <w:tcPr>
            <w:tcW w:w="2070" w:type="dxa"/>
            <w:tcBorders>
              <w:top w:val="single" w:sz="4" w:space="0" w:color="auto"/>
              <w:left w:val="single" w:sz="4" w:space="0" w:color="auto"/>
              <w:bottom w:val="single" w:sz="4" w:space="0" w:color="auto"/>
              <w:right w:val="single" w:sz="4" w:space="0" w:color="auto"/>
            </w:tcBorders>
            <w:shd w:val="clear" w:color="auto" w:fill="auto"/>
            <w:hideMark/>
          </w:tcPr>
          <w:p w14:paraId="2DFEA4B0" w14:textId="6100D492" w:rsidR="00537475" w:rsidRPr="004E5B0A"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E5B0A">
              <w:rPr>
                <w:rFonts w:cstheme="minorHAnsi"/>
                <w:sz w:val="20"/>
                <w:szCs w:val="20"/>
                <w:lang w:val="en-GB"/>
              </w:rPr>
              <w:t>Ensure women and vulnerable</w:t>
            </w:r>
            <w:r w:rsidR="00EE1A16">
              <w:rPr>
                <w:rFonts w:cstheme="minorHAnsi"/>
                <w:sz w:val="20"/>
                <w:szCs w:val="20"/>
                <w:lang w:val="en-GB"/>
              </w:rPr>
              <w:t>/minority</w:t>
            </w:r>
            <w:r w:rsidRPr="004E5B0A">
              <w:rPr>
                <w:rFonts w:cstheme="minorHAnsi"/>
                <w:sz w:val="20"/>
                <w:szCs w:val="20"/>
                <w:lang w:val="en-GB"/>
              </w:rPr>
              <w:t xml:space="preserve"> </w:t>
            </w:r>
            <w:r w:rsidR="00EE1A16">
              <w:rPr>
                <w:rFonts w:cstheme="minorHAnsi"/>
                <w:sz w:val="20"/>
                <w:szCs w:val="20"/>
                <w:lang w:val="en-GB"/>
              </w:rPr>
              <w:t>groups</w:t>
            </w:r>
            <w:r w:rsidR="00EE1A16" w:rsidRPr="004E5B0A">
              <w:rPr>
                <w:rFonts w:cstheme="minorHAnsi"/>
                <w:sz w:val="20"/>
                <w:szCs w:val="20"/>
                <w:lang w:val="en-GB"/>
              </w:rPr>
              <w:t xml:space="preserve"> </w:t>
            </w:r>
            <w:proofErr w:type="gramStart"/>
            <w:r w:rsidRPr="004E5B0A">
              <w:rPr>
                <w:rFonts w:cstheme="minorHAnsi"/>
                <w:sz w:val="20"/>
                <w:szCs w:val="20"/>
                <w:lang w:val="en-GB"/>
              </w:rPr>
              <w:t>are able to</w:t>
            </w:r>
            <w:proofErr w:type="gramEnd"/>
            <w:r w:rsidRPr="004E5B0A">
              <w:rPr>
                <w:rFonts w:cstheme="minorHAnsi"/>
                <w:sz w:val="20"/>
                <w:szCs w:val="20"/>
                <w:lang w:val="en-GB"/>
              </w:rPr>
              <w:t xml:space="preserve"> participate</w:t>
            </w:r>
            <w:r>
              <w:rPr>
                <w:rFonts w:cstheme="minorHAnsi"/>
                <w:sz w:val="20"/>
                <w:szCs w:val="20"/>
                <w:lang w:val="en-GB"/>
              </w:rPr>
              <w:t xml:space="preserve"> in trainings</w:t>
            </w:r>
            <w:r w:rsidR="001B2D35">
              <w:rPr>
                <w:rFonts w:cstheme="minorHAnsi"/>
                <w:sz w:val="20"/>
                <w:szCs w:val="20"/>
                <w:lang w:val="en-GB"/>
              </w:rPr>
              <w:t xml:space="preserve"> by adapting content/location/time to their specific needs</w:t>
            </w:r>
            <w:r w:rsidRPr="004E5B0A">
              <w:rPr>
                <w:rFonts w:cstheme="minorHAnsi"/>
                <w:sz w:val="20"/>
                <w:szCs w:val="20"/>
                <w:lang w:val="en-GB"/>
              </w:rPr>
              <w:t xml:space="preserve"> </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E05588E" w14:textId="1F43A684" w:rsidR="00537475" w:rsidRPr="00537475"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proofErr w:type="spellStart"/>
            <w:r>
              <w:rPr>
                <w:rFonts w:cstheme="minorHAnsi"/>
                <w:sz w:val="20"/>
                <w:szCs w:val="20"/>
              </w:rPr>
              <w:t>Moderate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45DFA27" w14:textId="0157D9D8" w:rsidR="00537475" w:rsidRPr="00537475"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 xml:space="preserve">PMU, </w:t>
            </w:r>
            <w:proofErr w:type="gramStart"/>
            <w:r>
              <w:rPr>
                <w:rFonts w:cstheme="minorHAnsi"/>
                <w:sz w:val="20"/>
                <w:szCs w:val="20"/>
                <w:lang w:val="en-US"/>
              </w:rPr>
              <w:t>in particular Project</w:t>
            </w:r>
            <w:proofErr w:type="gramEnd"/>
            <w:r>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4F06452" w14:textId="6136761F" w:rsidR="00537475" w:rsidRPr="00537475"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 xml:space="preserve">Mitigation measures to be part of </w:t>
            </w:r>
            <w:r w:rsidR="00C8420C">
              <w:rPr>
                <w:rFonts w:cstheme="minorHAnsi"/>
                <w:sz w:val="20"/>
                <w:szCs w:val="20"/>
                <w:lang w:val="en-US"/>
              </w:rPr>
              <w:t>activity</w:t>
            </w:r>
            <w:r>
              <w:rPr>
                <w:rFonts w:cstheme="minorHAnsi"/>
                <w:sz w:val="20"/>
                <w:szCs w:val="20"/>
                <w:lang w:val="en-US"/>
              </w:rPr>
              <w:t xml:space="preserve"> design</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7273111" w14:textId="366AE311" w:rsidR="00537475" w:rsidRPr="00537475" w:rsidRDefault="00C8420C"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Women and vulnerable</w:t>
            </w:r>
            <w:r w:rsidR="0003160E">
              <w:rPr>
                <w:rFonts w:cstheme="minorHAnsi"/>
                <w:sz w:val="20"/>
                <w:szCs w:val="20"/>
                <w:lang w:val="en-US"/>
              </w:rPr>
              <w:t>/minority</w:t>
            </w:r>
            <w:r>
              <w:rPr>
                <w:rFonts w:cstheme="minorHAnsi"/>
                <w:sz w:val="20"/>
                <w:szCs w:val="20"/>
                <w:lang w:val="en-US"/>
              </w:rPr>
              <w:t xml:space="preserve"> groups participate in trainings and skills enhancement activities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B7AF563" w14:textId="7234C2A7" w:rsidR="00537475" w:rsidRPr="00537475" w:rsidRDefault="00537475" w:rsidP="00C8420C">
            <w:pP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r>
              <w:rPr>
                <w:rFonts w:cstheme="minorHAnsi"/>
                <w:sz w:val="20"/>
                <w:szCs w:val="20"/>
                <w:lang w:val="en-US"/>
              </w:rPr>
              <w:t>No additional costs as these are part of design.</w:t>
            </w:r>
          </w:p>
        </w:tc>
      </w:tr>
      <w:tr w:rsidR="00E45FA2" w:rsidRPr="00811D73" w14:paraId="2616F238" w14:textId="5D94DC38" w:rsidTr="0097140C">
        <w:trPr>
          <w:cnfStyle w:val="000000100000" w:firstRow="0" w:lastRow="0" w:firstColumn="0" w:lastColumn="0" w:oddVBand="0" w:evenVBand="0" w:oddHBand="1" w:evenHBand="0" w:firstRowFirstColumn="0" w:firstRowLastColumn="0" w:lastRowFirstColumn="0" w:lastRowLastColumn="0"/>
          <w:trHeight w:val="1183"/>
        </w:trPr>
        <w:tc>
          <w:tcPr>
            <w:cnfStyle w:val="001000000000" w:firstRow="0" w:lastRow="0" w:firstColumn="1" w:lastColumn="0" w:oddVBand="0" w:evenVBand="0" w:oddHBand="0" w:evenHBand="0" w:firstRowFirstColumn="0" w:firstRowLastColumn="0" w:lastRowFirstColumn="0" w:lastRowLastColumn="0"/>
            <w:tcW w:w="1224" w:type="dxa"/>
            <w:tcBorders>
              <w:top w:val="single" w:sz="4" w:space="0" w:color="auto"/>
              <w:left w:val="single" w:sz="4" w:space="0" w:color="auto"/>
              <w:bottom w:val="single" w:sz="4" w:space="0" w:color="auto"/>
              <w:right w:val="single" w:sz="4" w:space="0" w:color="auto"/>
            </w:tcBorders>
            <w:shd w:val="clear" w:color="auto" w:fill="auto"/>
          </w:tcPr>
          <w:p w14:paraId="1A27A9BE" w14:textId="6724324F" w:rsidR="00E45FA2" w:rsidRPr="004E5B0A" w:rsidRDefault="00E45FA2" w:rsidP="0064178D">
            <w:pPr>
              <w:ind w:hanging="108"/>
              <w:rPr>
                <w:rFonts w:cstheme="minorHAnsi"/>
                <w:b w:val="0"/>
                <w:color w:val="auto"/>
                <w:sz w:val="20"/>
                <w:szCs w:val="20"/>
                <w:lang w:val="en-GB"/>
              </w:rPr>
            </w:pPr>
            <w:r w:rsidRPr="004E5B0A">
              <w:rPr>
                <w:rFonts w:cstheme="minorHAnsi"/>
                <w:b w:val="0"/>
                <w:color w:val="auto"/>
                <w:sz w:val="20"/>
                <w:szCs w:val="20"/>
                <w:lang w:val="en-GB"/>
              </w:rPr>
              <w:t>Construction on lands</w:t>
            </w:r>
          </w:p>
        </w:tc>
        <w:tc>
          <w:tcPr>
            <w:tcW w:w="1566" w:type="dxa"/>
            <w:tcBorders>
              <w:top w:val="single" w:sz="4" w:space="0" w:color="auto"/>
              <w:left w:val="single" w:sz="4" w:space="0" w:color="auto"/>
              <w:bottom w:val="single" w:sz="4" w:space="0" w:color="auto"/>
              <w:right w:val="single" w:sz="4" w:space="0" w:color="auto"/>
            </w:tcBorders>
            <w:shd w:val="clear" w:color="auto" w:fill="auto"/>
          </w:tcPr>
          <w:p w14:paraId="7EA7A2F4" w14:textId="5F194995" w:rsidR="00E45FA2" w:rsidRPr="004E5B0A"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 Assets and resilience</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D6E5978" w14:textId="31389F1F" w:rsidR="00E45FA2" w:rsidRPr="004E5B0A"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Increases</w:t>
            </w:r>
            <w:r w:rsidRPr="004E5B0A">
              <w:rPr>
                <w:rFonts w:cstheme="minorHAnsi"/>
                <w:sz w:val="20"/>
                <w:szCs w:val="20"/>
                <w:lang w:val="en-GB"/>
              </w:rPr>
              <w:t xml:space="preserve"> </w:t>
            </w:r>
            <w:r>
              <w:rPr>
                <w:rFonts w:cstheme="minorHAnsi"/>
                <w:sz w:val="20"/>
                <w:szCs w:val="20"/>
                <w:lang w:val="en-GB"/>
              </w:rPr>
              <w:t>tensions</w:t>
            </w:r>
            <w:r w:rsidRPr="004E5B0A">
              <w:rPr>
                <w:rFonts w:cstheme="minorHAnsi"/>
                <w:sz w:val="20"/>
                <w:szCs w:val="20"/>
                <w:lang w:val="en-GB"/>
              </w:rPr>
              <w:t xml:space="preserve"> </w:t>
            </w:r>
          </w:p>
          <w:p w14:paraId="55DBBAF0" w14:textId="77777777" w:rsidR="00E45FA2"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00236F0B" w14:textId="237476D7" w:rsidR="00E45FA2" w:rsidRPr="004E5B0A"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Reduced l</w:t>
            </w:r>
            <w:r w:rsidRPr="004E5B0A">
              <w:rPr>
                <w:rFonts w:cstheme="minorHAnsi"/>
                <w:sz w:val="20"/>
                <w:szCs w:val="20"/>
                <w:lang w:val="en-GB"/>
              </w:rPr>
              <w:t>and access</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92522F8" w14:textId="77777777" w:rsidR="00E45FA2"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sidRPr="004E5B0A">
              <w:rPr>
                <w:rFonts w:cstheme="minorHAnsi"/>
                <w:sz w:val="20"/>
                <w:szCs w:val="20"/>
                <w:lang w:val="en-GB"/>
              </w:rPr>
              <w:t>Community consultations and action plans will inform where assets can be built on communal land</w:t>
            </w:r>
            <w:r>
              <w:rPr>
                <w:rFonts w:cstheme="minorHAnsi"/>
                <w:sz w:val="20"/>
                <w:szCs w:val="20"/>
                <w:lang w:val="en-GB"/>
              </w:rPr>
              <w:t xml:space="preserve"> to minimize tensions and land access issues</w:t>
            </w:r>
            <w:r w:rsidRPr="004E5B0A">
              <w:rPr>
                <w:rFonts w:cstheme="minorHAnsi"/>
                <w:sz w:val="20"/>
                <w:szCs w:val="20"/>
                <w:lang w:val="en-GB"/>
              </w:rPr>
              <w:t>.</w:t>
            </w:r>
          </w:p>
          <w:p w14:paraId="41C8CE4E" w14:textId="77777777" w:rsidR="00E45FA2"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p>
          <w:p w14:paraId="6A67AAF9" w14:textId="1E35E0BD" w:rsidR="00E45FA2" w:rsidRPr="004E5B0A"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GB"/>
              </w:rPr>
            </w:pPr>
            <w:r>
              <w:rPr>
                <w:rFonts w:cstheme="minorHAnsi"/>
                <w:sz w:val="20"/>
                <w:szCs w:val="20"/>
                <w:lang w:val="en-GB"/>
              </w:rPr>
              <w:t>If any, l</w:t>
            </w:r>
            <w:r w:rsidRPr="006C6C19">
              <w:rPr>
                <w:rFonts w:cstheme="minorHAnsi"/>
                <w:sz w:val="20"/>
                <w:szCs w:val="20"/>
                <w:lang w:val="en-GB"/>
              </w:rPr>
              <w:t>and acquisition for the project (either communal or private land) should be on a “willing buyer/willing seller” principle</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7C1BE82" w14:textId="2BB2440B" w:rsidR="00E45FA2" w:rsidRPr="000D0609"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proofErr w:type="spellStart"/>
            <w:r>
              <w:rPr>
                <w:rFonts w:cstheme="minorHAnsi"/>
                <w:sz w:val="20"/>
                <w:szCs w:val="20"/>
              </w:rPr>
              <w:t>Moderate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F4A917B" w14:textId="70E916FC" w:rsidR="00E45FA2" w:rsidRPr="000D0609"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 xml:space="preserve">PMU, </w:t>
            </w:r>
            <w:proofErr w:type="gramStart"/>
            <w:r>
              <w:rPr>
                <w:rFonts w:cstheme="minorHAnsi"/>
                <w:sz w:val="20"/>
                <w:szCs w:val="20"/>
                <w:lang w:val="en-US"/>
              </w:rPr>
              <w:t>in particular Project</w:t>
            </w:r>
            <w:proofErr w:type="gramEnd"/>
            <w:r>
              <w:rPr>
                <w:rFonts w:cstheme="minorHAnsi"/>
                <w:sz w:val="20"/>
                <w:szCs w:val="20"/>
                <w:lang w:val="en-US"/>
              </w:rPr>
              <w:t xml:space="preserve"> Coordinator and Risk Reduction Officer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26775742" w14:textId="2E2B1AE4" w:rsidR="00E45FA2" w:rsidRPr="000D0609" w:rsidRDefault="001A51C3"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Land issues to be discussed during Community-based Participatory Planning (CBPP)</w:t>
            </w:r>
            <w:r w:rsidR="00E61866">
              <w:rPr>
                <w:rFonts w:cstheme="minorHAnsi"/>
                <w:sz w:val="20"/>
                <w:szCs w:val="20"/>
                <w:lang w:val="en-US"/>
              </w:rPr>
              <w:t xml:space="preserve"> and sorted out before asset building</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A76448A" w14:textId="77777777" w:rsidR="00E45FA2" w:rsidRDefault="00CF48CB"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Status of land where the assets are built is clear</w:t>
            </w:r>
            <w:r w:rsidR="001F50D4">
              <w:rPr>
                <w:rFonts w:cstheme="minorHAnsi"/>
                <w:sz w:val="20"/>
                <w:szCs w:val="20"/>
                <w:lang w:val="en-US"/>
              </w:rPr>
              <w:t xml:space="preserve"> for all.</w:t>
            </w:r>
          </w:p>
          <w:p w14:paraId="6359F28D" w14:textId="77777777" w:rsidR="001F50D4" w:rsidRDefault="001F50D4"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p>
          <w:p w14:paraId="6F9F9DC9" w14:textId="145DF54E" w:rsidR="001F50D4" w:rsidRPr="000D0609" w:rsidRDefault="001F50D4"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GB"/>
              </w:rPr>
              <w:t>If any, l</w:t>
            </w:r>
            <w:r w:rsidRPr="006C6C19">
              <w:rPr>
                <w:rFonts w:cstheme="minorHAnsi"/>
                <w:sz w:val="20"/>
                <w:szCs w:val="20"/>
                <w:lang w:val="en-GB"/>
              </w:rPr>
              <w:t xml:space="preserve">and acquisition for the project </w:t>
            </w:r>
            <w:r>
              <w:rPr>
                <w:rFonts w:cstheme="minorHAnsi"/>
                <w:sz w:val="20"/>
                <w:szCs w:val="20"/>
                <w:lang w:val="en-GB"/>
              </w:rPr>
              <w:t>will</w:t>
            </w:r>
            <w:r w:rsidRPr="006C6C19">
              <w:rPr>
                <w:rFonts w:cstheme="minorHAnsi"/>
                <w:sz w:val="20"/>
                <w:szCs w:val="20"/>
                <w:lang w:val="en-GB"/>
              </w:rPr>
              <w:t xml:space="preserve"> be on a “willing buyer/willing seller” principle</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2D12EFB" w14:textId="06DAB097" w:rsidR="00E45FA2" w:rsidRPr="000D0609" w:rsidRDefault="00E45FA2" w:rsidP="00E45FA2">
            <w:pPr>
              <w:cnfStyle w:val="000000100000" w:firstRow="0" w:lastRow="0" w:firstColumn="0" w:lastColumn="0" w:oddVBand="0" w:evenVBand="0" w:oddHBand="1" w:evenHBand="0" w:firstRowFirstColumn="0" w:firstRowLastColumn="0" w:lastRowFirstColumn="0" w:lastRowLastColumn="0"/>
              <w:rPr>
                <w:rFonts w:cstheme="minorHAnsi"/>
                <w:sz w:val="20"/>
                <w:szCs w:val="20"/>
                <w:lang w:val="en-US"/>
              </w:rPr>
            </w:pPr>
            <w:r>
              <w:rPr>
                <w:rFonts w:cstheme="minorHAnsi"/>
                <w:sz w:val="20"/>
                <w:szCs w:val="20"/>
                <w:lang w:val="en-US"/>
              </w:rPr>
              <w:t>No additional costs as these are part of design.</w:t>
            </w:r>
          </w:p>
        </w:tc>
      </w:tr>
    </w:tbl>
    <w:p w14:paraId="27A62AB1" w14:textId="77777777" w:rsidR="00795AE4" w:rsidRDefault="00795AE4" w:rsidP="00795AE4">
      <w:pPr>
        <w:sectPr w:rsidR="00795AE4" w:rsidSect="00795AE4">
          <w:pgSz w:w="16838" w:h="11906" w:orient="landscape"/>
          <w:pgMar w:top="1417" w:right="1417" w:bottom="1417" w:left="1417" w:header="708" w:footer="708" w:gutter="0"/>
          <w:cols w:space="708"/>
          <w:docGrid w:linePitch="360"/>
        </w:sectPr>
      </w:pPr>
    </w:p>
    <w:p w14:paraId="309B60D5" w14:textId="735D8ABA" w:rsidR="00550F2A" w:rsidRPr="00811D73" w:rsidRDefault="009F37E2" w:rsidP="007A38C2">
      <w:pPr>
        <w:pStyle w:val="Heading1"/>
        <w:spacing w:before="480"/>
      </w:pPr>
      <w:r w:rsidRPr="00811D73">
        <w:lastRenderedPageBreak/>
        <w:t xml:space="preserve">Summary </w:t>
      </w:r>
      <w:r w:rsidR="00E948B1">
        <w:t xml:space="preserve">of </w:t>
      </w:r>
      <w:r w:rsidRPr="00811D73">
        <w:t>findings</w:t>
      </w:r>
      <w:r w:rsidR="004E09CA">
        <w:t xml:space="preserve"> and alignment with </w:t>
      </w:r>
      <w:r w:rsidR="00E948B1">
        <w:t>IFC Performance Standards</w:t>
      </w:r>
    </w:p>
    <w:p w14:paraId="6EE26A18" w14:textId="7044F19C" w:rsidR="00550F2A" w:rsidRPr="00811D73" w:rsidRDefault="00550F2A" w:rsidP="00550F2A">
      <w:pPr>
        <w:jc w:val="both"/>
        <w:rPr>
          <w:rFonts w:cstheme="minorHAnsi"/>
        </w:rPr>
      </w:pPr>
      <w:r w:rsidRPr="00811D73">
        <w:rPr>
          <w:rFonts w:cstheme="minorHAnsi"/>
        </w:rPr>
        <w:t xml:space="preserve">The proposed project has been screened according to WFP’s and GCF’s Environmental and Social Safeguards. The type of activities planned in the frame of this project are not expected to have adverse environmental or social impacts. Therefore, the overall project is categorized as </w:t>
      </w:r>
      <w:r w:rsidRPr="00811D73">
        <w:rPr>
          <w:rFonts w:cstheme="minorHAnsi"/>
          <w:b/>
          <w:bCs/>
        </w:rPr>
        <w:t>Category C</w:t>
      </w:r>
      <w:r w:rsidRPr="00811D73">
        <w:rPr>
          <w:rStyle w:val="FootnoteReference"/>
          <w:rFonts w:cstheme="minorHAnsi"/>
          <w:b/>
          <w:bCs/>
        </w:rPr>
        <w:footnoteReference w:id="2"/>
      </w:r>
      <w:r w:rsidRPr="00811D73">
        <w:rPr>
          <w:rFonts w:cstheme="minorHAnsi"/>
        </w:rPr>
        <w:t xml:space="preserve">. </w:t>
      </w:r>
    </w:p>
    <w:p w14:paraId="7F0D19B8" w14:textId="77777777" w:rsidR="00550F2A" w:rsidRPr="00811D73" w:rsidRDefault="00550F2A" w:rsidP="00550F2A">
      <w:pPr>
        <w:jc w:val="both"/>
        <w:rPr>
          <w:rFonts w:cstheme="minorHAnsi"/>
        </w:rPr>
      </w:pPr>
      <w:r w:rsidRPr="00811D73">
        <w:rPr>
          <w:rFonts w:cstheme="minorHAnsi"/>
        </w:rPr>
        <w:t xml:space="preserve">The following details the compliance of the project with the eight IFC Performance Standards: </w:t>
      </w:r>
    </w:p>
    <w:p w14:paraId="34A0A38D" w14:textId="77777777" w:rsidR="00550F2A" w:rsidRPr="00811D73" w:rsidRDefault="00550F2A" w:rsidP="00550F2A">
      <w:pPr>
        <w:pStyle w:val="ListParagraph"/>
        <w:widowControl w:val="0"/>
        <w:numPr>
          <w:ilvl w:val="0"/>
          <w:numId w:val="2"/>
        </w:numPr>
        <w:autoSpaceDE w:val="0"/>
        <w:autoSpaceDN w:val="0"/>
        <w:adjustRightInd w:val="0"/>
        <w:spacing w:after="60" w:line="240" w:lineRule="auto"/>
        <w:ind w:left="714" w:hanging="357"/>
        <w:contextualSpacing w:val="0"/>
        <w:jc w:val="both"/>
        <w:rPr>
          <w:rFonts w:cstheme="minorHAnsi"/>
        </w:rPr>
      </w:pPr>
      <w:r w:rsidRPr="00811D73">
        <w:rPr>
          <w:rFonts w:cstheme="minorHAnsi"/>
          <w:b/>
          <w:bCs/>
          <w:i/>
          <w:iCs/>
        </w:rPr>
        <w:t xml:space="preserve"> PS1: Assessment and management of environmental and social risks and impacts </w:t>
      </w:r>
      <w:r w:rsidRPr="00811D73">
        <w:rPr>
          <w:rFonts w:cstheme="minorHAnsi"/>
        </w:rPr>
        <w:t>– Component 1 of the project includes capacity strengthening activities, workshops, knowledge sharing sessions, fairs, training sessions on Climate, Early Warning Systems (setting up trigger system), studies, and a compilation of best practices. Component 3 has capacity strengthening activities in the form of trainings only. These types of activities don’t have negative environmental and social impacts.</w:t>
      </w:r>
    </w:p>
    <w:p w14:paraId="11AF2DDE" w14:textId="77777777" w:rsidR="00550F2A" w:rsidRPr="00811D73" w:rsidRDefault="00550F2A" w:rsidP="00550F2A">
      <w:pPr>
        <w:pStyle w:val="ListParagraph"/>
        <w:widowControl w:val="0"/>
        <w:autoSpaceDE w:val="0"/>
        <w:autoSpaceDN w:val="0"/>
        <w:adjustRightInd w:val="0"/>
        <w:spacing w:after="60" w:line="240" w:lineRule="auto"/>
        <w:ind w:left="714"/>
        <w:contextualSpacing w:val="0"/>
        <w:jc w:val="both"/>
        <w:rPr>
          <w:rFonts w:cstheme="minorHAnsi"/>
        </w:rPr>
      </w:pPr>
      <w:r w:rsidRPr="00811D73">
        <w:rPr>
          <w:rFonts w:cstheme="minorHAnsi"/>
        </w:rPr>
        <w:t>Component 2 “Increasing the adaptive capacity of food insecure households through community-based asset creation and risk transfer” has some concrete adaptation measures under output 2.1 “Risk reduction through the creation of climate adaptation assets”. The assets that will be developed through this project will be small-scale and at individual household or community level. They will be identified, planned and created with the beneficiary communities. The type of activities foreseen include: soil and water conservation interventions, nutrition gardens, conservation agriculture, livestock related assets, support to storage and commodity aggregation points, trainings and skills enhancement that help diversify livelihood opportunities and develop alternative income sources.</w:t>
      </w:r>
    </w:p>
    <w:p w14:paraId="757DB399" w14:textId="4EC13402" w:rsidR="00EF355F" w:rsidRDefault="000833A5" w:rsidP="000833A5">
      <w:pPr>
        <w:pStyle w:val="ListParagraph"/>
        <w:widowControl w:val="0"/>
        <w:autoSpaceDE w:val="0"/>
        <w:autoSpaceDN w:val="0"/>
        <w:adjustRightInd w:val="0"/>
        <w:spacing w:after="120" w:line="240" w:lineRule="auto"/>
        <w:ind w:left="714"/>
        <w:contextualSpacing w:val="0"/>
        <w:jc w:val="both"/>
        <w:rPr>
          <w:rFonts w:cstheme="minorHAnsi"/>
        </w:rPr>
      </w:pPr>
      <w:r>
        <w:rPr>
          <w:rFonts w:cstheme="minorHAnsi"/>
        </w:rPr>
        <w:t xml:space="preserve">As mentioned before, </w:t>
      </w:r>
      <w:r w:rsidR="00550F2A" w:rsidRPr="00811D73">
        <w:rPr>
          <w:rFonts w:cstheme="minorHAnsi"/>
        </w:rPr>
        <w:t xml:space="preserve">The Government of Zimbabwe Environmental Management Agency (EMA) screens each asset at feasibility and design stage, </w:t>
      </w:r>
      <w:proofErr w:type="gramStart"/>
      <w:r w:rsidR="00550F2A" w:rsidRPr="00811D73">
        <w:rPr>
          <w:rFonts w:cstheme="minorHAnsi"/>
        </w:rPr>
        <w:t>in order to</w:t>
      </w:r>
      <w:proofErr w:type="gramEnd"/>
      <w:r w:rsidR="00550F2A" w:rsidRPr="00811D73">
        <w:rPr>
          <w:rFonts w:cstheme="minorHAnsi"/>
        </w:rPr>
        <w:t xml:space="preserve"> identify any potential environmental or social risk and ensure they are either avoided, minimized or managed. WFP has similar requirements under its new Environmental Policy. This screening will apply to activities under output 2.1. </w:t>
      </w:r>
    </w:p>
    <w:p w14:paraId="1AE18190" w14:textId="391854E5" w:rsidR="00550F2A" w:rsidRPr="00811D73" w:rsidRDefault="00550F2A" w:rsidP="007A38C2">
      <w:pPr>
        <w:pStyle w:val="ListParagraph"/>
        <w:widowControl w:val="0"/>
        <w:numPr>
          <w:ilvl w:val="0"/>
          <w:numId w:val="2"/>
        </w:numPr>
        <w:autoSpaceDE w:val="0"/>
        <w:autoSpaceDN w:val="0"/>
        <w:adjustRightInd w:val="0"/>
        <w:spacing w:after="60" w:line="240" w:lineRule="auto"/>
        <w:ind w:left="714" w:hanging="357"/>
        <w:contextualSpacing w:val="0"/>
        <w:jc w:val="both"/>
        <w:rPr>
          <w:rFonts w:cstheme="minorHAnsi"/>
        </w:rPr>
      </w:pPr>
      <w:r w:rsidRPr="00811D73">
        <w:rPr>
          <w:rFonts w:cstheme="minorHAnsi"/>
          <w:b/>
          <w:bCs/>
          <w:i/>
          <w:iCs/>
        </w:rPr>
        <w:t xml:space="preserve">PS2: Labour and working conditions </w:t>
      </w:r>
      <w:r w:rsidRPr="00811D73">
        <w:rPr>
          <w:rFonts w:cstheme="minorHAnsi"/>
        </w:rPr>
        <w:t xml:space="preserve">– through asset creation activities under Component 2, beneficiaries will have opportunities to produce small scale agricultural assets that benefit communities’ livelihoods and support their adaptation to climate change. The amount and type of work that </w:t>
      </w:r>
      <w:proofErr w:type="gramStart"/>
      <w:r w:rsidRPr="00811D73">
        <w:rPr>
          <w:rFonts w:cstheme="minorHAnsi"/>
        </w:rPr>
        <w:t>each individual</w:t>
      </w:r>
      <w:proofErr w:type="gramEnd"/>
      <w:r w:rsidRPr="00811D73">
        <w:rPr>
          <w:rFonts w:cstheme="minorHAnsi"/>
        </w:rPr>
        <w:t xml:space="preserve"> will </w:t>
      </w:r>
      <w:r w:rsidR="008E1D5B">
        <w:rPr>
          <w:rFonts w:cstheme="minorHAnsi"/>
        </w:rPr>
        <w:t xml:space="preserve">do will </w:t>
      </w:r>
      <w:r w:rsidRPr="00811D73">
        <w:rPr>
          <w:rFonts w:cstheme="minorHAnsi"/>
        </w:rPr>
        <w:t xml:space="preserve">be identified through consultations and will take account of men’s and women’s chores, roles and obligations. The assets building activities will be executed in compliance with government regulations. The program adheres to the criteria of the Decent Work Agenda (DWA). The international community, including WFP, has endorsed ILO’s definition of Decent Work as being productive work for women and men in conditions of freedom, equity, security and human dignity. The DWA involves providing opportunities for work that is productive and delivers a fair income, provides security in the workplace and social protection for workers and their families, offers better prospects for personal development and encourages social integration, gives people the freedom to express their concerns, to organise and to participate in decision that affect their lives; and guarantee equal opportunities and equal treatment for all. </w:t>
      </w:r>
    </w:p>
    <w:p w14:paraId="58342A8E" w14:textId="77777777" w:rsidR="00550F2A" w:rsidRPr="00811D73" w:rsidRDefault="00550F2A" w:rsidP="00550F2A">
      <w:pPr>
        <w:pStyle w:val="ListParagraph"/>
        <w:autoSpaceDE w:val="0"/>
        <w:autoSpaceDN w:val="0"/>
        <w:adjustRightInd w:val="0"/>
        <w:spacing w:after="120" w:line="240" w:lineRule="auto"/>
        <w:jc w:val="both"/>
      </w:pPr>
      <w:r w:rsidRPr="00811D73">
        <w:rPr>
          <w:rFonts w:cstheme="minorHAnsi"/>
        </w:rPr>
        <w:t xml:space="preserve">In May 2016, WFP corporately has conducted consultations with relevant government agencies, UN and NGO partners involved in infrastructure building projects and reviewed and updated assets building work norms considering gender and protection aspects. All participants will be between 18 and 65 years of age and will have access to first aid facilities, </w:t>
      </w:r>
      <w:r w:rsidRPr="00811D73">
        <w:rPr>
          <w:rFonts w:cstheme="minorHAnsi"/>
        </w:rPr>
        <w:lastRenderedPageBreak/>
        <w:t>which also meets WFP, cooperating partners and stakeholders’ requirements. This includes introducing lighter activities to engage women or specific vulnerable people unable to participate in heavy activities; ensure asset creation occurs during a favourable period to women and ensures children’s care at the village; set hours that are respectful of chores, roles and obligations of men and women.</w:t>
      </w:r>
    </w:p>
    <w:p w14:paraId="64518118" w14:textId="0F73E7BA" w:rsidR="00550F2A" w:rsidRPr="00811D73" w:rsidRDefault="00550F2A" w:rsidP="00550F2A">
      <w:pPr>
        <w:pStyle w:val="ListParagraph"/>
        <w:autoSpaceDE w:val="0"/>
        <w:autoSpaceDN w:val="0"/>
        <w:adjustRightInd w:val="0"/>
        <w:spacing w:after="120" w:line="240" w:lineRule="auto"/>
        <w:contextualSpacing w:val="0"/>
        <w:jc w:val="both"/>
      </w:pPr>
      <w:r w:rsidRPr="00811D73">
        <w:rPr>
          <w:rFonts w:cstheme="minorHAnsi"/>
        </w:rPr>
        <w:t xml:space="preserve">According to WFP’s practices in Zimbabwe, complementary trainings and sensitizations are also conducted focusing on gender, nutrition, women health and infant and young child feeding, and social </w:t>
      </w:r>
      <w:r w:rsidR="00FF3824" w:rsidRPr="00811D73">
        <w:rPr>
          <w:rFonts w:cstheme="minorHAnsi"/>
        </w:rPr>
        <w:t>behaviour</w:t>
      </w:r>
      <w:r w:rsidRPr="00811D73">
        <w:rPr>
          <w:rFonts w:cstheme="minorHAnsi"/>
        </w:rPr>
        <w:t xml:space="preserve"> change.  Besides trainings, other concrete actions were taken to promote gender, protection and social </w:t>
      </w:r>
      <w:r w:rsidR="00FF3824" w:rsidRPr="00811D73">
        <w:rPr>
          <w:rFonts w:cstheme="minorHAnsi"/>
        </w:rPr>
        <w:t>behaviour</w:t>
      </w:r>
      <w:r w:rsidRPr="00811D73">
        <w:rPr>
          <w:rFonts w:cstheme="minorHAnsi"/>
        </w:rPr>
        <w:t xml:space="preserve"> changes. All sites had child-friendly corners and work-norms were adjusted to suite gender issues. During implementation emphasis on worker safety at project sites was emphasized. All partners were required to take public liability insurance, acting as a safeguard against injuries whilst communities work at asset creation sites. It is a prerequisite for all sites to be equipped with first aid kits and community members trained in first aid, and clear referral paths established with local health centres up to district level health institutions to provide primary care in case of injuries. In one district, disability-friendly latrines have been constructed and are being show cased as best practice for the future as a way of enhancing protection issues and inclusivity for people living with disabilities.</w:t>
      </w:r>
    </w:p>
    <w:p w14:paraId="25D26B0F" w14:textId="25D64CB1" w:rsidR="00550F2A" w:rsidRPr="00811D73" w:rsidRDefault="00550F2A" w:rsidP="00550F2A">
      <w:pPr>
        <w:pStyle w:val="ListParagraph"/>
        <w:numPr>
          <w:ilvl w:val="0"/>
          <w:numId w:val="2"/>
        </w:numPr>
        <w:spacing w:after="120"/>
        <w:ind w:left="714" w:hanging="357"/>
        <w:contextualSpacing w:val="0"/>
        <w:jc w:val="both"/>
        <w:rPr>
          <w:rFonts w:cstheme="minorHAnsi"/>
        </w:rPr>
      </w:pPr>
      <w:r w:rsidRPr="00811D73">
        <w:rPr>
          <w:rFonts w:cstheme="minorHAnsi"/>
          <w:b/>
          <w:bCs/>
          <w:i/>
          <w:iCs/>
        </w:rPr>
        <w:t>PS3: Resource efficiency and pollution prevention</w:t>
      </w:r>
      <w:r w:rsidRPr="00811D73">
        <w:rPr>
          <w:rFonts w:cstheme="minorHAnsi"/>
        </w:rPr>
        <w:t xml:space="preserve"> – The project activities will not generate pollution and will promote sustainable use of natural resources (water, soils and energy). WFP will closely work with key stakeholders at community level (districts and wards) with the Department of Agricultural Extension (</w:t>
      </w:r>
      <w:proofErr w:type="spellStart"/>
      <w:r w:rsidRPr="00811D73">
        <w:rPr>
          <w:rFonts w:cstheme="minorHAnsi"/>
        </w:rPr>
        <w:t>Agritex</w:t>
      </w:r>
      <w:proofErr w:type="spellEnd"/>
      <w:r w:rsidRPr="00811D73">
        <w:rPr>
          <w:rFonts w:cstheme="minorHAnsi"/>
        </w:rPr>
        <w:t>) and the Department of Mechanization to ensure all activities comply with the relevant national legislation. Pollution prevention will be monitored through the Environmental Management Agency and departments under the Ministry of Agriculture.</w:t>
      </w:r>
    </w:p>
    <w:p w14:paraId="1461E329" w14:textId="05794C3B" w:rsidR="00550F2A" w:rsidRPr="00811D73" w:rsidRDefault="00550F2A" w:rsidP="00550F2A">
      <w:pPr>
        <w:pStyle w:val="ListParagraph"/>
        <w:numPr>
          <w:ilvl w:val="0"/>
          <w:numId w:val="2"/>
        </w:numPr>
        <w:spacing w:after="120"/>
        <w:contextualSpacing w:val="0"/>
        <w:jc w:val="both"/>
        <w:rPr>
          <w:rFonts w:cstheme="minorHAnsi"/>
          <w:b/>
          <w:bCs/>
          <w:i/>
          <w:iCs/>
        </w:rPr>
      </w:pPr>
      <w:r w:rsidRPr="00811D73">
        <w:rPr>
          <w:rFonts w:cstheme="minorHAnsi"/>
          <w:b/>
          <w:bCs/>
          <w:i/>
          <w:iCs/>
        </w:rPr>
        <w:t xml:space="preserve">PS4: Community health, safety and security </w:t>
      </w:r>
      <w:r w:rsidRPr="00811D73">
        <w:rPr>
          <w:rFonts w:cstheme="minorHAnsi"/>
          <w:i/>
          <w:iCs/>
        </w:rPr>
        <w:t>–</w:t>
      </w:r>
      <w:r w:rsidRPr="00811D73">
        <w:rPr>
          <w:rFonts w:cstheme="minorHAnsi"/>
          <w:b/>
          <w:bCs/>
          <w:i/>
          <w:iCs/>
        </w:rPr>
        <w:t xml:space="preserve"> </w:t>
      </w:r>
      <w:r w:rsidRPr="00811D73">
        <w:rPr>
          <w:rFonts w:cstheme="minorHAnsi"/>
        </w:rPr>
        <w:t xml:space="preserve">Activities of the project will lead to improved food security and nutrition levels amongst the target population. There will be no safety and security risks introduced by the project. The project will mobilize local populations for all asset creation activities, including the creation of gardens not less than 1 hectare in size where vegetables, wood lots, tree nurseries or orchards can be developed in a healthy, safe and secure environment. WFP is committed to promoting a safe and healthy workplace for its community-driven projects </w:t>
      </w:r>
      <w:proofErr w:type="gramStart"/>
      <w:r w:rsidRPr="00811D73">
        <w:rPr>
          <w:rFonts w:cstheme="minorHAnsi"/>
        </w:rPr>
        <w:t>in order to</w:t>
      </w:r>
      <w:proofErr w:type="gramEnd"/>
      <w:r w:rsidRPr="00811D73">
        <w:rPr>
          <w:rFonts w:cstheme="minorHAnsi"/>
        </w:rPr>
        <w:t xml:space="preserve"> accomplish its mandate and strategic objectives.  Project partners will have to ensure that safe working conditions are in place at the project site and that first aid kits are available. WFP is guided by the Occupational Health and Safety Assessment Series (OHSAS) and international standards on occupational safety and health. In 2003 Zimbabwe ratified the Occupational Safety and Health Convention 1981 (No. 155) and the proposed activities meet the Zimbabwe Occupational Health and Safety council </w:t>
      </w:r>
      <w:r w:rsidR="008A2C7A" w:rsidRPr="00811D73">
        <w:rPr>
          <w:rFonts w:cstheme="minorHAnsi"/>
        </w:rPr>
        <w:t>requirements (</w:t>
      </w:r>
      <w:r w:rsidRPr="00811D73">
        <w:rPr>
          <w:rFonts w:cstheme="minorHAnsi"/>
        </w:rPr>
        <w:t xml:space="preserve">see also overlaps with PS2). </w:t>
      </w:r>
    </w:p>
    <w:p w14:paraId="0A546507" w14:textId="77777777" w:rsidR="00550F2A" w:rsidRPr="00811D73" w:rsidRDefault="00550F2A" w:rsidP="00550F2A">
      <w:pPr>
        <w:pStyle w:val="ListParagraph"/>
        <w:numPr>
          <w:ilvl w:val="0"/>
          <w:numId w:val="2"/>
        </w:numPr>
        <w:autoSpaceDE w:val="0"/>
        <w:autoSpaceDN w:val="0"/>
        <w:adjustRightInd w:val="0"/>
        <w:spacing w:after="120" w:line="240" w:lineRule="auto"/>
        <w:ind w:left="714" w:hanging="357"/>
        <w:contextualSpacing w:val="0"/>
        <w:jc w:val="both"/>
        <w:rPr>
          <w:rFonts w:cstheme="minorHAnsi"/>
        </w:rPr>
      </w:pPr>
      <w:r w:rsidRPr="00811D73">
        <w:rPr>
          <w:rFonts w:cstheme="minorHAnsi"/>
          <w:b/>
          <w:bCs/>
          <w:i/>
          <w:iCs/>
        </w:rPr>
        <w:t>PS5: Land acquisition &amp; involuntary resettlement</w:t>
      </w:r>
      <w:r w:rsidRPr="00811D73">
        <w:rPr>
          <w:rFonts w:cstheme="minorHAnsi"/>
          <w:i/>
          <w:iCs/>
        </w:rPr>
        <w:t xml:space="preserve"> </w:t>
      </w:r>
      <w:r w:rsidRPr="00811D73">
        <w:rPr>
          <w:rFonts w:cstheme="minorHAnsi"/>
        </w:rPr>
        <w:t>– there will be no resettlement of people under the project. The adaptation actions will target the most vulnerable rain-fed agricultural areas and rehabilitate watersheds within the local boundaries, based on the Community Based Participatory Planning (CBPP) and Seasonal Livelihood Programming (SLP) recommendations. The project objective is to promote livelihood activities that enable communities to continue to live sustainable lives in harmony with nature in the same place where their ancestors lived. Stakeholder engagement carried by WFP through a Legal Frameworks Workshop in 2016 and ongoing capacity development and training in collaboration with the host government ensure that activities undertaken do not result in illegal land acquisition and involuntary resettlement.</w:t>
      </w:r>
    </w:p>
    <w:p w14:paraId="62B47BCE" w14:textId="07D0EE11" w:rsidR="00550F2A" w:rsidRPr="00811D73" w:rsidRDefault="00550F2A" w:rsidP="00550F2A">
      <w:pPr>
        <w:pStyle w:val="ListParagraph"/>
        <w:numPr>
          <w:ilvl w:val="0"/>
          <w:numId w:val="2"/>
        </w:numPr>
        <w:spacing w:after="120"/>
        <w:contextualSpacing w:val="0"/>
        <w:jc w:val="both"/>
        <w:rPr>
          <w:rFonts w:cstheme="minorHAnsi"/>
          <w:b/>
          <w:bCs/>
          <w:i/>
          <w:iCs/>
        </w:rPr>
      </w:pPr>
      <w:r w:rsidRPr="00811D73">
        <w:rPr>
          <w:rFonts w:cstheme="minorHAnsi"/>
          <w:b/>
          <w:bCs/>
          <w:i/>
          <w:iCs/>
        </w:rPr>
        <w:lastRenderedPageBreak/>
        <w:t>PS6: Biodiversity conservation and sustainable management of living natural resources</w:t>
      </w:r>
      <w:r w:rsidRPr="00811D73">
        <w:rPr>
          <w:rFonts w:cstheme="minorHAnsi"/>
          <w:i/>
          <w:iCs/>
        </w:rPr>
        <w:t xml:space="preserve"> –</w:t>
      </w:r>
      <w:r w:rsidRPr="00811D73">
        <w:rPr>
          <w:rFonts w:cstheme="minorHAnsi"/>
          <w:b/>
          <w:bCs/>
          <w:i/>
          <w:iCs/>
        </w:rPr>
        <w:t xml:space="preserve"> </w:t>
      </w:r>
      <w:r w:rsidRPr="00811D73">
        <w:rPr>
          <w:rFonts w:cstheme="minorHAnsi"/>
        </w:rPr>
        <w:t xml:space="preserve">The project activities will conserve local biodiversity and improve ecosystem services in the target areas. Tree planting will be </w:t>
      </w:r>
      <w:proofErr w:type="gramStart"/>
      <w:r w:rsidRPr="00811D73">
        <w:rPr>
          <w:rFonts w:cstheme="minorHAnsi"/>
        </w:rPr>
        <w:t>promoted</w:t>
      </w:r>
      <w:proofErr w:type="gramEnd"/>
      <w:r w:rsidRPr="00811D73">
        <w:rPr>
          <w:rFonts w:cstheme="minorHAnsi"/>
        </w:rPr>
        <w:t xml:space="preserve"> and gardens will include orchard development in the form of fruit tree lining around or within their perimeter. Rainwater harvesting ponds will enable and promote ground water recharge. Introduction of new seeds, saplings and trees will be done in consultation with the relevant ministries to ensure that invasive species are not </w:t>
      </w:r>
      <w:r w:rsidR="00B70564" w:rsidRPr="00811D73">
        <w:rPr>
          <w:rFonts w:cstheme="minorHAnsi"/>
        </w:rPr>
        <w:t>introduced,</w:t>
      </w:r>
      <w:r w:rsidR="00E47C1E">
        <w:rPr>
          <w:rFonts w:cstheme="minorHAnsi"/>
        </w:rPr>
        <w:t xml:space="preserve"> and local species are used</w:t>
      </w:r>
      <w:r w:rsidRPr="00811D73">
        <w:rPr>
          <w:rFonts w:cstheme="minorHAnsi"/>
        </w:rPr>
        <w:t xml:space="preserve">. Weirs and dams constructed across streams will have outlet pipes to avoid uncontrolled restriction of river flow and subsequent negative impacts on downstream ecology. Corridors for livestock watering and access to water shall be created to prevent siltation of created water sources through hoof traction and agitation of water edges. The department of livestock shall look at possibility of stocking created water sources with fish </w:t>
      </w:r>
      <w:proofErr w:type="gramStart"/>
      <w:r w:rsidRPr="00811D73">
        <w:rPr>
          <w:rFonts w:cstheme="minorHAnsi"/>
        </w:rPr>
        <w:t>in order to</w:t>
      </w:r>
      <w:proofErr w:type="gramEnd"/>
      <w:r w:rsidRPr="00811D73">
        <w:rPr>
          <w:rFonts w:cstheme="minorHAnsi"/>
        </w:rPr>
        <w:t xml:space="preserve"> improve dietary diversity of the surrounding communities. The Environmental Management Agency will give permit and guidance on the minimum clearing of vegetation required for each project. </w:t>
      </w:r>
      <w:proofErr w:type="gramStart"/>
      <w:r w:rsidRPr="00811D73">
        <w:rPr>
          <w:rFonts w:cstheme="minorHAnsi"/>
        </w:rPr>
        <w:t>All of</w:t>
      </w:r>
      <w:proofErr w:type="gramEnd"/>
      <w:r w:rsidRPr="00811D73">
        <w:rPr>
          <w:rFonts w:cstheme="minorHAnsi"/>
        </w:rPr>
        <w:t xml:space="preserve"> the activities will result in a net positive impact on the environment and the products from completed projects shall not affect the sustainable management of living natural resources. WFP programmes in Zimbabwe complement national biodiversity strategies and action plans (NBSAP), the first of which were developed by the Zimbabwe government in 1998.  </w:t>
      </w:r>
    </w:p>
    <w:p w14:paraId="40FE8BDE" w14:textId="77777777" w:rsidR="00550F2A" w:rsidRPr="00811D73" w:rsidRDefault="00550F2A" w:rsidP="00E47C1E">
      <w:pPr>
        <w:pStyle w:val="ListParagraph"/>
        <w:numPr>
          <w:ilvl w:val="0"/>
          <w:numId w:val="2"/>
        </w:numPr>
        <w:autoSpaceDE w:val="0"/>
        <w:autoSpaceDN w:val="0"/>
        <w:spacing w:before="40" w:after="40" w:line="240" w:lineRule="auto"/>
        <w:jc w:val="both"/>
        <w:rPr>
          <w:rFonts w:cstheme="minorHAnsi"/>
        </w:rPr>
      </w:pPr>
      <w:r w:rsidRPr="00811D73">
        <w:rPr>
          <w:rFonts w:cstheme="minorHAnsi"/>
          <w:b/>
          <w:bCs/>
          <w:i/>
          <w:iCs/>
        </w:rPr>
        <w:t xml:space="preserve">PS7: Indigenous peoples (and vulnerable groups) </w:t>
      </w:r>
      <w:r w:rsidRPr="00811D73">
        <w:rPr>
          <w:rFonts w:cstheme="minorHAnsi"/>
        </w:rPr>
        <w:t xml:space="preserve">– The project will address the development priorities for livelihoods, targeting the disadvantaged and most vulnerable local communities. Guided by the current legislation and the memorandum of understanding between WFP and the host government, the programme activities to be implemented will not have adverse impacts on the human rights, dignity and aspirations of the local population. The project will not only respect but reinforce human rights, especially those related to ensuring access, equity and prioritization of marginalized and vulnerable groups. It shall also address other cross-cutting issues related to gender equity and women’s empowerment, core labour rights and protection for all. </w:t>
      </w:r>
      <w:r w:rsidRPr="00811D73">
        <w:rPr>
          <w:rFonts w:cstheme="minorHAnsi"/>
          <w:color w:val="000000"/>
        </w:rPr>
        <w:t xml:space="preserve">The project will be working in areas with a homogeneous population with no minorities. Everyone in the target districts of Masvingo and </w:t>
      </w:r>
      <w:proofErr w:type="spellStart"/>
      <w:r w:rsidRPr="00811D73">
        <w:rPr>
          <w:rFonts w:cstheme="minorHAnsi"/>
          <w:color w:val="000000"/>
        </w:rPr>
        <w:t>Rushinga</w:t>
      </w:r>
      <w:proofErr w:type="spellEnd"/>
      <w:r w:rsidRPr="00811D73">
        <w:rPr>
          <w:rFonts w:cstheme="minorHAnsi"/>
          <w:color w:val="000000"/>
        </w:rPr>
        <w:t xml:space="preserve"> belongs to the Shona ethnic group.</w:t>
      </w:r>
      <w:r w:rsidRPr="00811D73" w:rsidDel="00143D8C">
        <w:rPr>
          <w:rFonts w:cstheme="minorHAnsi"/>
          <w:color w:val="000000"/>
        </w:rPr>
        <w:t xml:space="preserve"> </w:t>
      </w:r>
    </w:p>
    <w:p w14:paraId="00488B0F" w14:textId="32AFE505" w:rsidR="00550F2A" w:rsidRPr="00811D73" w:rsidRDefault="00550F2A" w:rsidP="00550F2A">
      <w:pPr>
        <w:pStyle w:val="ListParagraph"/>
        <w:numPr>
          <w:ilvl w:val="0"/>
          <w:numId w:val="2"/>
        </w:numPr>
        <w:autoSpaceDE w:val="0"/>
        <w:autoSpaceDN w:val="0"/>
        <w:spacing w:before="40" w:after="40" w:line="240" w:lineRule="auto"/>
        <w:jc w:val="both"/>
        <w:rPr>
          <w:rFonts w:cstheme="minorHAnsi"/>
          <w:b/>
          <w:bCs/>
          <w:i/>
          <w:iCs/>
        </w:rPr>
      </w:pPr>
      <w:r w:rsidRPr="00811D73">
        <w:rPr>
          <w:rFonts w:cstheme="minorHAnsi"/>
          <w:b/>
          <w:bCs/>
          <w:i/>
          <w:iCs/>
        </w:rPr>
        <w:t xml:space="preserve">PS8: Cultural heritage </w:t>
      </w:r>
      <w:r w:rsidR="008A2C7A" w:rsidRPr="00811D73">
        <w:rPr>
          <w:rFonts w:cstheme="minorHAnsi"/>
          <w:i/>
          <w:iCs/>
        </w:rPr>
        <w:t>– Although</w:t>
      </w:r>
      <w:r w:rsidRPr="00811D73">
        <w:rPr>
          <w:rFonts w:cstheme="minorHAnsi"/>
          <w:iCs/>
        </w:rPr>
        <w:t xml:space="preserve"> no specific monuments/buildings/areas of cultural heritage have been identified in the target communities, W</w:t>
      </w:r>
      <w:r w:rsidRPr="00811D73">
        <w:rPr>
          <w:rFonts w:cstheme="minorHAnsi"/>
        </w:rPr>
        <w:t xml:space="preserve">FP will nonetheless ensure that other types of cultural heritage (sacred spaces, landscapes, etc..) are not impacted by activities of this project, if discovered. Communities will be consulted on this topic during Community Based Participatory Planning processes and WFP will ensure that any concern raised by communities on potential impacts on critical cultural heritage that is essential to their identity and/or cultural, ceremonial, or spiritual aspects of their lives is addressed. Certain activities in components 1 and 2 will aim at building trust amongst community members and shall serve to strengthen preservation of indigenous knowledge systems on climate and environmental issues. All WFP activities under this project will be implemented in compliance with the </w:t>
      </w:r>
      <w:r w:rsidRPr="00811D73">
        <w:rPr>
          <w:rFonts w:cstheme="minorHAnsi"/>
          <w:i/>
          <w:iCs/>
        </w:rPr>
        <w:t>Natural, Historical Monuments and Relics Act / ordinance</w:t>
      </w:r>
      <w:r w:rsidRPr="00811D73">
        <w:rPr>
          <w:rFonts w:cstheme="minorHAnsi"/>
        </w:rPr>
        <w:t xml:space="preserve"> for Zimbabwe and conform to the Legal Frameworks requirement for the protection of immovable cultural heritage in Africa.</w:t>
      </w:r>
    </w:p>
    <w:p w14:paraId="6967B484" w14:textId="77777777" w:rsidR="009C67A2" w:rsidRPr="00B70564" w:rsidRDefault="009C67A2" w:rsidP="008E3634">
      <w:pPr>
        <w:pStyle w:val="Title"/>
        <w:rPr>
          <w:rFonts w:asciiTheme="minorHAnsi" w:eastAsiaTheme="minorHAnsi" w:hAnsiTheme="minorHAnsi" w:cstheme="minorHAnsi"/>
          <w:b w:val="0"/>
          <w:color w:val="auto"/>
          <w:spacing w:val="0"/>
          <w:kern w:val="0"/>
          <w:sz w:val="22"/>
          <w:szCs w:val="22"/>
        </w:rPr>
      </w:pPr>
    </w:p>
    <w:p w14:paraId="436D18C7" w14:textId="16E5F5F9" w:rsidR="009947AC" w:rsidRPr="00811D73" w:rsidRDefault="24F226F3" w:rsidP="00E22E6E">
      <w:pPr>
        <w:pStyle w:val="Heading1"/>
      </w:pPr>
      <w:r w:rsidRPr="00811D73">
        <w:t>Gender Equity and Women’s Empowerment</w:t>
      </w:r>
    </w:p>
    <w:p w14:paraId="31A2A7B9" w14:textId="3E1313EC" w:rsidR="00572C6B" w:rsidRPr="004B566C" w:rsidRDefault="00E739DA" w:rsidP="004B566C">
      <w:pPr>
        <w:jc w:val="both"/>
      </w:pPr>
      <w:r>
        <w:t>As stated before, t</w:t>
      </w:r>
      <w:r w:rsidR="24F226F3" w:rsidRPr="004B566C">
        <w:t xml:space="preserve">he project will </w:t>
      </w:r>
      <w:proofErr w:type="gramStart"/>
      <w:r w:rsidR="24F226F3" w:rsidRPr="004B566C">
        <w:t>take into account</w:t>
      </w:r>
      <w:proofErr w:type="gramEnd"/>
      <w:r w:rsidR="24F226F3" w:rsidRPr="004B566C">
        <w:t xml:space="preserve"> issues/challenges related to gender relations to ensure that the design of the activities is gender sensitive</w:t>
      </w:r>
      <w:r w:rsidR="003B07AD" w:rsidRPr="004B566C">
        <w:t xml:space="preserve"> and</w:t>
      </w:r>
      <w:r w:rsidR="24F226F3" w:rsidRPr="004B566C">
        <w:t xml:space="preserve"> in line with WFP</w:t>
      </w:r>
      <w:r w:rsidR="003B07AD" w:rsidRPr="004B566C">
        <w:t>’s</w:t>
      </w:r>
      <w:r w:rsidR="24F226F3" w:rsidRPr="004B566C">
        <w:t xml:space="preserve"> new Gender Action plan which lists actions, responsible WFP units, indicators and targets to be achieved by 2020.</w:t>
      </w:r>
      <w:r>
        <w:t xml:space="preserve"> </w:t>
      </w:r>
      <w:r w:rsidR="24F226F3" w:rsidRPr="004B566C">
        <w:t>Program</w:t>
      </w:r>
      <w:r w:rsidR="003B07AD" w:rsidRPr="004B566C">
        <w:t>me</w:t>
      </w:r>
      <w:r w:rsidR="24F226F3" w:rsidRPr="004B566C">
        <w:t xml:space="preserve"> indicators linked to each gender policy objectives are mapped and embedded in WFP reporting frameworks</w:t>
      </w:r>
      <w:r w:rsidR="003B07AD" w:rsidRPr="004B566C">
        <w:t>,</w:t>
      </w:r>
      <w:r w:rsidR="24F226F3" w:rsidRPr="004B566C">
        <w:t xml:space="preserve"> and new indicators </w:t>
      </w:r>
      <w:r w:rsidR="003B07AD" w:rsidRPr="004B566C">
        <w:t xml:space="preserve">are included </w:t>
      </w:r>
      <w:r w:rsidR="24F226F3" w:rsidRPr="004B566C">
        <w:t>in the results framework.</w:t>
      </w:r>
    </w:p>
    <w:p w14:paraId="25E0410F" w14:textId="6BD3E844" w:rsidR="00DA41FE" w:rsidRPr="004B566C" w:rsidRDefault="24F226F3" w:rsidP="004B566C">
      <w:pPr>
        <w:jc w:val="both"/>
      </w:pPr>
      <w:r w:rsidRPr="004B566C">
        <w:lastRenderedPageBreak/>
        <w:t>Program</w:t>
      </w:r>
      <w:r w:rsidR="003B07AD" w:rsidRPr="004B566C">
        <w:t>me</w:t>
      </w:r>
      <w:r w:rsidRPr="004B566C">
        <w:t xml:space="preserve"> processes detail the internal work that WFP needs to carry out to ensure </w:t>
      </w:r>
      <w:r w:rsidR="003B07AD" w:rsidRPr="004B566C">
        <w:t xml:space="preserve">that </w:t>
      </w:r>
      <w:r w:rsidRPr="004B566C">
        <w:t>concrete results related to gender equity and women empowerment (GEWE) are achieved. These processes further enhance the influence of GEWE mainstreaming on WFP needs assessment, program</w:t>
      </w:r>
      <w:r w:rsidR="003B07AD" w:rsidRPr="004B566C">
        <w:t>me</w:t>
      </w:r>
      <w:r w:rsidRPr="004B566C">
        <w:t xml:space="preserve"> design, implementation, monitoring and evaluation and lessons learn</w:t>
      </w:r>
      <w:r w:rsidR="003B07AD" w:rsidRPr="004B566C">
        <w:t>ed</w:t>
      </w:r>
      <w:r w:rsidRPr="004B566C">
        <w:t xml:space="preserve"> including those results obtained through the collection, analysis and use of sex and age desegregated data.</w:t>
      </w:r>
      <w:r w:rsidR="00717972">
        <w:t xml:space="preserve"> </w:t>
      </w:r>
    </w:p>
    <w:p w14:paraId="10D3391D" w14:textId="32274588" w:rsidR="00C8697F" w:rsidRPr="004B566C" w:rsidRDefault="24F226F3" w:rsidP="004B566C">
      <w:pPr>
        <w:jc w:val="both"/>
      </w:pPr>
      <w:r w:rsidRPr="004B566C">
        <w:t xml:space="preserve">WFP’s asset creation implementation guidelines stipulate that projects should not have a negative effect on gender relations and, where feasible, contribute to improved gender equity. This also takes into consideration the fact that in farmer communities of Zimbabwe, women often actively participate in agricultural activities, while also seeing to household chores and raising children. This has implications on the availability of women to participate in activities. However, because </w:t>
      </w:r>
      <w:r w:rsidR="00B42D8A">
        <w:t>women</w:t>
      </w:r>
      <w:r w:rsidRPr="004B566C">
        <w:t xml:space="preserve"> play a key role in achieving food security, in terms of food availability, access and utilization and nutrition security, their active participation is crucial. Therefore, activities will be designed in such a way that women on the ground participate in and take the lead in planning, designing and implementing projects and ensuring that they make full use of the means, knowledge and skills that allow them to fulfil their potential. For more information please refer to Annex </w:t>
      </w:r>
      <w:r w:rsidR="000A2CE3">
        <w:t>4</w:t>
      </w:r>
      <w:r w:rsidRPr="004B566C">
        <w:t>.</w:t>
      </w:r>
    </w:p>
    <w:p w14:paraId="1242DAB7" w14:textId="17F356CC" w:rsidR="009947AC" w:rsidRPr="00811D73" w:rsidRDefault="24F226F3" w:rsidP="00E22E6E">
      <w:pPr>
        <w:pStyle w:val="Heading1"/>
      </w:pPr>
      <w:r w:rsidRPr="00811D73">
        <w:t xml:space="preserve">WFP Grievance </w:t>
      </w:r>
      <w:r w:rsidR="0086534A">
        <w:t xml:space="preserve">mechanisms and </w:t>
      </w:r>
      <w:r w:rsidR="00E6791A">
        <w:t>hotline</w:t>
      </w:r>
    </w:p>
    <w:p w14:paraId="538E1CDA" w14:textId="0C08829F" w:rsidR="002464F9" w:rsidRPr="004B566C" w:rsidRDefault="002464F9" w:rsidP="004B566C">
      <w:pPr>
        <w:jc w:val="both"/>
        <w:rPr>
          <w:rFonts w:cstheme="minorHAnsi"/>
        </w:rPr>
      </w:pPr>
      <w:r w:rsidRPr="004B566C">
        <w:rPr>
          <w:rFonts w:cstheme="minorHAnsi"/>
        </w:rPr>
        <w:t xml:space="preserve">WFP has three different but connected feedback mechanisms for beneficiaries.  Community feedback mechanisms provide a platform for assisted people and communities to request information, provide feedback or raise their concerns regarding WFP programmes. This can be done through direct interface, suggestion boxes and tollfree helplines. Beneficiaries are free to make a choice of which feedback mechanism to use. Use of these mechanisms enhances feedback and accountability, increases monitoring coverage and the </w:t>
      </w:r>
      <w:r w:rsidR="00246B74" w:rsidRPr="004B566C">
        <w:rPr>
          <w:rFonts w:cstheme="minorHAnsi"/>
        </w:rPr>
        <w:t>toll-free</w:t>
      </w:r>
      <w:r w:rsidRPr="004B566C">
        <w:rPr>
          <w:rFonts w:cstheme="minorHAnsi"/>
        </w:rPr>
        <w:t xml:space="preserve"> gives WFP a direct line of contact with the people being assisted.</w:t>
      </w:r>
    </w:p>
    <w:p w14:paraId="0DF5B648" w14:textId="238E402F" w:rsidR="002464F9" w:rsidRPr="004B566C" w:rsidRDefault="002464F9" w:rsidP="004B566C">
      <w:pPr>
        <w:jc w:val="both"/>
        <w:rPr>
          <w:rFonts w:cstheme="minorHAnsi"/>
        </w:rPr>
      </w:pPr>
      <w:r w:rsidRPr="004B566C">
        <w:rPr>
          <w:rFonts w:cstheme="minorHAnsi"/>
        </w:rPr>
        <w:t xml:space="preserve">The help desk is constituted by WFP, cooperating partner, chief/headman, ward councillor, district drought relief members and 3 ex-officio members (co-opted members) of which 2 should be women or members of minority groups. The help desk is chaired by the chief or his appointee (headman or senior village head).  The help desk committee is available at every registration/distribution point and they sit at a designated spot/table and are responsible for receiving and recording complaints and feedback from members of the community. At all times feedback is given promptly and for those requiring investigations, the Incident Management Protocol is </w:t>
      </w:r>
      <w:proofErr w:type="gramStart"/>
      <w:r w:rsidRPr="004B566C">
        <w:rPr>
          <w:rFonts w:cstheme="minorHAnsi"/>
        </w:rPr>
        <w:t>followed</w:t>
      </w:r>
      <w:proofErr w:type="gramEnd"/>
      <w:r w:rsidRPr="004B566C">
        <w:rPr>
          <w:rFonts w:cstheme="minorHAnsi"/>
        </w:rPr>
        <w:t xml:space="preserve"> and this requires that investigations be done between 2-5 working days and findings shared with relevant stakeholders. The Help Desk follows the calendar of the registrations/distribution dates.</w:t>
      </w:r>
    </w:p>
    <w:p w14:paraId="265EAEE4" w14:textId="77777777" w:rsidR="002464F9" w:rsidRPr="004B566C" w:rsidRDefault="002464F9" w:rsidP="004B566C">
      <w:pPr>
        <w:jc w:val="both"/>
        <w:rPr>
          <w:rFonts w:cstheme="minorHAnsi"/>
        </w:rPr>
      </w:pPr>
      <w:r w:rsidRPr="004B566C">
        <w:rPr>
          <w:rFonts w:cstheme="minorHAnsi"/>
        </w:rPr>
        <w:t xml:space="preserve">Suggestion box is a free and easy way to collect real experiences and honest suggestions from anyone. The suggestion box is mostly used where anonymity is required by the user. The suggestion box is located at a strategic, secluded and convenient place so that people are not afraid to use it. It is </w:t>
      </w:r>
      <w:proofErr w:type="gramStart"/>
      <w:r w:rsidRPr="004B566C">
        <w:rPr>
          <w:rFonts w:cstheme="minorHAnsi"/>
        </w:rPr>
        <w:t>lockable</w:t>
      </w:r>
      <w:proofErr w:type="gramEnd"/>
      <w:r w:rsidRPr="004B566C">
        <w:rPr>
          <w:rFonts w:cstheme="minorHAnsi"/>
        </w:rPr>
        <w:t xml:space="preserve"> and the keys are kept with the cooperating partner M&amp;E focal person for the district. The box is opened in the presence of the district project coordinator or at the end of distributions/registrations by the help desk team. All feedback is documented and categorised for reporting and/ or follow-up if necessary.</w:t>
      </w:r>
    </w:p>
    <w:p w14:paraId="1968264A" w14:textId="410B3190" w:rsidR="002464F9" w:rsidRPr="004B566C" w:rsidRDefault="002464F9" w:rsidP="004B566C">
      <w:pPr>
        <w:jc w:val="both"/>
        <w:rPr>
          <w:rFonts w:cstheme="minorHAnsi"/>
        </w:rPr>
      </w:pPr>
      <w:r w:rsidRPr="004B566C">
        <w:rPr>
          <w:rFonts w:cstheme="minorHAnsi"/>
        </w:rPr>
        <w:t xml:space="preserve">The tollfree hotline is accessible throughout the country. People can call or text their suggestions and complaints related to WFP assistance. The hotline number is shared at the distribution point during registrations/distributions. CPs also ensures that they visibly display banners with hotline through use of posters. The number is also available on WFP SCOPE cards. The management of the toll-free is done </w:t>
      </w:r>
      <w:r w:rsidRPr="004B566C">
        <w:rPr>
          <w:rFonts w:cstheme="minorHAnsi"/>
        </w:rPr>
        <w:lastRenderedPageBreak/>
        <w:t xml:space="preserve">by a third party, an accounting firm. All calls that come in are documented and </w:t>
      </w:r>
      <w:r w:rsidR="00B50B08" w:rsidRPr="004B566C">
        <w:rPr>
          <w:rFonts w:cstheme="minorHAnsi"/>
        </w:rPr>
        <w:t>categorised</w:t>
      </w:r>
      <w:r w:rsidRPr="004B566C">
        <w:rPr>
          <w:rFonts w:cstheme="minorHAnsi"/>
        </w:rPr>
        <w:t xml:space="preserve"> and transmitted to WFP. Immediate response can be given depending on the type of feedback/complaint. </w:t>
      </w:r>
    </w:p>
    <w:p w14:paraId="4B91A6F8" w14:textId="77777777" w:rsidR="002464F9" w:rsidRPr="004B566C" w:rsidRDefault="002464F9" w:rsidP="004B566C">
      <w:pPr>
        <w:jc w:val="both"/>
        <w:rPr>
          <w:rFonts w:cstheme="minorHAnsi"/>
        </w:rPr>
      </w:pPr>
      <w:r w:rsidRPr="004B566C">
        <w:rPr>
          <w:rFonts w:cstheme="minorHAnsi"/>
        </w:rPr>
        <w:t xml:space="preserve">For all the 3 mechanisms, data is captured into an excel spreadsheet and some of the information collected includes name of the person providing feedback, village, ward, district, cooperating partner, programme, nature of feedback. Issues are followed-up, investigated and action taken to improve on programme delivery. Issues of a severe nature that needs urgent escalation are referred immediately to CO management within 24 hours. All non-WFP related cases are referred to relevant stakeholders. Depending on the nature, the incident management protocol can also be initiated. Data is </w:t>
      </w:r>
      <w:proofErr w:type="gramStart"/>
      <w:r w:rsidRPr="004B566C">
        <w:rPr>
          <w:rFonts w:cstheme="minorHAnsi"/>
        </w:rPr>
        <w:t>analysed</w:t>
      </w:r>
      <w:proofErr w:type="gramEnd"/>
      <w:r w:rsidRPr="004B566C">
        <w:rPr>
          <w:rFonts w:cstheme="minorHAnsi"/>
        </w:rPr>
        <w:t xml:space="preserve"> and reports are shared monthly. Feedback is also communicated through stakeholder meetings and beneficiary meetings during registrations and distributions. For sensitive issues, feedback is given to the concerned persons bilaterally.</w:t>
      </w:r>
    </w:p>
    <w:p w14:paraId="0592E7A4" w14:textId="77777777" w:rsidR="00421DC9" w:rsidRDefault="00421DC9" w:rsidP="002464F9">
      <w:pPr>
        <w:rPr>
          <w:rFonts w:ascii="Arial" w:hAnsi="Arial" w:cs="Arial"/>
        </w:rPr>
      </w:pPr>
    </w:p>
    <w:p w14:paraId="6302268B" w14:textId="0C33E8C9" w:rsidR="007C55FB" w:rsidRDefault="007C55FB" w:rsidP="007C55FB">
      <w:pPr>
        <w:pStyle w:val="Heading1"/>
      </w:pPr>
      <w:r>
        <w:t>Stakeholders engagement plan</w:t>
      </w:r>
    </w:p>
    <w:p w14:paraId="54FCFF22" w14:textId="129E5AD2" w:rsidR="007C55FB" w:rsidRDefault="004C26B3" w:rsidP="007C55FB">
      <w:r>
        <w:t>The engagement of stakeholders will</w:t>
      </w:r>
      <w:r w:rsidR="00376195" w:rsidRPr="00376195">
        <w:t xml:space="preserve"> be a continuous process and </w:t>
      </w:r>
      <w:r>
        <w:t xml:space="preserve">will </w:t>
      </w:r>
      <w:r w:rsidR="00376195" w:rsidRPr="00376195">
        <w:t>be conducted in all project areas</w:t>
      </w:r>
      <w:r>
        <w:t xml:space="preserve">. The </w:t>
      </w:r>
      <w:r w:rsidR="00ED0B02">
        <w:t>stakeholders</w:t>
      </w:r>
      <w:r w:rsidR="00D53D8F">
        <w:t>’</w:t>
      </w:r>
      <w:r w:rsidR="00ED0B02">
        <w:t xml:space="preserve"> engagement plan is presented </w:t>
      </w:r>
      <w:r w:rsidR="00D53D8F">
        <w:t xml:space="preserve">below </w:t>
      </w:r>
      <w:r w:rsidR="00ED0B02">
        <w:t xml:space="preserve">as a calendar and the mentioned activities will repeat/take place each </w:t>
      </w:r>
      <w:bookmarkStart w:id="1" w:name="_GoBack"/>
      <w:bookmarkEnd w:id="1"/>
      <w:r w:rsidR="00ED0B02">
        <w:t>year</w:t>
      </w:r>
      <w:r w:rsidR="00D53D8F">
        <w:t>.</w:t>
      </w:r>
    </w:p>
    <w:p w14:paraId="1C1C126A" w14:textId="77777777" w:rsidR="00D53D8F" w:rsidRDefault="00D53D8F" w:rsidP="007C55FB">
      <w:pPr>
        <w:sectPr w:rsidR="00D53D8F" w:rsidSect="00795AE4">
          <w:pgSz w:w="11906" w:h="16838"/>
          <w:pgMar w:top="1417" w:right="1417" w:bottom="1417" w:left="1417" w:header="708" w:footer="708" w:gutter="0"/>
          <w:cols w:space="708"/>
          <w:docGrid w:linePitch="360"/>
        </w:sectPr>
      </w:pPr>
    </w:p>
    <w:tbl>
      <w:tblPr>
        <w:tblW w:w="15570"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3888"/>
        <w:gridCol w:w="511"/>
        <w:gridCol w:w="535"/>
        <w:gridCol w:w="555"/>
        <w:gridCol w:w="528"/>
        <w:gridCol w:w="587"/>
        <w:gridCol w:w="517"/>
        <w:gridCol w:w="456"/>
        <w:gridCol w:w="567"/>
        <w:gridCol w:w="544"/>
        <w:gridCol w:w="527"/>
        <w:gridCol w:w="571"/>
        <w:gridCol w:w="545"/>
        <w:gridCol w:w="3349"/>
      </w:tblGrid>
      <w:tr w:rsidR="000F2BB0" w:rsidRPr="004C17F5" w14:paraId="79B2157A" w14:textId="77777777" w:rsidTr="00393FF0">
        <w:trPr>
          <w:trHeight w:val="370"/>
        </w:trPr>
        <w:tc>
          <w:tcPr>
            <w:tcW w:w="15570" w:type="dxa"/>
            <w:gridSpan w:val="15"/>
            <w:shd w:val="clear" w:color="000000" w:fill="9BC2E6"/>
            <w:noWrap/>
            <w:vAlign w:val="center"/>
            <w:hideMark/>
          </w:tcPr>
          <w:p w14:paraId="4E67A858" w14:textId="77777777" w:rsidR="004C17F5" w:rsidRPr="004C17F5" w:rsidRDefault="004C17F5" w:rsidP="004C17F5">
            <w:pPr>
              <w:spacing w:after="0" w:line="240" w:lineRule="auto"/>
              <w:jc w:val="center"/>
              <w:rPr>
                <w:rFonts w:ascii="Corbel" w:eastAsia="Times New Roman" w:hAnsi="Corbel" w:cs="Calibri"/>
                <w:b/>
                <w:bCs/>
                <w:color w:val="000000"/>
                <w:sz w:val="28"/>
                <w:szCs w:val="28"/>
                <w:lang w:val="en-US"/>
              </w:rPr>
            </w:pPr>
            <w:r w:rsidRPr="004C17F5">
              <w:rPr>
                <w:rFonts w:ascii="Corbel" w:eastAsia="Times New Roman" w:hAnsi="Corbel" w:cs="Calibri"/>
                <w:b/>
                <w:bCs/>
                <w:color w:val="000000"/>
                <w:sz w:val="28"/>
                <w:szCs w:val="28"/>
                <w:lang w:val="en-US"/>
              </w:rPr>
              <w:lastRenderedPageBreak/>
              <w:t xml:space="preserve">Stakeholder Engagement Plan for GCF Activities </w:t>
            </w:r>
          </w:p>
        </w:tc>
      </w:tr>
      <w:tr w:rsidR="00393FF0" w:rsidRPr="004C17F5" w14:paraId="54DB9442" w14:textId="77777777" w:rsidTr="00393FF0">
        <w:trPr>
          <w:trHeight w:val="290"/>
        </w:trPr>
        <w:tc>
          <w:tcPr>
            <w:tcW w:w="1890" w:type="dxa"/>
            <w:vMerge w:val="restart"/>
            <w:shd w:val="clear" w:color="auto" w:fill="auto"/>
            <w:noWrap/>
            <w:vAlign w:val="center"/>
            <w:hideMark/>
          </w:tcPr>
          <w:p w14:paraId="3FEEDD89" w14:textId="77777777" w:rsidR="00393FF0" w:rsidRPr="004C17F5" w:rsidRDefault="00393FF0" w:rsidP="004C17F5">
            <w:pPr>
              <w:spacing w:after="0" w:line="240" w:lineRule="auto"/>
              <w:jc w:val="center"/>
              <w:rPr>
                <w:rFonts w:ascii="Corbel" w:eastAsia="Times New Roman" w:hAnsi="Corbel" w:cs="Calibri"/>
                <w:b/>
                <w:bCs/>
                <w:color w:val="000000"/>
                <w:lang w:val="en-US"/>
              </w:rPr>
            </w:pPr>
            <w:r w:rsidRPr="004C17F5">
              <w:rPr>
                <w:rFonts w:ascii="Corbel" w:eastAsia="Times New Roman" w:hAnsi="Corbel" w:cs="Calibri"/>
                <w:b/>
                <w:bCs/>
                <w:color w:val="000000"/>
                <w:lang w:val="en-US"/>
              </w:rPr>
              <w:t xml:space="preserve">Activity </w:t>
            </w:r>
          </w:p>
        </w:tc>
        <w:tc>
          <w:tcPr>
            <w:tcW w:w="3888" w:type="dxa"/>
            <w:vMerge w:val="restart"/>
            <w:shd w:val="clear" w:color="auto" w:fill="auto"/>
            <w:noWrap/>
            <w:vAlign w:val="center"/>
            <w:hideMark/>
          </w:tcPr>
          <w:p w14:paraId="49B5A01E" w14:textId="77777777" w:rsidR="00393FF0" w:rsidRPr="004C17F5" w:rsidRDefault="00393FF0" w:rsidP="004C17F5">
            <w:pPr>
              <w:spacing w:after="0" w:line="240" w:lineRule="auto"/>
              <w:jc w:val="center"/>
              <w:rPr>
                <w:rFonts w:ascii="Corbel" w:eastAsia="Times New Roman" w:hAnsi="Corbel" w:cs="Calibri"/>
                <w:b/>
                <w:bCs/>
                <w:color w:val="000000"/>
                <w:lang w:val="en-US"/>
              </w:rPr>
            </w:pPr>
            <w:r w:rsidRPr="004C17F5">
              <w:rPr>
                <w:rFonts w:ascii="Corbel" w:eastAsia="Times New Roman" w:hAnsi="Corbel" w:cs="Calibri"/>
                <w:b/>
                <w:bCs/>
                <w:color w:val="000000"/>
                <w:lang w:val="en-US"/>
              </w:rPr>
              <w:t xml:space="preserve">Who </w:t>
            </w:r>
          </w:p>
        </w:tc>
        <w:tc>
          <w:tcPr>
            <w:tcW w:w="6443" w:type="dxa"/>
            <w:gridSpan w:val="12"/>
            <w:shd w:val="clear" w:color="auto" w:fill="auto"/>
            <w:noWrap/>
            <w:vAlign w:val="center"/>
          </w:tcPr>
          <w:p w14:paraId="0B34EBE4" w14:textId="79973C42" w:rsidR="00393FF0" w:rsidRPr="004C17F5" w:rsidRDefault="00393FF0" w:rsidP="004C17F5">
            <w:pPr>
              <w:spacing w:after="0" w:line="240" w:lineRule="auto"/>
              <w:jc w:val="center"/>
              <w:rPr>
                <w:rFonts w:ascii="Corbel" w:eastAsia="Times New Roman" w:hAnsi="Corbel" w:cs="Calibri"/>
                <w:b/>
                <w:bCs/>
                <w:color w:val="000000"/>
                <w:lang w:val="en-US"/>
              </w:rPr>
            </w:pPr>
            <w:r>
              <w:rPr>
                <w:rFonts w:ascii="Corbel" w:eastAsia="Times New Roman" w:hAnsi="Corbel" w:cs="Calibri"/>
                <w:b/>
                <w:bCs/>
                <w:color w:val="000000"/>
                <w:lang w:val="en-US"/>
              </w:rPr>
              <w:t>When</w:t>
            </w:r>
          </w:p>
        </w:tc>
        <w:tc>
          <w:tcPr>
            <w:tcW w:w="3349" w:type="dxa"/>
            <w:shd w:val="clear" w:color="auto" w:fill="auto"/>
            <w:vAlign w:val="center"/>
          </w:tcPr>
          <w:p w14:paraId="5C4EC4AA" w14:textId="7BD7DD2C" w:rsidR="00393FF0" w:rsidRPr="004C17F5" w:rsidRDefault="00393FF0" w:rsidP="004C17F5">
            <w:pPr>
              <w:spacing w:after="0" w:line="240" w:lineRule="auto"/>
              <w:jc w:val="center"/>
              <w:rPr>
                <w:rFonts w:ascii="Corbel" w:eastAsia="Times New Roman" w:hAnsi="Corbel" w:cs="Calibri"/>
                <w:b/>
                <w:bCs/>
                <w:color w:val="000000"/>
                <w:lang w:val="en-US"/>
              </w:rPr>
            </w:pPr>
            <w:r>
              <w:rPr>
                <w:rFonts w:ascii="Corbel" w:eastAsia="Times New Roman" w:hAnsi="Corbel" w:cs="Calibri"/>
                <w:b/>
                <w:bCs/>
                <w:color w:val="000000"/>
                <w:lang w:val="en-US"/>
              </w:rPr>
              <w:t>Comments</w:t>
            </w:r>
          </w:p>
        </w:tc>
      </w:tr>
      <w:tr w:rsidR="00C66124" w:rsidRPr="004C17F5" w14:paraId="7BC61256" w14:textId="77777777" w:rsidTr="00393FF0">
        <w:trPr>
          <w:trHeight w:val="255"/>
        </w:trPr>
        <w:tc>
          <w:tcPr>
            <w:tcW w:w="1890" w:type="dxa"/>
            <w:vMerge/>
            <w:vAlign w:val="center"/>
            <w:hideMark/>
          </w:tcPr>
          <w:p w14:paraId="06D39467" w14:textId="77777777" w:rsidR="004C17F5" w:rsidRPr="004C17F5" w:rsidRDefault="004C17F5" w:rsidP="004C17F5">
            <w:pPr>
              <w:spacing w:after="0" w:line="240" w:lineRule="auto"/>
              <w:rPr>
                <w:rFonts w:ascii="Corbel" w:eastAsia="Times New Roman" w:hAnsi="Corbel" w:cs="Calibri"/>
                <w:b/>
                <w:bCs/>
                <w:color w:val="000000"/>
                <w:lang w:val="en-US"/>
              </w:rPr>
            </w:pPr>
          </w:p>
        </w:tc>
        <w:tc>
          <w:tcPr>
            <w:tcW w:w="3888" w:type="dxa"/>
            <w:vMerge/>
            <w:vAlign w:val="center"/>
            <w:hideMark/>
          </w:tcPr>
          <w:p w14:paraId="7DF0E085" w14:textId="77777777" w:rsidR="004C17F5" w:rsidRPr="004C17F5" w:rsidRDefault="004C17F5" w:rsidP="004C17F5">
            <w:pPr>
              <w:spacing w:after="0" w:line="240" w:lineRule="auto"/>
              <w:rPr>
                <w:rFonts w:ascii="Corbel" w:eastAsia="Times New Roman" w:hAnsi="Corbel" w:cs="Calibri"/>
                <w:b/>
                <w:bCs/>
                <w:color w:val="000000"/>
                <w:lang w:val="en-US"/>
              </w:rPr>
            </w:pPr>
          </w:p>
        </w:tc>
        <w:tc>
          <w:tcPr>
            <w:tcW w:w="511" w:type="dxa"/>
            <w:shd w:val="clear" w:color="auto" w:fill="auto"/>
            <w:noWrap/>
            <w:vAlign w:val="center"/>
            <w:hideMark/>
          </w:tcPr>
          <w:p w14:paraId="1CE25BDC"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Jan</w:t>
            </w:r>
          </w:p>
        </w:tc>
        <w:tc>
          <w:tcPr>
            <w:tcW w:w="535" w:type="dxa"/>
            <w:shd w:val="clear" w:color="auto" w:fill="auto"/>
            <w:noWrap/>
            <w:vAlign w:val="center"/>
            <w:hideMark/>
          </w:tcPr>
          <w:p w14:paraId="32EABF0B"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Feb</w:t>
            </w:r>
          </w:p>
        </w:tc>
        <w:tc>
          <w:tcPr>
            <w:tcW w:w="555" w:type="dxa"/>
            <w:shd w:val="clear" w:color="auto" w:fill="auto"/>
            <w:noWrap/>
            <w:vAlign w:val="center"/>
            <w:hideMark/>
          </w:tcPr>
          <w:p w14:paraId="72AFE4B5"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Mar</w:t>
            </w:r>
          </w:p>
        </w:tc>
        <w:tc>
          <w:tcPr>
            <w:tcW w:w="528" w:type="dxa"/>
            <w:shd w:val="clear" w:color="auto" w:fill="auto"/>
            <w:noWrap/>
            <w:vAlign w:val="center"/>
            <w:hideMark/>
          </w:tcPr>
          <w:p w14:paraId="60E5DA2E"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Apr</w:t>
            </w:r>
          </w:p>
        </w:tc>
        <w:tc>
          <w:tcPr>
            <w:tcW w:w="587" w:type="dxa"/>
            <w:shd w:val="clear" w:color="auto" w:fill="auto"/>
            <w:noWrap/>
            <w:vAlign w:val="center"/>
            <w:hideMark/>
          </w:tcPr>
          <w:p w14:paraId="6CEFFC3D"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May</w:t>
            </w:r>
          </w:p>
        </w:tc>
        <w:tc>
          <w:tcPr>
            <w:tcW w:w="517" w:type="dxa"/>
            <w:shd w:val="clear" w:color="auto" w:fill="auto"/>
            <w:noWrap/>
            <w:vAlign w:val="center"/>
            <w:hideMark/>
          </w:tcPr>
          <w:p w14:paraId="4DAC8EB8"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Jun</w:t>
            </w:r>
          </w:p>
        </w:tc>
        <w:tc>
          <w:tcPr>
            <w:tcW w:w="456" w:type="dxa"/>
            <w:shd w:val="clear" w:color="auto" w:fill="auto"/>
            <w:noWrap/>
            <w:vAlign w:val="center"/>
            <w:hideMark/>
          </w:tcPr>
          <w:p w14:paraId="6FEC0BAC"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Jul</w:t>
            </w:r>
          </w:p>
        </w:tc>
        <w:tc>
          <w:tcPr>
            <w:tcW w:w="567" w:type="dxa"/>
            <w:shd w:val="clear" w:color="auto" w:fill="auto"/>
            <w:noWrap/>
            <w:vAlign w:val="center"/>
            <w:hideMark/>
          </w:tcPr>
          <w:p w14:paraId="4D88B5BA"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Aug</w:t>
            </w:r>
          </w:p>
        </w:tc>
        <w:tc>
          <w:tcPr>
            <w:tcW w:w="544" w:type="dxa"/>
            <w:shd w:val="clear" w:color="auto" w:fill="auto"/>
            <w:noWrap/>
            <w:vAlign w:val="center"/>
            <w:hideMark/>
          </w:tcPr>
          <w:p w14:paraId="10B07E4F"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Sep</w:t>
            </w:r>
          </w:p>
        </w:tc>
        <w:tc>
          <w:tcPr>
            <w:tcW w:w="527" w:type="dxa"/>
            <w:shd w:val="clear" w:color="auto" w:fill="auto"/>
            <w:noWrap/>
            <w:vAlign w:val="center"/>
            <w:hideMark/>
          </w:tcPr>
          <w:p w14:paraId="5DEA5917"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Oct</w:t>
            </w:r>
          </w:p>
        </w:tc>
        <w:tc>
          <w:tcPr>
            <w:tcW w:w="571" w:type="dxa"/>
            <w:shd w:val="clear" w:color="auto" w:fill="auto"/>
            <w:noWrap/>
            <w:vAlign w:val="center"/>
            <w:hideMark/>
          </w:tcPr>
          <w:p w14:paraId="0268B0A2"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Nov</w:t>
            </w:r>
          </w:p>
        </w:tc>
        <w:tc>
          <w:tcPr>
            <w:tcW w:w="545" w:type="dxa"/>
            <w:shd w:val="clear" w:color="auto" w:fill="auto"/>
            <w:noWrap/>
            <w:vAlign w:val="center"/>
            <w:hideMark/>
          </w:tcPr>
          <w:p w14:paraId="054CF233" w14:textId="77777777" w:rsidR="004C17F5" w:rsidRPr="004C17F5" w:rsidRDefault="004C17F5" w:rsidP="004C17F5">
            <w:pPr>
              <w:spacing w:after="0" w:line="240" w:lineRule="auto"/>
              <w:jc w:val="center"/>
              <w:rPr>
                <w:rFonts w:ascii="Corbel" w:eastAsia="Times New Roman" w:hAnsi="Corbel" w:cs="Calibri"/>
                <w:b/>
                <w:bCs/>
                <w:color w:val="000000"/>
                <w:sz w:val="20"/>
                <w:szCs w:val="20"/>
                <w:lang w:val="en-US"/>
              </w:rPr>
            </w:pPr>
            <w:r w:rsidRPr="004C17F5">
              <w:rPr>
                <w:rFonts w:ascii="Corbel" w:eastAsia="Times New Roman" w:hAnsi="Corbel" w:cs="Calibri"/>
                <w:b/>
                <w:bCs/>
                <w:color w:val="000000"/>
                <w:sz w:val="20"/>
                <w:szCs w:val="20"/>
                <w:lang w:val="en-US"/>
              </w:rPr>
              <w:t>Dec</w:t>
            </w:r>
          </w:p>
        </w:tc>
        <w:tc>
          <w:tcPr>
            <w:tcW w:w="3349" w:type="dxa"/>
            <w:vAlign w:val="center"/>
            <w:hideMark/>
          </w:tcPr>
          <w:p w14:paraId="73F43C9C" w14:textId="77777777" w:rsidR="004C17F5" w:rsidRPr="004C17F5" w:rsidRDefault="004C17F5" w:rsidP="004C17F5">
            <w:pPr>
              <w:spacing w:after="0" w:line="240" w:lineRule="auto"/>
              <w:rPr>
                <w:rFonts w:ascii="Corbel" w:eastAsia="Times New Roman" w:hAnsi="Corbel" w:cs="Calibri"/>
                <w:b/>
                <w:bCs/>
                <w:color w:val="000000"/>
                <w:lang w:val="en-US"/>
              </w:rPr>
            </w:pPr>
          </w:p>
        </w:tc>
      </w:tr>
      <w:tr w:rsidR="00C66124" w:rsidRPr="004C17F5" w14:paraId="1952323A" w14:textId="77777777" w:rsidTr="00393FF0">
        <w:trPr>
          <w:trHeight w:val="1160"/>
        </w:trPr>
        <w:tc>
          <w:tcPr>
            <w:tcW w:w="1890" w:type="dxa"/>
            <w:shd w:val="clear" w:color="auto" w:fill="auto"/>
            <w:vAlign w:val="center"/>
            <w:hideMark/>
          </w:tcPr>
          <w:p w14:paraId="78BA70E3"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Community Based Participatory Planning </w:t>
            </w:r>
          </w:p>
        </w:tc>
        <w:tc>
          <w:tcPr>
            <w:tcW w:w="3888" w:type="dxa"/>
            <w:shd w:val="clear" w:color="auto" w:fill="auto"/>
            <w:vAlign w:val="center"/>
            <w:hideMark/>
          </w:tcPr>
          <w:p w14:paraId="2389BA37"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WFP, Contractors/Partners, Ward Level </w:t>
            </w:r>
            <w:proofErr w:type="spellStart"/>
            <w:r w:rsidRPr="004C17F5">
              <w:rPr>
                <w:rFonts w:ascii="Corbel" w:eastAsia="Times New Roman" w:hAnsi="Corbel" w:cs="Calibri"/>
                <w:color w:val="000000"/>
                <w:sz w:val="20"/>
                <w:szCs w:val="20"/>
                <w:lang w:val="en-US"/>
              </w:rPr>
              <w:t>Agritex</w:t>
            </w:r>
            <w:proofErr w:type="spellEnd"/>
            <w:r w:rsidRPr="004C17F5">
              <w:rPr>
                <w:rFonts w:ascii="Corbel" w:eastAsia="Times New Roman" w:hAnsi="Corbel" w:cs="Calibri"/>
                <w:color w:val="000000"/>
                <w:sz w:val="20"/>
                <w:szCs w:val="20"/>
                <w:lang w:val="en-US"/>
              </w:rPr>
              <w:t xml:space="preserve">, Ministry of Women Affairs and Health staff, community representatives of different socio-economic groups with balanced gender representation, Ward Councilor. </w:t>
            </w:r>
          </w:p>
        </w:tc>
        <w:tc>
          <w:tcPr>
            <w:tcW w:w="511" w:type="dxa"/>
            <w:shd w:val="clear" w:color="000000" w:fill="D9D9D9"/>
            <w:noWrap/>
            <w:vAlign w:val="center"/>
            <w:hideMark/>
          </w:tcPr>
          <w:p w14:paraId="75B98C4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000000" w:fill="D9D9D9"/>
            <w:noWrap/>
            <w:vAlign w:val="center"/>
            <w:hideMark/>
          </w:tcPr>
          <w:p w14:paraId="6A4821EA"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auto" w:fill="auto"/>
            <w:noWrap/>
            <w:vAlign w:val="center"/>
            <w:hideMark/>
          </w:tcPr>
          <w:p w14:paraId="6C49F3D5"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auto" w:fill="auto"/>
            <w:noWrap/>
            <w:vAlign w:val="center"/>
            <w:hideMark/>
          </w:tcPr>
          <w:p w14:paraId="6C1C2CCF"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auto" w:fill="auto"/>
            <w:noWrap/>
            <w:vAlign w:val="center"/>
            <w:hideMark/>
          </w:tcPr>
          <w:p w14:paraId="0FEFF9E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auto" w:fill="auto"/>
            <w:noWrap/>
            <w:vAlign w:val="center"/>
            <w:hideMark/>
          </w:tcPr>
          <w:p w14:paraId="04532B1A"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auto" w:fill="auto"/>
            <w:noWrap/>
            <w:vAlign w:val="center"/>
            <w:hideMark/>
          </w:tcPr>
          <w:p w14:paraId="05A9348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auto" w:fill="auto"/>
            <w:noWrap/>
            <w:vAlign w:val="center"/>
            <w:hideMark/>
          </w:tcPr>
          <w:p w14:paraId="4751D03A"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auto" w:fill="auto"/>
            <w:noWrap/>
            <w:vAlign w:val="center"/>
            <w:hideMark/>
          </w:tcPr>
          <w:p w14:paraId="28AE141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auto" w:fill="auto"/>
            <w:noWrap/>
            <w:vAlign w:val="center"/>
            <w:hideMark/>
          </w:tcPr>
          <w:p w14:paraId="39459A16"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auto" w:fill="auto"/>
            <w:noWrap/>
            <w:vAlign w:val="center"/>
            <w:hideMark/>
          </w:tcPr>
          <w:p w14:paraId="3E350EC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auto" w:fill="auto"/>
            <w:noWrap/>
            <w:vAlign w:val="center"/>
            <w:hideMark/>
          </w:tcPr>
          <w:p w14:paraId="148447B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31BF7758" w14:textId="5FBF24C3"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Carried out each year in the new wards where </w:t>
            </w:r>
            <w:r w:rsidR="0016765E">
              <w:rPr>
                <w:rFonts w:ascii="Corbel" w:eastAsia="Times New Roman" w:hAnsi="Corbel" w:cs="Calibri"/>
                <w:color w:val="000000"/>
                <w:sz w:val="20"/>
                <w:szCs w:val="20"/>
                <w:lang w:val="en-US"/>
              </w:rPr>
              <w:t>the project</w:t>
            </w:r>
            <w:r w:rsidRPr="004C17F5">
              <w:rPr>
                <w:rFonts w:ascii="Corbel" w:eastAsia="Times New Roman" w:hAnsi="Corbel" w:cs="Calibri"/>
                <w:color w:val="000000"/>
                <w:sz w:val="20"/>
                <w:szCs w:val="20"/>
                <w:lang w:val="en-US"/>
              </w:rPr>
              <w:t xml:space="preserve"> </w:t>
            </w:r>
            <w:r w:rsidR="0016765E">
              <w:rPr>
                <w:rFonts w:ascii="Corbel" w:eastAsia="Times New Roman" w:hAnsi="Corbel" w:cs="Calibri"/>
                <w:color w:val="000000"/>
                <w:sz w:val="20"/>
                <w:szCs w:val="20"/>
                <w:lang w:val="en-US"/>
              </w:rPr>
              <w:t>is</w:t>
            </w:r>
            <w:r w:rsidRPr="004C17F5">
              <w:rPr>
                <w:rFonts w:ascii="Corbel" w:eastAsia="Times New Roman" w:hAnsi="Corbel" w:cs="Calibri"/>
                <w:color w:val="000000"/>
                <w:sz w:val="20"/>
                <w:szCs w:val="20"/>
                <w:lang w:val="en-US"/>
              </w:rPr>
              <w:t xml:space="preserve"> expanding. </w:t>
            </w:r>
          </w:p>
        </w:tc>
      </w:tr>
      <w:tr w:rsidR="00C66124" w:rsidRPr="004C17F5" w14:paraId="5152F823" w14:textId="77777777" w:rsidTr="00393FF0">
        <w:trPr>
          <w:trHeight w:val="1471"/>
        </w:trPr>
        <w:tc>
          <w:tcPr>
            <w:tcW w:w="1890" w:type="dxa"/>
            <w:shd w:val="clear" w:color="auto" w:fill="auto"/>
            <w:vAlign w:val="center"/>
            <w:hideMark/>
          </w:tcPr>
          <w:p w14:paraId="015DAAF3"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WFP monitoring the project and receiving feedback from participants </w:t>
            </w:r>
          </w:p>
        </w:tc>
        <w:tc>
          <w:tcPr>
            <w:tcW w:w="3888" w:type="dxa"/>
            <w:shd w:val="clear" w:color="auto" w:fill="auto"/>
            <w:vAlign w:val="center"/>
            <w:hideMark/>
          </w:tcPr>
          <w:p w14:paraId="0173D185"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WFP Project Manager and Field Office Staff </w:t>
            </w:r>
            <w:r w:rsidRPr="004C17F5">
              <w:rPr>
                <w:rFonts w:ascii="Corbel" w:eastAsia="Times New Roman" w:hAnsi="Corbel" w:cs="Calibri"/>
                <w:color w:val="7030A0"/>
                <w:sz w:val="20"/>
                <w:szCs w:val="20"/>
                <w:lang w:val="en-US"/>
              </w:rPr>
              <w:t xml:space="preserve"> </w:t>
            </w:r>
          </w:p>
        </w:tc>
        <w:tc>
          <w:tcPr>
            <w:tcW w:w="511" w:type="dxa"/>
            <w:shd w:val="clear" w:color="000000" w:fill="D9D9D9"/>
            <w:noWrap/>
            <w:vAlign w:val="center"/>
            <w:hideMark/>
          </w:tcPr>
          <w:p w14:paraId="5339995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000000" w:fill="D9D9D9"/>
            <w:noWrap/>
            <w:vAlign w:val="center"/>
            <w:hideMark/>
          </w:tcPr>
          <w:p w14:paraId="63BD2CA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000000" w:fill="D9D9D9"/>
            <w:noWrap/>
            <w:vAlign w:val="center"/>
            <w:hideMark/>
          </w:tcPr>
          <w:p w14:paraId="6B680106"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000000" w:fill="D9D9D9"/>
            <w:noWrap/>
            <w:vAlign w:val="center"/>
            <w:hideMark/>
          </w:tcPr>
          <w:p w14:paraId="0FFC400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000000" w:fill="D9D9D9"/>
            <w:noWrap/>
            <w:vAlign w:val="center"/>
            <w:hideMark/>
          </w:tcPr>
          <w:p w14:paraId="5B307E3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000000" w:fill="BFBFBF"/>
            <w:noWrap/>
            <w:vAlign w:val="center"/>
            <w:hideMark/>
          </w:tcPr>
          <w:p w14:paraId="6E67F17A"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000000" w:fill="BFBFBF"/>
            <w:noWrap/>
            <w:vAlign w:val="center"/>
            <w:hideMark/>
          </w:tcPr>
          <w:p w14:paraId="24A7D72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000000" w:fill="BFBFBF"/>
            <w:noWrap/>
            <w:vAlign w:val="center"/>
            <w:hideMark/>
          </w:tcPr>
          <w:p w14:paraId="55F68495"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000000" w:fill="BFBFBF"/>
            <w:noWrap/>
            <w:vAlign w:val="center"/>
            <w:hideMark/>
          </w:tcPr>
          <w:p w14:paraId="6D491A8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000000" w:fill="BFBFBF"/>
            <w:noWrap/>
            <w:vAlign w:val="center"/>
            <w:hideMark/>
          </w:tcPr>
          <w:p w14:paraId="288C6592"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000000" w:fill="BFBFBF"/>
            <w:noWrap/>
            <w:vAlign w:val="center"/>
            <w:hideMark/>
          </w:tcPr>
          <w:p w14:paraId="2D215D7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000000" w:fill="D9D9D9"/>
            <w:noWrap/>
            <w:vAlign w:val="center"/>
            <w:hideMark/>
          </w:tcPr>
          <w:p w14:paraId="740C813D"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1EC6F287" w14:textId="3AEEE73E" w:rsidR="004C17F5" w:rsidRPr="004C17F5" w:rsidRDefault="00645423" w:rsidP="004C17F5">
            <w:pPr>
              <w:spacing w:after="0" w:line="240" w:lineRule="auto"/>
              <w:jc w:val="center"/>
              <w:rPr>
                <w:rFonts w:ascii="Corbel" w:eastAsia="Times New Roman" w:hAnsi="Corbel" w:cs="Calibri"/>
                <w:color w:val="000000"/>
                <w:sz w:val="20"/>
                <w:szCs w:val="20"/>
                <w:lang w:val="en-US"/>
              </w:rPr>
            </w:pPr>
            <w:r>
              <w:rPr>
                <w:rFonts w:ascii="Corbel" w:eastAsia="Times New Roman" w:hAnsi="Corbel" w:cs="Calibri"/>
                <w:color w:val="000000"/>
                <w:sz w:val="20"/>
                <w:szCs w:val="20"/>
                <w:lang w:val="en-US"/>
              </w:rPr>
              <w:t>C</w:t>
            </w:r>
            <w:r w:rsidR="004C17F5" w:rsidRPr="004C17F5">
              <w:rPr>
                <w:rFonts w:ascii="Corbel" w:eastAsia="Times New Roman" w:hAnsi="Corbel" w:cs="Calibri"/>
                <w:color w:val="000000"/>
                <w:sz w:val="20"/>
                <w:szCs w:val="20"/>
                <w:lang w:val="en-US"/>
              </w:rPr>
              <w:t xml:space="preserve">arried out every month to follow up on activities on the ground by partners and receive feedback. The amount of monitoring is increased during the asset creation season (July to November), to more than once a month. </w:t>
            </w:r>
          </w:p>
        </w:tc>
      </w:tr>
      <w:tr w:rsidR="00C66124" w:rsidRPr="004C17F5" w14:paraId="3FAA26E2" w14:textId="77777777" w:rsidTr="00393FF0">
        <w:trPr>
          <w:trHeight w:val="580"/>
        </w:trPr>
        <w:tc>
          <w:tcPr>
            <w:tcW w:w="1890" w:type="dxa"/>
            <w:shd w:val="clear" w:color="auto" w:fill="auto"/>
            <w:vAlign w:val="center"/>
            <w:hideMark/>
          </w:tcPr>
          <w:p w14:paraId="77064169"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Post Distribution Monitoring for asset creation (feedback from participants)</w:t>
            </w:r>
          </w:p>
        </w:tc>
        <w:tc>
          <w:tcPr>
            <w:tcW w:w="3888" w:type="dxa"/>
            <w:shd w:val="clear" w:color="auto" w:fill="auto"/>
            <w:vAlign w:val="center"/>
            <w:hideMark/>
          </w:tcPr>
          <w:p w14:paraId="46084C2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WFP Field Office Staff</w:t>
            </w:r>
          </w:p>
        </w:tc>
        <w:tc>
          <w:tcPr>
            <w:tcW w:w="511" w:type="dxa"/>
            <w:shd w:val="clear" w:color="auto" w:fill="auto"/>
            <w:noWrap/>
            <w:vAlign w:val="center"/>
            <w:hideMark/>
          </w:tcPr>
          <w:p w14:paraId="475E93D7"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auto" w:fill="auto"/>
            <w:noWrap/>
            <w:vAlign w:val="center"/>
            <w:hideMark/>
          </w:tcPr>
          <w:p w14:paraId="125A7BDF"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auto" w:fill="auto"/>
            <w:noWrap/>
            <w:vAlign w:val="center"/>
            <w:hideMark/>
          </w:tcPr>
          <w:p w14:paraId="344EC88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auto" w:fill="auto"/>
            <w:noWrap/>
            <w:vAlign w:val="center"/>
            <w:hideMark/>
          </w:tcPr>
          <w:p w14:paraId="4D704E9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auto" w:fill="auto"/>
            <w:noWrap/>
            <w:vAlign w:val="center"/>
            <w:hideMark/>
          </w:tcPr>
          <w:p w14:paraId="6884E03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auto" w:fill="auto"/>
            <w:noWrap/>
            <w:vAlign w:val="center"/>
            <w:hideMark/>
          </w:tcPr>
          <w:p w14:paraId="4C9B39A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auto" w:fill="auto"/>
            <w:noWrap/>
            <w:vAlign w:val="center"/>
            <w:hideMark/>
          </w:tcPr>
          <w:p w14:paraId="79FFD66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000000" w:fill="D9D9D9"/>
            <w:noWrap/>
            <w:vAlign w:val="center"/>
            <w:hideMark/>
          </w:tcPr>
          <w:p w14:paraId="66D0BDE6"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000000" w:fill="D9D9D9"/>
            <w:noWrap/>
            <w:vAlign w:val="center"/>
            <w:hideMark/>
          </w:tcPr>
          <w:p w14:paraId="71121F41"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000000" w:fill="D9D9D9"/>
            <w:noWrap/>
            <w:vAlign w:val="center"/>
            <w:hideMark/>
          </w:tcPr>
          <w:p w14:paraId="5F4606B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000000" w:fill="D9D9D9"/>
            <w:noWrap/>
            <w:vAlign w:val="center"/>
            <w:hideMark/>
          </w:tcPr>
          <w:p w14:paraId="1C7D398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auto" w:fill="auto"/>
            <w:noWrap/>
            <w:vAlign w:val="center"/>
            <w:hideMark/>
          </w:tcPr>
          <w:p w14:paraId="0B14EB1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3C8B1B7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Post Distribution Monitoring for Asset Creation</w:t>
            </w:r>
          </w:p>
        </w:tc>
      </w:tr>
      <w:tr w:rsidR="00C66124" w:rsidRPr="004C17F5" w14:paraId="6EDE2605" w14:textId="77777777" w:rsidTr="00393FF0">
        <w:trPr>
          <w:trHeight w:val="580"/>
        </w:trPr>
        <w:tc>
          <w:tcPr>
            <w:tcW w:w="1890" w:type="dxa"/>
            <w:shd w:val="clear" w:color="auto" w:fill="auto"/>
            <w:vAlign w:val="center"/>
            <w:hideMark/>
          </w:tcPr>
          <w:p w14:paraId="7DA286D6"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Provision of tailored climate services information to stakeholders </w:t>
            </w:r>
          </w:p>
        </w:tc>
        <w:tc>
          <w:tcPr>
            <w:tcW w:w="3888" w:type="dxa"/>
            <w:shd w:val="clear" w:color="auto" w:fill="auto"/>
            <w:vAlign w:val="center"/>
            <w:hideMark/>
          </w:tcPr>
          <w:p w14:paraId="5F1BBEA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WFP, Met Services, </w:t>
            </w:r>
          </w:p>
        </w:tc>
        <w:tc>
          <w:tcPr>
            <w:tcW w:w="511" w:type="dxa"/>
            <w:shd w:val="clear" w:color="000000" w:fill="D9D9D9"/>
            <w:noWrap/>
            <w:vAlign w:val="center"/>
            <w:hideMark/>
          </w:tcPr>
          <w:p w14:paraId="466E9AEF"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000000" w:fill="D9D9D9"/>
            <w:noWrap/>
            <w:vAlign w:val="center"/>
            <w:hideMark/>
          </w:tcPr>
          <w:p w14:paraId="1C3AA37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000000" w:fill="D9D9D9"/>
            <w:noWrap/>
            <w:vAlign w:val="center"/>
            <w:hideMark/>
          </w:tcPr>
          <w:p w14:paraId="109E8BAA"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000000" w:fill="D9D9D9"/>
            <w:noWrap/>
            <w:vAlign w:val="center"/>
            <w:hideMark/>
          </w:tcPr>
          <w:p w14:paraId="2D60B467"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000000" w:fill="D9D9D9"/>
            <w:noWrap/>
            <w:vAlign w:val="center"/>
            <w:hideMark/>
          </w:tcPr>
          <w:p w14:paraId="71F59D5F"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000000" w:fill="D9D9D9"/>
            <w:noWrap/>
            <w:vAlign w:val="center"/>
            <w:hideMark/>
          </w:tcPr>
          <w:p w14:paraId="76A32A10"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000000" w:fill="D9D9D9"/>
            <w:noWrap/>
            <w:vAlign w:val="center"/>
            <w:hideMark/>
          </w:tcPr>
          <w:p w14:paraId="6C919F05"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000000" w:fill="D9D9D9"/>
            <w:noWrap/>
            <w:vAlign w:val="center"/>
            <w:hideMark/>
          </w:tcPr>
          <w:p w14:paraId="298E82B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000000" w:fill="D9D9D9"/>
            <w:noWrap/>
            <w:vAlign w:val="center"/>
            <w:hideMark/>
          </w:tcPr>
          <w:p w14:paraId="5B39A91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000000" w:fill="D9D9D9"/>
            <w:noWrap/>
            <w:vAlign w:val="center"/>
            <w:hideMark/>
          </w:tcPr>
          <w:p w14:paraId="4E18551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000000" w:fill="D9D9D9"/>
            <w:noWrap/>
            <w:vAlign w:val="center"/>
            <w:hideMark/>
          </w:tcPr>
          <w:p w14:paraId="1685DBC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000000" w:fill="D9D9D9"/>
            <w:noWrap/>
            <w:vAlign w:val="center"/>
            <w:hideMark/>
          </w:tcPr>
          <w:p w14:paraId="284D3B82"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35F0B861"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r>
      <w:tr w:rsidR="00C66124" w:rsidRPr="004C17F5" w14:paraId="23B31F56" w14:textId="77777777" w:rsidTr="00393FF0">
        <w:trPr>
          <w:trHeight w:val="1160"/>
        </w:trPr>
        <w:tc>
          <w:tcPr>
            <w:tcW w:w="1890" w:type="dxa"/>
            <w:shd w:val="clear" w:color="auto" w:fill="auto"/>
            <w:vAlign w:val="center"/>
            <w:hideMark/>
          </w:tcPr>
          <w:p w14:paraId="5B658447"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Feedback on index insurance outcomes provided throughout the season via mobile phones/other channels</w:t>
            </w:r>
          </w:p>
        </w:tc>
        <w:tc>
          <w:tcPr>
            <w:tcW w:w="3888" w:type="dxa"/>
            <w:shd w:val="clear" w:color="auto" w:fill="auto"/>
            <w:vAlign w:val="center"/>
            <w:hideMark/>
          </w:tcPr>
          <w:p w14:paraId="60907860"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Old Mutual</w:t>
            </w:r>
          </w:p>
        </w:tc>
        <w:tc>
          <w:tcPr>
            <w:tcW w:w="511" w:type="dxa"/>
            <w:shd w:val="clear" w:color="000000" w:fill="D9D9D9"/>
            <w:noWrap/>
            <w:vAlign w:val="center"/>
            <w:hideMark/>
          </w:tcPr>
          <w:p w14:paraId="2166D9E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000000" w:fill="D9D9D9"/>
            <w:noWrap/>
            <w:vAlign w:val="center"/>
            <w:hideMark/>
          </w:tcPr>
          <w:p w14:paraId="01C1993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000000" w:fill="D9D9D9"/>
            <w:noWrap/>
            <w:vAlign w:val="center"/>
            <w:hideMark/>
          </w:tcPr>
          <w:p w14:paraId="7B20360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auto" w:fill="auto"/>
            <w:noWrap/>
            <w:vAlign w:val="center"/>
            <w:hideMark/>
          </w:tcPr>
          <w:p w14:paraId="1DC4F92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auto" w:fill="auto"/>
            <w:noWrap/>
            <w:vAlign w:val="center"/>
            <w:hideMark/>
          </w:tcPr>
          <w:p w14:paraId="2897BC91"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auto" w:fill="auto"/>
            <w:noWrap/>
            <w:vAlign w:val="center"/>
            <w:hideMark/>
          </w:tcPr>
          <w:p w14:paraId="6029C74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auto" w:fill="auto"/>
            <w:noWrap/>
            <w:vAlign w:val="center"/>
            <w:hideMark/>
          </w:tcPr>
          <w:p w14:paraId="3DCE4535"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auto" w:fill="auto"/>
            <w:noWrap/>
            <w:vAlign w:val="center"/>
            <w:hideMark/>
          </w:tcPr>
          <w:p w14:paraId="2D41E35D"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auto" w:fill="auto"/>
            <w:noWrap/>
            <w:vAlign w:val="center"/>
            <w:hideMark/>
          </w:tcPr>
          <w:p w14:paraId="53BC29D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auto" w:fill="auto"/>
            <w:noWrap/>
            <w:vAlign w:val="center"/>
            <w:hideMark/>
          </w:tcPr>
          <w:p w14:paraId="749E331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000000" w:fill="D9D9D9"/>
            <w:noWrap/>
            <w:vAlign w:val="center"/>
            <w:hideMark/>
          </w:tcPr>
          <w:p w14:paraId="741BABB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000000" w:fill="D9D9D9"/>
            <w:noWrap/>
            <w:vAlign w:val="center"/>
            <w:hideMark/>
          </w:tcPr>
          <w:p w14:paraId="6498412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4008911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r>
      <w:tr w:rsidR="00C66124" w:rsidRPr="004C17F5" w14:paraId="6F5153FE" w14:textId="77777777" w:rsidTr="00393FF0">
        <w:trPr>
          <w:trHeight w:val="346"/>
        </w:trPr>
        <w:tc>
          <w:tcPr>
            <w:tcW w:w="1890" w:type="dxa"/>
            <w:shd w:val="clear" w:color="auto" w:fill="auto"/>
            <w:vAlign w:val="center"/>
            <w:hideMark/>
          </w:tcPr>
          <w:p w14:paraId="29C5E303"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Insurance Post Distribution Monitoring (data collection and feedback from participants)</w:t>
            </w:r>
          </w:p>
        </w:tc>
        <w:tc>
          <w:tcPr>
            <w:tcW w:w="3888" w:type="dxa"/>
            <w:shd w:val="clear" w:color="auto" w:fill="auto"/>
            <w:vAlign w:val="center"/>
            <w:hideMark/>
          </w:tcPr>
          <w:p w14:paraId="27A2A97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WFP Field Office Staff</w:t>
            </w:r>
          </w:p>
        </w:tc>
        <w:tc>
          <w:tcPr>
            <w:tcW w:w="511" w:type="dxa"/>
            <w:shd w:val="clear" w:color="000000" w:fill="D9D9D9"/>
            <w:noWrap/>
            <w:vAlign w:val="center"/>
            <w:hideMark/>
          </w:tcPr>
          <w:p w14:paraId="264CA0C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000000" w:fill="D9D9D9"/>
            <w:noWrap/>
            <w:vAlign w:val="center"/>
            <w:hideMark/>
          </w:tcPr>
          <w:p w14:paraId="64C11556"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000000" w:fill="D9D9D9"/>
            <w:noWrap/>
            <w:vAlign w:val="center"/>
            <w:hideMark/>
          </w:tcPr>
          <w:p w14:paraId="5E5C67A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auto" w:fill="auto"/>
            <w:noWrap/>
            <w:vAlign w:val="center"/>
            <w:hideMark/>
          </w:tcPr>
          <w:p w14:paraId="1A020CC0"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auto" w:fill="auto"/>
            <w:noWrap/>
            <w:vAlign w:val="center"/>
            <w:hideMark/>
          </w:tcPr>
          <w:p w14:paraId="5BAFDE5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auto" w:fill="auto"/>
            <w:noWrap/>
            <w:vAlign w:val="center"/>
            <w:hideMark/>
          </w:tcPr>
          <w:p w14:paraId="04F293F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auto" w:fill="auto"/>
            <w:noWrap/>
            <w:vAlign w:val="center"/>
            <w:hideMark/>
          </w:tcPr>
          <w:p w14:paraId="69234012"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auto" w:fill="auto"/>
            <w:noWrap/>
            <w:vAlign w:val="center"/>
            <w:hideMark/>
          </w:tcPr>
          <w:p w14:paraId="085DEE7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auto" w:fill="auto"/>
            <w:noWrap/>
            <w:vAlign w:val="center"/>
            <w:hideMark/>
          </w:tcPr>
          <w:p w14:paraId="16925C12"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auto" w:fill="auto"/>
            <w:noWrap/>
            <w:vAlign w:val="center"/>
            <w:hideMark/>
          </w:tcPr>
          <w:p w14:paraId="07E2D64A"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000000" w:fill="D9D9D9"/>
            <w:noWrap/>
            <w:vAlign w:val="center"/>
            <w:hideMark/>
          </w:tcPr>
          <w:p w14:paraId="24438DC1"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000000" w:fill="D9D9D9"/>
            <w:noWrap/>
            <w:vAlign w:val="center"/>
            <w:hideMark/>
          </w:tcPr>
          <w:p w14:paraId="4EA1F9C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36F8513D"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This can happen anytime during the rainy season in case the index has triggered a payout. </w:t>
            </w:r>
          </w:p>
        </w:tc>
      </w:tr>
      <w:tr w:rsidR="00C66124" w:rsidRPr="004C17F5" w14:paraId="10CEBE87" w14:textId="77777777" w:rsidTr="0064016F">
        <w:trPr>
          <w:trHeight w:val="980"/>
        </w:trPr>
        <w:tc>
          <w:tcPr>
            <w:tcW w:w="1890" w:type="dxa"/>
            <w:shd w:val="clear" w:color="auto" w:fill="auto"/>
            <w:vAlign w:val="center"/>
            <w:hideMark/>
          </w:tcPr>
          <w:p w14:paraId="1E103861"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lastRenderedPageBreak/>
              <w:t>Insurance and Climate Services Post Season Assessment</w:t>
            </w:r>
          </w:p>
        </w:tc>
        <w:tc>
          <w:tcPr>
            <w:tcW w:w="3888" w:type="dxa"/>
            <w:shd w:val="clear" w:color="auto" w:fill="auto"/>
            <w:vAlign w:val="center"/>
            <w:hideMark/>
          </w:tcPr>
          <w:p w14:paraId="6F4F938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WFP, SNV, Insurance Company Staff, Met Service Department</w:t>
            </w:r>
          </w:p>
        </w:tc>
        <w:tc>
          <w:tcPr>
            <w:tcW w:w="511" w:type="dxa"/>
            <w:shd w:val="clear" w:color="auto" w:fill="auto"/>
            <w:noWrap/>
            <w:vAlign w:val="center"/>
            <w:hideMark/>
          </w:tcPr>
          <w:p w14:paraId="5ADB043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auto" w:fill="auto"/>
            <w:noWrap/>
            <w:vAlign w:val="center"/>
            <w:hideMark/>
          </w:tcPr>
          <w:p w14:paraId="1F3DCD76"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000000" w:fill="D9D9D9"/>
            <w:noWrap/>
            <w:vAlign w:val="center"/>
            <w:hideMark/>
          </w:tcPr>
          <w:p w14:paraId="20FFD7A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000000" w:fill="D9D9D9"/>
            <w:noWrap/>
            <w:vAlign w:val="center"/>
            <w:hideMark/>
          </w:tcPr>
          <w:p w14:paraId="1201B6FB"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auto" w:fill="auto"/>
            <w:noWrap/>
            <w:vAlign w:val="center"/>
            <w:hideMark/>
          </w:tcPr>
          <w:p w14:paraId="66D5785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auto" w:fill="auto"/>
            <w:noWrap/>
            <w:vAlign w:val="center"/>
            <w:hideMark/>
          </w:tcPr>
          <w:p w14:paraId="2675EA63"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auto" w:fill="auto"/>
            <w:noWrap/>
            <w:vAlign w:val="center"/>
            <w:hideMark/>
          </w:tcPr>
          <w:p w14:paraId="14AD9077"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auto" w:fill="auto"/>
            <w:noWrap/>
            <w:vAlign w:val="center"/>
            <w:hideMark/>
          </w:tcPr>
          <w:p w14:paraId="618BD70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auto" w:fill="auto"/>
            <w:noWrap/>
            <w:vAlign w:val="center"/>
            <w:hideMark/>
          </w:tcPr>
          <w:p w14:paraId="4CC62C45"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auto" w:fill="auto"/>
            <w:noWrap/>
            <w:vAlign w:val="center"/>
            <w:hideMark/>
          </w:tcPr>
          <w:p w14:paraId="699D3A6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auto" w:fill="auto"/>
            <w:noWrap/>
            <w:vAlign w:val="center"/>
            <w:hideMark/>
          </w:tcPr>
          <w:p w14:paraId="4FD5FAA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auto" w:fill="auto"/>
            <w:noWrap/>
            <w:vAlign w:val="center"/>
            <w:hideMark/>
          </w:tcPr>
          <w:p w14:paraId="5EFE8B5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6634C0A1" w14:textId="77777777" w:rsidR="004C17F5" w:rsidRPr="004C17F5" w:rsidRDefault="004C17F5" w:rsidP="004C17F5">
            <w:pPr>
              <w:spacing w:after="0" w:line="240" w:lineRule="auto"/>
              <w:jc w:val="center"/>
              <w:rPr>
                <w:rFonts w:ascii="Corbel" w:eastAsia="Times New Roman" w:hAnsi="Corbel" w:cs="Calibri"/>
                <w:sz w:val="20"/>
                <w:szCs w:val="20"/>
                <w:lang w:val="en-US"/>
              </w:rPr>
            </w:pPr>
            <w:r w:rsidRPr="004C17F5">
              <w:rPr>
                <w:rFonts w:ascii="Corbel" w:eastAsia="Times New Roman" w:hAnsi="Corbel" w:cs="Calibri"/>
                <w:sz w:val="20"/>
                <w:szCs w:val="20"/>
                <w:lang w:val="en-US"/>
              </w:rPr>
              <w:t xml:space="preserve">This is carried out at the end of every season to provide and get feedback on the insurance product and climate services from the communities. </w:t>
            </w:r>
          </w:p>
        </w:tc>
      </w:tr>
      <w:tr w:rsidR="00C66124" w:rsidRPr="004C17F5" w14:paraId="7D39489E" w14:textId="77777777" w:rsidTr="00393FF0">
        <w:trPr>
          <w:trHeight w:val="1040"/>
        </w:trPr>
        <w:tc>
          <w:tcPr>
            <w:tcW w:w="1890" w:type="dxa"/>
            <w:shd w:val="clear" w:color="auto" w:fill="auto"/>
            <w:vAlign w:val="center"/>
            <w:hideMark/>
          </w:tcPr>
          <w:p w14:paraId="666FF2F1"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VSL and access to markets feedback processes </w:t>
            </w:r>
          </w:p>
        </w:tc>
        <w:tc>
          <w:tcPr>
            <w:tcW w:w="3888" w:type="dxa"/>
            <w:shd w:val="clear" w:color="auto" w:fill="auto"/>
            <w:vAlign w:val="center"/>
            <w:hideMark/>
          </w:tcPr>
          <w:p w14:paraId="6FC806B4"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SNV</w:t>
            </w:r>
          </w:p>
        </w:tc>
        <w:tc>
          <w:tcPr>
            <w:tcW w:w="511" w:type="dxa"/>
            <w:shd w:val="clear" w:color="000000" w:fill="D9D9D9"/>
            <w:noWrap/>
            <w:vAlign w:val="center"/>
            <w:hideMark/>
          </w:tcPr>
          <w:p w14:paraId="67B60A9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35" w:type="dxa"/>
            <w:shd w:val="clear" w:color="000000" w:fill="D9D9D9"/>
            <w:noWrap/>
            <w:vAlign w:val="center"/>
            <w:hideMark/>
          </w:tcPr>
          <w:p w14:paraId="4DC155F0"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55" w:type="dxa"/>
            <w:shd w:val="clear" w:color="000000" w:fill="D9D9D9"/>
            <w:noWrap/>
            <w:vAlign w:val="center"/>
            <w:hideMark/>
          </w:tcPr>
          <w:p w14:paraId="0D0AC78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8" w:type="dxa"/>
            <w:shd w:val="clear" w:color="000000" w:fill="D9D9D9"/>
            <w:noWrap/>
            <w:vAlign w:val="center"/>
            <w:hideMark/>
          </w:tcPr>
          <w:p w14:paraId="71958318"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87" w:type="dxa"/>
            <w:shd w:val="clear" w:color="000000" w:fill="D9D9D9"/>
            <w:noWrap/>
            <w:vAlign w:val="center"/>
            <w:hideMark/>
          </w:tcPr>
          <w:p w14:paraId="0FD335F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17" w:type="dxa"/>
            <w:shd w:val="clear" w:color="000000" w:fill="D9D9D9"/>
            <w:noWrap/>
            <w:vAlign w:val="center"/>
            <w:hideMark/>
          </w:tcPr>
          <w:p w14:paraId="34CB17EF"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456" w:type="dxa"/>
            <w:shd w:val="clear" w:color="000000" w:fill="D9D9D9"/>
            <w:noWrap/>
            <w:vAlign w:val="center"/>
            <w:hideMark/>
          </w:tcPr>
          <w:p w14:paraId="6E61EA50"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67" w:type="dxa"/>
            <w:shd w:val="clear" w:color="000000" w:fill="D9D9D9"/>
            <w:noWrap/>
            <w:vAlign w:val="center"/>
            <w:hideMark/>
          </w:tcPr>
          <w:p w14:paraId="3D66EBA2"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4" w:type="dxa"/>
            <w:shd w:val="clear" w:color="000000" w:fill="D9D9D9"/>
            <w:noWrap/>
            <w:vAlign w:val="center"/>
            <w:hideMark/>
          </w:tcPr>
          <w:p w14:paraId="306A8756"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27" w:type="dxa"/>
            <w:shd w:val="clear" w:color="000000" w:fill="D9D9D9"/>
            <w:noWrap/>
            <w:vAlign w:val="center"/>
            <w:hideMark/>
          </w:tcPr>
          <w:p w14:paraId="01D6ADC9"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71" w:type="dxa"/>
            <w:shd w:val="clear" w:color="000000" w:fill="D9D9D9"/>
            <w:noWrap/>
            <w:vAlign w:val="center"/>
            <w:hideMark/>
          </w:tcPr>
          <w:p w14:paraId="23D5ACB2"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545" w:type="dxa"/>
            <w:shd w:val="clear" w:color="000000" w:fill="D9D9D9"/>
            <w:noWrap/>
            <w:vAlign w:val="center"/>
            <w:hideMark/>
          </w:tcPr>
          <w:p w14:paraId="574EF6BE"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0B5CABD9" w14:textId="13017D6A" w:rsidR="004C17F5" w:rsidRPr="004C17F5" w:rsidRDefault="004C17F5" w:rsidP="0051085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The establishment of VSL is a highly participatory process, and dedicated staff will be living in the actual communities.</w:t>
            </w:r>
          </w:p>
        </w:tc>
      </w:tr>
      <w:tr w:rsidR="00C66124" w:rsidRPr="004C17F5" w14:paraId="7FEA5C08" w14:textId="77777777" w:rsidTr="00393FF0">
        <w:trPr>
          <w:trHeight w:val="1160"/>
        </w:trPr>
        <w:tc>
          <w:tcPr>
            <w:tcW w:w="1890" w:type="dxa"/>
            <w:shd w:val="clear" w:color="auto" w:fill="auto"/>
            <w:noWrap/>
            <w:vAlign w:val="center"/>
            <w:hideMark/>
          </w:tcPr>
          <w:p w14:paraId="19A3DCB9"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Quarterly Meetings in Harare</w:t>
            </w:r>
          </w:p>
        </w:tc>
        <w:tc>
          <w:tcPr>
            <w:tcW w:w="3888" w:type="dxa"/>
            <w:shd w:val="clear" w:color="auto" w:fill="auto"/>
            <w:vAlign w:val="center"/>
            <w:hideMark/>
          </w:tcPr>
          <w:p w14:paraId="3E575A7B"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PMU, including Contractors/Partners, National level </w:t>
            </w:r>
            <w:proofErr w:type="spellStart"/>
            <w:r w:rsidRPr="004C17F5">
              <w:rPr>
                <w:rFonts w:ascii="Corbel" w:eastAsia="Times New Roman" w:hAnsi="Corbel" w:cs="Calibri"/>
                <w:color w:val="000000"/>
                <w:sz w:val="20"/>
                <w:szCs w:val="20"/>
                <w:lang w:val="en-US"/>
              </w:rPr>
              <w:t>Agritex</w:t>
            </w:r>
            <w:proofErr w:type="spellEnd"/>
            <w:r w:rsidRPr="004C17F5">
              <w:rPr>
                <w:rFonts w:ascii="Corbel" w:eastAsia="Times New Roman" w:hAnsi="Corbel" w:cs="Calibri"/>
                <w:color w:val="000000"/>
                <w:sz w:val="20"/>
                <w:szCs w:val="20"/>
                <w:lang w:val="en-US"/>
              </w:rPr>
              <w:t xml:space="preserve"> and Met Service Department, Climate Change Management Department, and in addition Donors providing co-funding</w:t>
            </w:r>
          </w:p>
        </w:tc>
        <w:tc>
          <w:tcPr>
            <w:tcW w:w="511" w:type="dxa"/>
            <w:shd w:val="clear" w:color="auto" w:fill="auto"/>
            <w:noWrap/>
            <w:vAlign w:val="center"/>
            <w:hideMark/>
          </w:tcPr>
          <w:p w14:paraId="38370025"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35" w:type="dxa"/>
            <w:shd w:val="clear" w:color="000000" w:fill="D9D9D9"/>
            <w:noWrap/>
            <w:vAlign w:val="center"/>
            <w:hideMark/>
          </w:tcPr>
          <w:p w14:paraId="310D4EA7"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55" w:type="dxa"/>
            <w:shd w:val="clear" w:color="auto" w:fill="auto"/>
            <w:noWrap/>
            <w:vAlign w:val="center"/>
            <w:hideMark/>
          </w:tcPr>
          <w:p w14:paraId="668F33E2"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8" w:type="dxa"/>
            <w:shd w:val="clear" w:color="auto" w:fill="auto"/>
            <w:noWrap/>
            <w:vAlign w:val="center"/>
            <w:hideMark/>
          </w:tcPr>
          <w:p w14:paraId="1EC64F6D"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87" w:type="dxa"/>
            <w:shd w:val="clear" w:color="auto" w:fill="auto"/>
            <w:noWrap/>
            <w:vAlign w:val="center"/>
            <w:hideMark/>
          </w:tcPr>
          <w:p w14:paraId="38E1D8C6"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17" w:type="dxa"/>
            <w:shd w:val="clear" w:color="auto" w:fill="auto"/>
            <w:noWrap/>
            <w:vAlign w:val="center"/>
            <w:hideMark/>
          </w:tcPr>
          <w:p w14:paraId="4B45E50B"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456" w:type="dxa"/>
            <w:shd w:val="clear" w:color="auto" w:fill="auto"/>
            <w:noWrap/>
            <w:vAlign w:val="center"/>
            <w:hideMark/>
          </w:tcPr>
          <w:p w14:paraId="5370AAEA"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67" w:type="dxa"/>
            <w:shd w:val="clear" w:color="auto" w:fill="auto"/>
            <w:noWrap/>
            <w:vAlign w:val="center"/>
            <w:hideMark/>
          </w:tcPr>
          <w:p w14:paraId="2459BDA2"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4" w:type="dxa"/>
            <w:shd w:val="clear" w:color="auto" w:fill="auto"/>
            <w:noWrap/>
            <w:vAlign w:val="center"/>
            <w:hideMark/>
          </w:tcPr>
          <w:p w14:paraId="21CCB589"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7" w:type="dxa"/>
            <w:shd w:val="clear" w:color="auto" w:fill="auto"/>
            <w:noWrap/>
            <w:vAlign w:val="center"/>
            <w:hideMark/>
          </w:tcPr>
          <w:p w14:paraId="455D1FC3"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71" w:type="dxa"/>
            <w:shd w:val="clear" w:color="000000" w:fill="D9D9D9"/>
            <w:noWrap/>
            <w:vAlign w:val="center"/>
            <w:hideMark/>
          </w:tcPr>
          <w:p w14:paraId="20985143"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5" w:type="dxa"/>
            <w:shd w:val="clear" w:color="auto" w:fill="auto"/>
            <w:noWrap/>
            <w:vAlign w:val="center"/>
            <w:hideMark/>
          </w:tcPr>
          <w:p w14:paraId="0E722D84"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w:t>
            </w:r>
          </w:p>
        </w:tc>
        <w:tc>
          <w:tcPr>
            <w:tcW w:w="3349" w:type="dxa"/>
            <w:shd w:val="clear" w:color="auto" w:fill="auto"/>
            <w:vAlign w:val="center"/>
            <w:hideMark/>
          </w:tcPr>
          <w:p w14:paraId="4D48E0F1" w14:textId="3B34F757" w:rsidR="004C17F5" w:rsidRPr="004C17F5" w:rsidRDefault="004C17F5" w:rsidP="0051085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Twice per year the quarterly meetings will be in the Capital</w:t>
            </w:r>
          </w:p>
        </w:tc>
      </w:tr>
      <w:tr w:rsidR="00C66124" w:rsidRPr="004C17F5" w14:paraId="023820AE" w14:textId="77777777" w:rsidTr="00393FF0">
        <w:trPr>
          <w:trHeight w:val="1160"/>
        </w:trPr>
        <w:tc>
          <w:tcPr>
            <w:tcW w:w="1890" w:type="dxa"/>
            <w:shd w:val="clear" w:color="auto" w:fill="auto"/>
            <w:noWrap/>
            <w:vAlign w:val="center"/>
            <w:hideMark/>
          </w:tcPr>
          <w:p w14:paraId="5CD9A0FB"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Quarterly Meetings in Districts</w:t>
            </w:r>
          </w:p>
        </w:tc>
        <w:tc>
          <w:tcPr>
            <w:tcW w:w="3888" w:type="dxa"/>
            <w:shd w:val="clear" w:color="auto" w:fill="auto"/>
            <w:vAlign w:val="center"/>
            <w:hideMark/>
          </w:tcPr>
          <w:p w14:paraId="2401A39D"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PMU, including Contractors/Partners, National level </w:t>
            </w:r>
            <w:proofErr w:type="spellStart"/>
            <w:r w:rsidRPr="004C17F5">
              <w:rPr>
                <w:rFonts w:ascii="Corbel" w:eastAsia="Times New Roman" w:hAnsi="Corbel" w:cs="Calibri"/>
                <w:color w:val="000000"/>
                <w:sz w:val="20"/>
                <w:szCs w:val="20"/>
                <w:lang w:val="en-US"/>
              </w:rPr>
              <w:t>Agritex</w:t>
            </w:r>
            <w:proofErr w:type="spellEnd"/>
            <w:r w:rsidRPr="004C17F5">
              <w:rPr>
                <w:rFonts w:ascii="Corbel" w:eastAsia="Times New Roman" w:hAnsi="Corbel" w:cs="Calibri"/>
                <w:color w:val="000000"/>
                <w:sz w:val="20"/>
                <w:szCs w:val="20"/>
                <w:lang w:val="en-US"/>
              </w:rPr>
              <w:t xml:space="preserve"> and Met Service Department, Climate Change Management Department, and in addition Donors providing co-funding</w:t>
            </w:r>
          </w:p>
        </w:tc>
        <w:tc>
          <w:tcPr>
            <w:tcW w:w="511" w:type="dxa"/>
            <w:shd w:val="clear" w:color="auto" w:fill="auto"/>
            <w:noWrap/>
            <w:vAlign w:val="center"/>
            <w:hideMark/>
          </w:tcPr>
          <w:p w14:paraId="6DEE7D1F"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35" w:type="dxa"/>
            <w:shd w:val="clear" w:color="auto" w:fill="auto"/>
            <w:noWrap/>
            <w:vAlign w:val="center"/>
            <w:hideMark/>
          </w:tcPr>
          <w:p w14:paraId="71430C37"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55" w:type="dxa"/>
            <w:shd w:val="clear" w:color="auto" w:fill="auto"/>
            <w:noWrap/>
            <w:vAlign w:val="center"/>
            <w:hideMark/>
          </w:tcPr>
          <w:p w14:paraId="343880DC"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8" w:type="dxa"/>
            <w:shd w:val="clear" w:color="auto" w:fill="auto"/>
            <w:noWrap/>
            <w:vAlign w:val="center"/>
            <w:hideMark/>
          </w:tcPr>
          <w:p w14:paraId="76B43A88"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87" w:type="dxa"/>
            <w:shd w:val="clear" w:color="000000" w:fill="D9D9D9"/>
            <w:noWrap/>
            <w:vAlign w:val="center"/>
            <w:hideMark/>
          </w:tcPr>
          <w:p w14:paraId="7B365F99"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17" w:type="dxa"/>
            <w:shd w:val="clear" w:color="auto" w:fill="auto"/>
            <w:noWrap/>
            <w:vAlign w:val="center"/>
            <w:hideMark/>
          </w:tcPr>
          <w:p w14:paraId="6FFE7BDF"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456" w:type="dxa"/>
            <w:shd w:val="clear" w:color="auto" w:fill="auto"/>
            <w:noWrap/>
            <w:vAlign w:val="center"/>
            <w:hideMark/>
          </w:tcPr>
          <w:p w14:paraId="10E30DA1"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67" w:type="dxa"/>
            <w:shd w:val="clear" w:color="000000" w:fill="D9D9D9"/>
            <w:noWrap/>
            <w:vAlign w:val="center"/>
            <w:hideMark/>
          </w:tcPr>
          <w:p w14:paraId="718E9774"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4" w:type="dxa"/>
            <w:shd w:val="clear" w:color="auto" w:fill="auto"/>
            <w:noWrap/>
            <w:vAlign w:val="center"/>
            <w:hideMark/>
          </w:tcPr>
          <w:p w14:paraId="06551F4D"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7" w:type="dxa"/>
            <w:shd w:val="clear" w:color="auto" w:fill="auto"/>
            <w:noWrap/>
            <w:vAlign w:val="center"/>
            <w:hideMark/>
          </w:tcPr>
          <w:p w14:paraId="0A9E7EA7"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71" w:type="dxa"/>
            <w:shd w:val="clear" w:color="auto" w:fill="auto"/>
            <w:noWrap/>
            <w:vAlign w:val="center"/>
            <w:hideMark/>
          </w:tcPr>
          <w:p w14:paraId="7D6D908D"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5" w:type="dxa"/>
            <w:shd w:val="clear" w:color="auto" w:fill="auto"/>
            <w:noWrap/>
            <w:vAlign w:val="center"/>
            <w:hideMark/>
          </w:tcPr>
          <w:p w14:paraId="6F4F60CA"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3349" w:type="dxa"/>
            <w:shd w:val="clear" w:color="auto" w:fill="auto"/>
            <w:vAlign w:val="center"/>
            <w:hideMark/>
          </w:tcPr>
          <w:p w14:paraId="5341110E" w14:textId="77777777" w:rsidR="004C17F5" w:rsidRPr="004C17F5" w:rsidRDefault="004C17F5" w:rsidP="0051085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One meeting carried out in Masvingo and one in </w:t>
            </w:r>
            <w:proofErr w:type="spellStart"/>
            <w:r w:rsidRPr="004C17F5">
              <w:rPr>
                <w:rFonts w:ascii="Corbel" w:eastAsia="Times New Roman" w:hAnsi="Corbel" w:cs="Calibri"/>
                <w:color w:val="000000"/>
                <w:sz w:val="20"/>
                <w:szCs w:val="20"/>
                <w:lang w:val="en-US"/>
              </w:rPr>
              <w:t>Rushinga</w:t>
            </w:r>
            <w:proofErr w:type="spellEnd"/>
          </w:p>
        </w:tc>
      </w:tr>
      <w:tr w:rsidR="00C66124" w:rsidRPr="004C17F5" w14:paraId="21A8A68C" w14:textId="77777777" w:rsidTr="00393FF0">
        <w:trPr>
          <w:trHeight w:val="778"/>
        </w:trPr>
        <w:tc>
          <w:tcPr>
            <w:tcW w:w="1890" w:type="dxa"/>
            <w:shd w:val="clear" w:color="auto" w:fill="auto"/>
            <w:vAlign w:val="center"/>
            <w:hideMark/>
          </w:tcPr>
          <w:p w14:paraId="3E4A577A"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GCF project partners visits to the field </w:t>
            </w:r>
          </w:p>
        </w:tc>
        <w:tc>
          <w:tcPr>
            <w:tcW w:w="3888" w:type="dxa"/>
            <w:shd w:val="clear" w:color="auto" w:fill="auto"/>
            <w:vAlign w:val="center"/>
            <w:hideMark/>
          </w:tcPr>
          <w:p w14:paraId="450AB9DD"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PMU, including Contractors/Partners, National level </w:t>
            </w:r>
            <w:proofErr w:type="spellStart"/>
            <w:r w:rsidRPr="004C17F5">
              <w:rPr>
                <w:rFonts w:ascii="Corbel" w:eastAsia="Times New Roman" w:hAnsi="Corbel" w:cs="Calibri"/>
                <w:color w:val="000000"/>
                <w:sz w:val="20"/>
                <w:szCs w:val="20"/>
                <w:lang w:val="en-US"/>
              </w:rPr>
              <w:t>Agritex</w:t>
            </w:r>
            <w:proofErr w:type="spellEnd"/>
            <w:r w:rsidRPr="004C17F5">
              <w:rPr>
                <w:rFonts w:ascii="Corbel" w:eastAsia="Times New Roman" w:hAnsi="Corbel" w:cs="Calibri"/>
                <w:color w:val="000000"/>
                <w:sz w:val="20"/>
                <w:szCs w:val="20"/>
                <w:lang w:val="en-US"/>
              </w:rPr>
              <w:t xml:space="preserve"> and Met Service Department, Climate Change Management Department, and in addition Donors providing co-funding</w:t>
            </w:r>
          </w:p>
        </w:tc>
        <w:tc>
          <w:tcPr>
            <w:tcW w:w="511" w:type="dxa"/>
            <w:shd w:val="clear" w:color="auto" w:fill="auto"/>
            <w:noWrap/>
            <w:vAlign w:val="center"/>
            <w:hideMark/>
          </w:tcPr>
          <w:p w14:paraId="47893C42"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35" w:type="dxa"/>
            <w:shd w:val="clear" w:color="auto" w:fill="auto"/>
            <w:noWrap/>
            <w:vAlign w:val="center"/>
            <w:hideMark/>
          </w:tcPr>
          <w:p w14:paraId="76D99C2C"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55" w:type="dxa"/>
            <w:shd w:val="clear" w:color="auto" w:fill="auto"/>
            <w:noWrap/>
            <w:vAlign w:val="center"/>
            <w:hideMark/>
          </w:tcPr>
          <w:p w14:paraId="154928EA"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8" w:type="dxa"/>
            <w:shd w:val="clear" w:color="auto" w:fill="auto"/>
            <w:noWrap/>
            <w:vAlign w:val="center"/>
            <w:hideMark/>
          </w:tcPr>
          <w:p w14:paraId="32B36643"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87" w:type="dxa"/>
            <w:shd w:val="clear" w:color="000000" w:fill="D9D9D9"/>
            <w:noWrap/>
            <w:vAlign w:val="center"/>
            <w:hideMark/>
          </w:tcPr>
          <w:p w14:paraId="2766D63C"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17" w:type="dxa"/>
            <w:shd w:val="clear" w:color="auto" w:fill="auto"/>
            <w:noWrap/>
            <w:vAlign w:val="center"/>
            <w:hideMark/>
          </w:tcPr>
          <w:p w14:paraId="2F35709F"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456" w:type="dxa"/>
            <w:shd w:val="clear" w:color="auto" w:fill="auto"/>
            <w:noWrap/>
            <w:vAlign w:val="center"/>
            <w:hideMark/>
          </w:tcPr>
          <w:p w14:paraId="302E5FC6"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67" w:type="dxa"/>
            <w:shd w:val="clear" w:color="000000" w:fill="D9D9D9"/>
            <w:noWrap/>
            <w:vAlign w:val="center"/>
            <w:hideMark/>
          </w:tcPr>
          <w:p w14:paraId="7E1D0ADD"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4" w:type="dxa"/>
            <w:shd w:val="clear" w:color="auto" w:fill="auto"/>
            <w:noWrap/>
            <w:vAlign w:val="center"/>
            <w:hideMark/>
          </w:tcPr>
          <w:p w14:paraId="3B36BB9E"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7" w:type="dxa"/>
            <w:shd w:val="clear" w:color="auto" w:fill="auto"/>
            <w:noWrap/>
            <w:vAlign w:val="center"/>
            <w:hideMark/>
          </w:tcPr>
          <w:p w14:paraId="3DC875A3"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71" w:type="dxa"/>
            <w:shd w:val="clear" w:color="auto" w:fill="auto"/>
            <w:noWrap/>
            <w:vAlign w:val="center"/>
            <w:hideMark/>
          </w:tcPr>
          <w:p w14:paraId="4E55D4DE"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5" w:type="dxa"/>
            <w:shd w:val="clear" w:color="auto" w:fill="auto"/>
            <w:noWrap/>
            <w:vAlign w:val="center"/>
            <w:hideMark/>
          </w:tcPr>
          <w:p w14:paraId="4DD41CA4"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3349" w:type="dxa"/>
            <w:shd w:val="clear" w:color="auto" w:fill="auto"/>
            <w:vAlign w:val="center"/>
            <w:hideMark/>
          </w:tcPr>
          <w:p w14:paraId="5D5BB12B" w14:textId="35658FE4" w:rsidR="004C17F5" w:rsidRPr="004C17F5" w:rsidRDefault="004C17F5" w:rsidP="0051085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Wards will be visited by the full range of partners to assess developments and obtain feedback from communities. It will happen during the quarterly meetings in the field.</w:t>
            </w:r>
          </w:p>
        </w:tc>
      </w:tr>
      <w:tr w:rsidR="00C66124" w:rsidRPr="004C17F5" w14:paraId="24496872" w14:textId="77777777" w:rsidTr="00393FF0">
        <w:trPr>
          <w:trHeight w:val="580"/>
        </w:trPr>
        <w:tc>
          <w:tcPr>
            <w:tcW w:w="1890" w:type="dxa"/>
            <w:shd w:val="clear" w:color="auto" w:fill="auto"/>
            <w:noWrap/>
            <w:vAlign w:val="center"/>
            <w:hideMark/>
          </w:tcPr>
          <w:p w14:paraId="5E0A2039" w14:textId="165D611E" w:rsidR="004C17F5" w:rsidRPr="004C17F5" w:rsidRDefault="00C66124"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Complaint</w:t>
            </w:r>
            <w:r>
              <w:rPr>
                <w:rFonts w:ascii="Corbel" w:eastAsia="Times New Roman" w:hAnsi="Corbel" w:cs="Calibri"/>
                <w:color w:val="000000"/>
                <w:sz w:val="20"/>
                <w:szCs w:val="20"/>
                <w:lang w:val="en-US"/>
              </w:rPr>
              <w:t>s</w:t>
            </w:r>
            <w:r w:rsidRPr="004C17F5">
              <w:rPr>
                <w:rFonts w:ascii="Corbel" w:eastAsia="Times New Roman" w:hAnsi="Corbel" w:cs="Calibri"/>
                <w:color w:val="000000"/>
                <w:sz w:val="20"/>
                <w:szCs w:val="20"/>
                <w:lang w:val="en-US"/>
              </w:rPr>
              <w:t xml:space="preserve"> mechanism</w:t>
            </w:r>
            <w:r w:rsidR="004C17F5" w:rsidRPr="004C17F5">
              <w:rPr>
                <w:rFonts w:ascii="Corbel" w:eastAsia="Times New Roman" w:hAnsi="Corbel" w:cs="Calibri"/>
                <w:color w:val="000000"/>
                <w:sz w:val="20"/>
                <w:szCs w:val="20"/>
                <w:lang w:val="en-US"/>
              </w:rPr>
              <w:t>/</w:t>
            </w:r>
            <w:r>
              <w:rPr>
                <w:rFonts w:ascii="Corbel" w:eastAsia="Times New Roman" w:hAnsi="Corbel" w:cs="Calibri"/>
                <w:color w:val="000000"/>
                <w:sz w:val="20"/>
                <w:szCs w:val="20"/>
                <w:lang w:val="en-US"/>
              </w:rPr>
              <w:t xml:space="preserve"> </w:t>
            </w:r>
            <w:r w:rsidR="004C17F5" w:rsidRPr="004C17F5">
              <w:rPr>
                <w:rFonts w:ascii="Corbel" w:eastAsia="Times New Roman" w:hAnsi="Corbel" w:cs="Calibri"/>
                <w:color w:val="000000"/>
                <w:sz w:val="20"/>
                <w:szCs w:val="20"/>
                <w:lang w:val="en-US"/>
              </w:rPr>
              <w:t>hotline</w:t>
            </w:r>
          </w:p>
        </w:tc>
        <w:tc>
          <w:tcPr>
            <w:tcW w:w="3888" w:type="dxa"/>
            <w:shd w:val="clear" w:color="auto" w:fill="auto"/>
            <w:noWrap/>
            <w:vAlign w:val="center"/>
            <w:hideMark/>
          </w:tcPr>
          <w:p w14:paraId="458322F8" w14:textId="77777777" w:rsidR="004C17F5" w:rsidRPr="004C17F5" w:rsidRDefault="004C17F5" w:rsidP="004C17F5">
            <w:pPr>
              <w:spacing w:after="0" w:line="240" w:lineRule="auto"/>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WFP, participant communities </w:t>
            </w:r>
          </w:p>
        </w:tc>
        <w:tc>
          <w:tcPr>
            <w:tcW w:w="511" w:type="dxa"/>
            <w:shd w:val="clear" w:color="000000" w:fill="D9D9D9"/>
            <w:noWrap/>
            <w:vAlign w:val="center"/>
            <w:hideMark/>
          </w:tcPr>
          <w:p w14:paraId="52E14C06"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35" w:type="dxa"/>
            <w:shd w:val="clear" w:color="000000" w:fill="D9D9D9"/>
            <w:noWrap/>
            <w:vAlign w:val="center"/>
            <w:hideMark/>
          </w:tcPr>
          <w:p w14:paraId="282E6A68"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55" w:type="dxa"/>
            <w:shd w:val="clear" w:color="000000" w:fill="D9D9D9"/>
            <w:noWrap/>
            <w:vAlign w:val="center"/>
            <w:hideMark/>
          </w:tcPr>
          <w:p w14:paraId="17B4E4A9"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8" w:type="dxa"/>
            <w:shd w:val="clear" w:color="000000" w:fill="D9D9D9"/>
            <w:noWrap/>
            <w:vAlign w:val="center"/>
            <w:hideMark/>
          </w:tcPr>
          <w:p w14:paraId="11B4E8CF"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87" w:type="dxa"/>
            <w:shd w:val="clear" w:color="000000" w:fill="D9D9D9"/>
            <w:noWrap/>
            <w:vAlign w:val="center"/>
            <w:hideMark/>
          </w:tcPr>
          <w:p w14:paraId="645416A1"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17" w:type="dxa"/>
            <w:shd w:val="clear" w:color="000000" w:fill="D9D9D9"/>
            <w:noWrap/>
            <w:vAlign w:val="center"/>
            <w:hideMark/>
          </w:tcPr>
          <w:p w14:paraId="08F4F8A1"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456" w:type="dxa"/>
            <w:shd w:val="clear" w:color="000000" w:fill="D9D9D9"/>
            <w:noWrap/>
            <w:vAlign w:val="center"/>
            <w:hideMark/>
          </w:tcPr>
          <w:p w14:paraId="38F2FFAC"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67" w:type="dxa"/>
            <w:shd w:val="clear" w:color="000000" w:fill="D9D9D9"/>
            <w:noWrap/>
            <w:vAlign w:val="center"/>
            <w:hideMark/>
          </w:tcPr>
          <w:p w14:paraId="5D473263"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4" w:type="dxa"/>
            <w:shd w:val="clear" w:color="000000" w:fill="D9D9D9"/>
            <w:noWrap/>
            <w:vAlign w:val="center"/>
            <w:hideMark/>
          </w:tcPr>
          <w:p w14:paraId="0F64F60E"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27" w:type="dxa"/>
            <w:shd w:val="clear" w:color="000000" w:fill="D9D9D9"/>
            <w:noWrap/>
            <w:vAlign w:val="center"/>
            <w:hideMark/>
          </w:tcPr>
          <w:p w14:paraId="2F4034C1"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71" w:type="dxa"/>
            <w:shd w:val="clear" w:color="000000" w:fill="D9D9D9"/>
            <w:noWrap/>
            <w:vAlign w:val="center"/>
            <w:hideMark/>
          </w:tcPr>
          <w:p w14:paraId="4D349665"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545" w:type="dxa"/>
            <w:shd w:val="clear" w:color="000000" w:fill="D9D9D9"/>
            <w:noWrap/>
            <w:vAlign w:val="center"/>
            <w:hideMark/>
          </w:tcPr>
          <w:p w14:paraId="757A8910" w14:textId="77777777" w:rsidR="004C17F5" w:rsidRPr="004C17F5" w:rsidRDefault="004C17F5" w:rsidP="004C17F5">
            <w:pPr>
              <w:spacing w:after="0" w:line="240" w:lineRule="auto"/>
              <w:rPr>
                <w:rFonts w:ascii="Corbel" w:eastAsia="Times New Roman" w:hAnsi="Corbel" w:cs="Calibri"/>
                <w:color w:val="000000"/>
                <w:lang w:val="en-US"/>
              </w:rPr>
            </w:pPr>
            <w:r w:rsidRPr="004C17F5">
              <w:rPr>
                <w:rFonts w:ascii="Corbel" w:eastAsia="Times New Roman" w:hAnsi="Corbel" w:cs="Calibri"/>
                <w:color w:val="000000"/>
                <w:lang w:val="en-US"/>
              </w:rPr>
              <w:t> </w:t>
            </w:r>
          </w:p>
        </w:tc>
        <w:tc>
          <w:tcPr>
            <w:tcW w:w="3349" w:type="dxa"/>
            <w:shd w:val="clear" w:color="auto" w:fill="auto"/>
            <w:vAlign w:val="center"/>
            <w:hideMark/>
          </w:tcPr>
          <w:p w14:paraId="78E92BFC" w14:textId="77777777" w:rsidR="004C17F5" w:rsidRPr="004C17F5" w:rsidRDefault="004C17F5" w:rsidP="004C17F5">
            <w:pPr>
              <w:spacing w:after="0" w:line="240" w:lineRule="auto"/>
              <w:jc w:val="center"/>
              <w:rPr>
                <w:rFonts w:ascii="Corbel" w:eastAsia="Times New Roman" w:hAnsi="Corbel" w:cs="Calibri"/>
                <w:color w:val="000000"/>
                <w:sz w:val="20"/>
                <w:szCs w:val="20"/>
                <w:lang w:val="en-US"/>
              </w:rPr>
            </w:pPr>
            <w:r w:rsidRPr="004C17F5">
              <w:rPr>
                <w:rFonts w:ascii="Corbel" w:eastAsia="Times New Roman" w:hAnsi="Corbel" w:cs="Calibri"/>
                <w:color w:val="000000"/>
                <w:sz w:val="20"/>
                <w:szCs w:val="20"/>
                <w:lang w:val="en-US"/>
              </w:rPr>
              <w:t xml:space="preserve">Feedback mechanisms will be in place all the year round. </w:t>
            </w:r>
          </w:p>
        </w:tc>
      </w:tr>
    </w:tbl>
    <w:p w14:paraId="0320ABA4" w14:textId="20634A0A" w:rsidR="00D53D8F" w:rsidRPr="004C17F5" w:rsidRDefault="00D53D8F" w:rsidP="007C55FB">
      <w:pPr>
        <w:rPr>
          <w:lang w:val="en-US"/>
        </w:rPr>
      </w:pPr>
    </w:p>
    <w:p w14:paraId="55D18C59" w14:textId="77777777" w:rsidR="00C1480C" w:rsidRPr="00C1480C" w:rsidRDefault="00C1480C" w:rsidP="00C1480C">
      <w:pPr>
        <w:rPr>
          <w:rFonts w:ascii="Arial" w:hAnsi="Arial" w:cs="Arial"/>
        </w:rPr>
      </w:pPr>
    </w:p>
    <w:sectPr w:rsidR="00C1480C" w:rsidRPr="00C1480C" w:rsidSect="0064016F">
      <w:pgSz w:w="16838" w:h="11906" w:orient="landscape"/>
      <w:pgMar w:top="108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813E4" w14:textId="77777777" w:rsidR="00FA1BA2" w:rsidRDefault="00FA1BA2" w:rsidP="009947AC">
      <w:pPr>
        <w:spacing w:after="0" w:line="240" w:lineRule="auto"/>
      </w:pPr>
      <w:r>
        <w:separator/>
      </w:r>
    </w:p>
  </w:endnote>
  <w:endnote w:type="continuationSeparator" w:id="0">
    <w:p w14:paraId="38DA841F" w14:textId="77777777" w:rsidR="00FA1BA2" w:rsidRDefault="00FA1BA2" w:rsidP="009947AC">
      <w:pPr>
        <w:spacing w:after="0" w:line="240" w:lineRule="auto"/>
      </w:pPr>
      <w:r>
        <w:continuationSeparator/>
      </w:r>
    </w:p>
  </w:endnote>
  <w:endnote w:type="continuationNotice" w:id="1">
    <w:p w14:paraId="793221CF" w14:textId="77777777" w:rsidR="00FA1BA2" w:rsidRDefault="00FA1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orbel">
    <w:panose1 w:val="020B0503020204020204"/>
    <w:charset w:val="00"/>
    <w:family w:val="swiss"/>
    <w:pitch w:val="variable"/>
    <w:sig w:usb0="A00002EF" w:usb1="4000A44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8FC59" w14:textId="77777777" w:rsidR="002312F5" w:rsidRDefault="00231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87151" w14:textId="77777777" w:rsidR="002312F5" w:rsidRDefault="002312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2EA72" w14:textId="77777777" w:rsidR="002312F5" w:rsidRDefault="00231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CC65F" w14:textId="77777777" w:rsidR="00FA1BA2" w:rsidRDefault="00FA1BA2" w:rsidP="009947AC">
      <w:pPr>
        <w:spacing w:after="0" w:line="240" w:lineRule="auto"/>
      </w:pPr>
      <w:r>
        <w:separator/>
      </w:r>
    </w:p>
  </w:footnote>
  <w:footnote w:type="continuationSeparator" w:id="0">
    <w:p w14:paraId="23B879D5" w14:textId="77777777" w:rsidR="00FA1BA2" w:rsidRDefault="00FA1BA2" w:rsidP="009947AC">
      <w:pPr>
        <w:spacing w:after="0" w:line="240" w:lineRule="auto"/>
      </w:pPr>
      <w:r>
        <w:continuationSeparator/>
      </w:r>
    </w:p>
  </w:footnote>
  <w:footnote w:type="continuationNotice" w:id="1">
    <w:p w14:paraId="232D4EBE" w14:textId="77777777" w:rsidR="00FA1BA2" w:rsidRDefault="00FA1BA2">
      <w:pPr>
        <w:spacing w:after="0" w:line="240" w:lineRule="auto"/>
      </w:pPr>
    </w:p>
  </w:footnote>
  <w:footnote w:id="2">
    <w:p w14:paraId="6A30DECA" w14:textId="77777777" w:rsidR="00796EC3" w:rsidRPr="00E47C1E" w:rsidRDefault="00796EC3" w:rsidP="00E47C1E">
      <w:pPr>
        <w:widowControl w:val="0"/>
        <w:autoSpaceDE w:val="0"/>
        <w:autoSpaceDN w:val="0"/>
        <w:adjustRightInd w:val="0"/>
        <w:spacing w:after="0" w:line="240" w:lineRule="auto"/>
        <w:ind w:left="-90"/>
        <w:rPr>
          <w:rFonts w:ascii="Cambria" w:hAnsi="Cambria" w:cs="Arial"/>
          <w:color w:val="000000" w:themeColor="text1"/>
          <w:sz w:val="16"/>
          <w:szCs w:val="16"/>
        </w:rPr>
      </w:pPr>
      <w:r w:rsidRPr="00E47C1E">
        <w:rPr>
          <w:sz w:val="16"/>
          <w:szCs w:val="16"/>
        </w:rPr>
        <w:t>Category A: Activities with potential significant adverse environmental and/or social risks and/or impacts that are diverse, irreversible, or unprecedented; (b) Category B: Activities with potential mild adverse environmental and/or social risks and/or impacts that are few in number, generally site-specific, largely reversible, and readily addressed through mitigation measures; (c) Category C: Activities with minimal or no adverse environmental and/or social risks and/or impacts;</w:t>
      </w:r>
      <w:r w:rsidRPr="00E47C1E">
        <w:rPr>
          <w:rFonts w:ascii="Cambria" w:hAnsi="Cambria" w:cs="Arial"/>
          <w:color w:val="000000" w:themeColor="text1"/>
          <w:sz w:val="16"/>
          <w:szCs w:val="16"/>
        </w:rPr>
        <w:t>.</w:t>
      </w:r>
    </w:p>
    <w:p w14:paraId="6FDFE6B6" w14:textId="77777777" w:rsidR="00796EC3" w:rsidRPr="00CE2B18" w:rsidRDefault="00796EC3" w:rsidP="00550F2A">
      <w:pPr>
        <w:pStyle w:val="FootnoteText"/>
        <w:rPr>
          <w:rFonts w:ascii="Cambria" w:hAnsi="Cambria"/>
          <w:sz w:val="16"/>
          <w:szCs w:val="16"/>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6A6CA" w14:textId="77777777" w:rsidR="002312F5" w:rsidRDefault="00231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938A0" w14:textId="77777777" w:rsidR="002312F5" w:rsidRDefault="002312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45170" w14:textId="77777777" w:rsidR="002312F5" w:rsidRDefault="002312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1839"/>
    <w:multiLevelType w:val="hybridMultilevel"/>
    <w:tmpl w:val="A686CC14"/>
    <w:lvl w:ilvl="0" w:tplc="1C090001">
      <w:start w:val="1"/>
      <w:numFmt w:val="bullet"/>
      <w:lvlText w:val=""/>
      <w:lvlJc w:val="left"/>
      <w:pPr>
        <w:ind w:left="1318" w:hanging="360"/>
      </w:pPr>
      <w:rPr>
        <w:rFonts w:ascii="Symbol" w:hAnsi="Symbol" w:hint="default"/>
      </w:rPr>
    </w:lvl>
    <w:lvl w:ilvl="1" w:tplc="1C090003" w:tentative="1">
      <w:start w:val="1"/>
      <w:numFmt w:val="bullet"/>
      <w:lvlText w:val="o"/>
      <w:lvlJc w:val="left"/>
      <w:pPr>
        <w:ind w:left="2038" w:hanging="360"/>
      </w:pPr>
      <w:rPr>
        <w:rFonts w:ascii="Courier New" w:hAnsi="Courier New" w:cs="Courier New" w:hint="default"/>
      </w:rPr>
    </w:lvl>
    <w:lvl w:ilvl="2" w:tplc="1C090005" w:tentative="1">
      <w:start w:val="1"/>
      <w:numFmt w:val="bullet"/>
      <w:lvlText w:val=""/>
      <w:lvlJc w:val="left"/>
      <w:pPr>
        <w:ind w:left="2758" w:hanging="360"/>
      </w:pPr>
      <w:rPr>
        <w:rFonts w:ascii="Wingdings" w:hAnsi="Wingdings" w:hint="default"/>
      </w:rPr>
    </w:lvl>
    <w:lvl w:ilvl="3" w:tplc="1C090001" w:tentative="1">
      <w:start w:val="1"/>
      <w:numFmt w:val="bullet"/>
      <w:lvlText w:val=""/>
      <w:lvlJc w:val="left"/>
      <w:pPr>
        <w:ind w:left="3478" w:hanging="360"/>
      </w:pPr>
      <w:rPr>
        <w:rFonts w:ascii="Symbol" w:hAnsi="Symbol" w:hint="default"/>
      </w:rPr>
    </w:lvl>
    <w:lvl w:ilvl="4" w:tplc="1C090003" w:tentative="1">
      <w:start w:val="1"/>
      <w:numFmt w:val="bullet"/>
      <w:lvlText w:val="o"/>
      <w:lvlJc w:val="left"/>
      <w:pPr>
        <w:ind w:left="4198" w:hanging="360"/>
      </w:pPr>
      <w:rPr>
        <w:rFonts w:ascii="Courier New" w:hAnsi="Courier New" w:cs="Courier New" w:hint="default"/>
      </w:rPr>
    </w:lvl>
    <w:lvl w:ilvl="5" w:tplc="1C090005" w:tentative="1">
      <w:start w:val="1"/>
      <w:numFmt w:val="bullet"/>
      <w:lvlText w:val=""/>
      <w:lvlJc w:val="left"/>
      <w:pPr>
        <w:ind w:left="4918" w:hanging="360"/>
      </w:pPr>
      <w:rPr>
        <w:rFonts w:ascii="Wingdings" w:hAnsi="Wingdings" w:hint="default"/>
      </w:rPr>
    </w:lvl>
    <w:lvl w:ilvl="6" w:tplc="1C090001" w:tentative="1">
      <w:start w:val="1"/>
      <w:numFmt w:val="bullet"/>
      <w:lvlText w:val=""/>
      <w:lvlJc w:val="left"/>
      <w:pPr>
        <w:ind w:left="5638" w:hanging="360"/>
      </w:pPr>
      <w:rPr>
        <w:rFonts w:ascii="Symbol" w:hAnsi="Symbol" w:hint="default"/>
      </w:rPr>
    </w:lvl>
    <w:lvl w:ilvl="7" w:tplc="1C090003" w:tentative="1">
      <w:start w:val="1"/>
      <w:numFmt w:val="bullet"/>
      <w:lvlText w:val="o"/>
      <w:lvlJc w:val="left"/>
      <w:pPr>
        <w:ind w:left="6358" w:hanging="360"/>
      </w:pPr>
      <w:rPr>
        <w:rFonts w:ascii="Courier New" w:hAnsi="Courier New" w:cs="Courier New" w:hint="default"/>
      </w:rPr>
    </w:lvl>
    <w:lvl w:ilvl="8" w:tplc="1C090005" w:tentative="1">
      <w:start w:val="1"/>
      <w:numFmt w:val="bullet"/>
      <w:lvlText w:val=""/>
      <w:lvlJc w:val="left"/>
      <w:pPr>
        <w:ind w:left="7078" w:hanging="360"/>
      </w:pPr>
      <w:rPr>
        <w:rFonts w:ascii="Wingdings" w:hAnsi="Wingdings" w:hint="default"/>
      </w:rPr>
    </w:lvl>
  </w:abstractNum>
  <w:abstractNum w:abstractNumId="1" w15:restartNumberingAfterBreak="0">
    <w:nsid w:val="0CEB4B2C"/>
    <w:multiLevelType w:val="hybridMultilevel"/>
    <w:tmpl w:val="37E83292"/>
    <w:lvl w:ilvl="0" w:tplc="805E0B2C">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73DD2"/>
    <w:multiLevelType w:val="hybridMultilevel"/>
    <w:tmpl w:val="D3F6F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876AFC"/>
    <w:multiLevelType w:val="hybridMultilevel"/>
    <w:tmpl w:val="6F86F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72245B"/>
    <w:multiLevelType w:val="hybridMultilevel"/>
    <w:tmpl w:val="D1F8AA28"/>
    <w:lvl w:ilvl="0" w:tplc="04090001">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7AC"/>
    <w:rsid w:val="00001E2D"/>
    <w:rsid w:val="0000587D"/>
    <w:rsid w:val="00007D0D"/>
    <w:rsid w:val="00014578"/>
    <w:rsid w:val="0001621B"/>
    <w:rsid w:val="0002176A"/>
    <w:rsid w:val="000217D3"/>
    <w:rsid w:val="00023E42"/>
    <w:rsid w:val="00024DF1"/>
    <w:rsid w:val="00025256"/>
    <w:rsid w:val="00027C45"/>
    <w:rsid w:val="000304B7"/>
    <w:rsid w:val="0003160E"/>
    <w:rsid w:val="00032B90"/>
    <w:rsid w:val="0003437E"/>
    <w:rsid w:val="00034443"/>
    <w:rsid w:val="00034D26"/>
    <w:rsid w:val="00040455"/>
    <w:rsid w:val="0004194F"/>
    <w:rsid w:val="000446B2"/>
    <w:rsid w:val="00046D7A"/>
    <w:rsid w:val="00050274"/>
    <w:rsid w:val="000527E7"/>
    <w:rsid w:val="000630C4"/>
    <w:rsid w:val="00063E17"/>
    <w:rsid w:val="00066F7A"/>
    <w:rsid w:val="000671F0"/>
    <w:rsid w:val="00067BCB"/>
    <w:rsid w:val="00070854"/>
    <w:rsid w:val="0007146E"/>
    <w:rsid w:val="000716FA"/>
    <w:rsid w:val="00075374"/>
    <w:rsid w:val="00076103"/>
    <w:rsid w:val="0008158E"/>
    <w:rsid w:val="00082012"/>
    <w:rsid w:val="000833A5"/>
    <w:rsid w:val="00090890"/>
    <w:rsid w:val="00091945"/>
    <w:rsid w:val="000930BC"/>
    <w:rsid w:val="000942DD"/>
    <w:rsid w:val="00096F38"/>
    <w:rsid w:val="000A2176"/>
    <w:rsid w:val="000A235B"/>
    <w:rsid w:val="000A2CE3"/>
    <w:rsid w:val="000A6051"/>
    <w:rsid w:val="000B1343"/>
    <w:rsid w:val="000B58C9"/>
    <w:rsid w:val="000B62C7"/>
    <w:rsid w:val="000B6BB3"/>
    <w:rsid w:val="000C32CA"/>
    <w:rsid w:val="000C5710"/>
    <w:rsid w:val="000C6403"/>
    <w:rsid w:val="000C64A2"/>
    <w:rsid w:val="000C67AF"/>
    <w:rsid w:val="000C6A68"/>
    <w:rsid w:val="000C79E9"/>
    <w:rsid w:val="000D0609"/>
    <w:rsid w:val="000D283F"/>
    <w:rsid w:val="000D3D6A"/>
    <w:rsid w:val="000E0F51"/>
    <w:rsid w:val="000E36EE"/>
    <w:rsid w:val="000E48D3"/>
    <w:rsid w:val="000E4DFE"/>
    <w:rsid w:val="000E7589"/>
    <w:rsid w:val="000F2BB0"/>
    <w:rsid w:val="000F2ECF"/>
    <w:rsid w:val="000F3D1E"/>
    <w:rsid w:val="000F4229"/>
    <w:rsid w:val="0010056A"/>
    <w:rsid w:val="00101D9A"/>
    <w:rsid w:val="00101E1F"/>
    <w:rsid w:val="00102C29"/>
    <w:rsid w:val="001036A7"/>
    <w:rsid w:val="0010634A"/>
    <w:rsid w:val="001070DF"/>
    <w:rsid w:val="00114089"/>
    <w:rsid w:val="001162B4"/>
    <w:rsid w:val="0011760A"/>
    <w:rsid w:val="00120E32"/>
    <w:rsid w:val="00122D96"/>
    <w:rsid w:val="00123D7D"/>
    <w:rsid w:val="00126FEA"/>
    <w:rsid w:val="00131D3F"/>
    <w:rsid w:val="00132912"/>
    <w:rsid w:val="00133BBC"/>
    <w:rsid w:val="00134C6C"/>
    <w:rsid w:val="001373C0"/>
    <w:rsid w:val="00140B8E"/>
    <w:rsid w:val="00141974"/>
    <w:rsid w:val="00142A9D"/>
    <w:rsid w:val="00143D8C"/>
    <w:rsid w:val="0014583B"/>
    <w:rsid w:val="00145A28"/>
    <w:rsid w:val="00147BBC"/>
    <w:rsid w:val="00156E7E"/>
    <w:rsid w:val="0015701D"/>
    <w:rsid w:val="001629D1"/>
    <w:rsid w:val="0016765E"/>
    <w:rsid w:val="001701D0"/>
    <w:rsid w:val="00171672"/>
    <w:rsid w:val="00174716"/>
    <w:rsid w:val="00186CA9"/>
    <w:rsid w:val="00187BA3"/>
    <w:rsid w:val="00190ABE"/>
    <w:rsid w:val="001922B1"/>
    <w:rsid w:val="00194A65"/>
    <w:rsid w:val="00196D9D"/>
    <w:rsid w:val="001A2F88"/>
    <w:rsid w:val="001A5006"/>
    <w:rsid w:val="001A51C3"/>
    <w:rsid w:val="001A5980"/>
    <w:rsid w:val="001A5C42"/>
    <w:rsid w:val="001A7834"/>
    <w:rsid w:val="001B0CA9"/>
    <w:rsid w:val="001B12AE"/>
    <w:rsid w:val="001B1BF2"/>
    <w:rsid w:val="001B1DAE"/>
    <w:rsid w:val="001B2D35"/>
    <w:rsid w:val="001B6CF7"/>
    <w:rsid w:val="001C0532"/>
    <w:rsid w:val="001C153B"/>
    <w:rsid w:val="001C5787"/>
    <w:rsid w:val="001C774C"/>
    <w:rsid w:val="001D3067"/>
    <w:rsid w:val="001D453A"/>
    <w:rsid w:val="001D4E73"/>
    <w:rsid w:val="001D4E9D"/>
    <w:rsid w:val="001D6EBB"/>
    <w:rsid w:val="001D6F5E"/>
    <w:rsid w:val="001E0EBF"/>
    <w:rsid w:val="001F4E00"/>
    <w:rsid w:val="001F50D4"/>
    <w:rsid w:val="001F7213"/>
    <w:rsid w:val="00206219"/>
    <w:rsid w:val="00210932"/>
    <w:rsid w:val="002118FD"/>
    <w:rsid w:val="00211CDC"/>
    <w:rsid w:val="00221274"/>
    <w:rsid w:val="00221806"/>
    <w:rsid w:val="0022490B"/>
    <w:rsid w:val="00224A29"/>
    <w:rsid w:val="002264DD"/>
    <w:rsid w:val="00227629"/>
    <w:rsid w:val="00230031"/>
    <w:rsid w:val="002312F5"/>
    <w:rsid w:val="00233715"/>
    <w:rsid w:val="00236A89"/>
    <w:rsid w:val="00237AF6"/>
    <w:rsid w:val="00240F26"/>
    <w:rsid w:val="0024318A"/>
    <w:rsid w:val="002438EE"/>
    <w:rsid w:val="00243DCA"/>
    <w:rsid w:val="00245476"/>
    <w:rsid w:val="002464F9"/>
    <w:rsid w:val="00246B74"/>
    <w:rsid w:val="00250086"/>
    <w:rsid w:val="0025364D"/>
    <w:rsid w:val="0026008E"/>
    <w:rsid w:val="00260E57"/>
    <w:rsid w:val="00260FDF"/>
    <w:rsid w:val="00263CB6"/>
    <w:rsid w:val="00264351"/>
    <w:rsid w:val="00264AAB"/>
    <w:rsid w:val="00267D35"/>
    <w:rsid w:val="00271914"/>
    <w:rsid w:val="00272B6C"/>
    <w:rsid w:val="00273BC6"/>
    <w:rsid w:val="002744C9"/>
    <w:rsid w:val="002757DC"/>
    <w:rsid w:val="002769F7"/>
    <w:rsid w:val="0028003B"/>
    <w:rsid w:val="00285657"/>
    <w:rsid w:val="00286F18"/>
    <w:rsid w:val="00286FF2"/>
    <w:rsid w:val="00287FD7"/>
    <w:rsid w:val="00290408"/>
    <w:rsid w:val="00291CB0"/>
    <w:rsid w:val="002928EC"/>
    <w:rsid w:val="002947FB"/>
    <w:rsid w:val="00294ED0"/>
    <w:rsid w:val="002A248E"/>
    <w:rsid w:val="002A61E8"/>
    <w:rsid w:val="002A7F0D"/>
    <w:rsid w:val="002B0271"/>
    <w:rsid w:val="002B3F2F"/>
    <w:rsid w:val="002B603C"/>
    <w:rsid w:val="002C1D66"/>
    <w:rsid w:val="002C2053"/>
    <w:rsid w:val="002C20D0"/>
    <w:rsid w:val="002C63BB"/>
    <w:rsid w:val="002D1E72"/>
    <w:rsid w:val="002D2C12"/>
    <w:rsid w:val="002D36E3"/>
    <w:rsid w:val="002E27D9"/>
    <w:rsid w:val="002F1D67"/>
    <w:rsid w:val="002F250A"/>
    <w:rsid w:val="002F29DA"/>
    <w:rsid w:val="002F7F84"/>
    <w:rsid w:val="00300308"/>
    <w:rsid w:val="003038E5"/>
    <w:rsid w:val="0031524C"/>
    <w:rsid w:val="00315F96"/>
    <w:rsid w:val="00320F58"/>
    <w:rsid w:val="003268A4"/>
    <w:rsid w:val="00327EE3"/>
    <w:rsid w:val="0033044C"/>
    <w:rsid w:val="0033397A"/>
    <w:rsid w:val="0033483B"/>
    <w:rsid w:val="00334F49"/>
    <w:rsid w:val="003367B7"/>
    <w:rsid w:val="0034000B"/>
    <w:rsid w:val="0034359C"/>
    <w:rsid w:val="00352979"/>
    <w:rsid w:val="00353BF4"/>
    <w:rsid w:val="00354D15"/>
    <w:rsid w:val="0035531D"/>
    <w:rsid w:val="00365CC9"/>
    <w:rsid w:val="003667F4"/>
    <w:rsid w:val="00366AF0"/>
    <w:rsid w:val="003672C6"/>
    <w:rsid w:val="00367D1C"/>
    <w:rsid w:val="00372132"/>
    <w:rsid w:val="00373CE3"/>
    <w:rsid w:val="00374E51"/>
    <w:rsid w:val="00375BE2"/>
    <w:rsid w:val="00375BED"/>
    <w:rsid w:val="00375CE4"/>
    <w:rsid w:val="00376195"/>
    <w:rsid w:val="003804A3"/>
    <w:rsid w:val="00382F9D"/>
    <w:rsid w:val="003838BE"/>
    <w:rsid w:val="00383E71"/>
    <w:rsid w:val="00385DF3"/>
    <w:rsid w:val="00386A64"/>
    <w:rsid w:val="00393DDD"/>
    <w:rsid w:val="00393FF0"/>
    <w:rsid w:val="003A1311"/>
    <w:rsid w:val="003B07AD"/>
    <w:rsid w:val="003B2BF7"/>
    <w:rsid w:val="003B4188"/>
    <w:rsid w:val="003B4B4F"/>
    <w:rsid w:val="003B5957"/>
    <w:rsid w:val="003B7DB9"/>
    <w:rsid w:val="003D2780"/>
    <w:rsid w:val="003D436B"/>
    <w:rsid w:val="003D6F33"/>
    <w:rsid w:val="003D7EC5"/>
    <w:rsid w:val="003E3F95"/>
    <w:rsid w:val="003F060B"/>
    <w:rsid w:val="003F0C44"/>
    <w:rsid w:val="003F2361"/>
    <w:rsid w:val="003F43AD"/>
    <w:rsid w:val="003F4928"/>
    <w:rsid w:val="003F71CD"/>
    <w:rsid w:val="00401D31"/>
    <w:rsid w:val="00402E2F"/>
    <w:rsid w:val="004044A8"/>
    <w:rsid w:val="00404794"/>
    <w:rsid w:val="00407CB1"/>
    <w:rsid w:val="00410A95"/>
    <w:rsid w:val="004127E0"/>
    <w:rsid w:val="004132E0"/>
    <w:rsid w:val="00413AE0"/>
    <w:rsid w:val="00413EAF"/>
    <w:rsid w:val="004149FB"/>
    <w:rsid w:val="00421DC9"/>
    <w:rsid w:val="00421EE2"/>
    <w:rsid w:val="0042439B"/>
    <w:rsid w:val="00424A4F"/>
    <w:rsid w:val="00424BFD"/>
    <w:rsid w:val="00425FA4"/>
    <w:rsid w:val="00427893"/>
    <w:rsid w:val="00427E8D"/>
    <w:rsid w:val="00431623"/>
    <w:rsid w:val="004333A0"/>
    <w:rsid w:val="00433780"/>
    <w:rsid w:val="00434399"/>
    <w:rsid w:val="004358E3"/>
    <w:rsid w:val="00435A15"/>
    <w:rsid w:val="00435E11"/>
    <w:rsid w:val="00436C62"/>
    <w:rsid w:val="00443748"/>
    <w:rsid w:val="00445C48"/>
    <w:rsid w:val="00453EAD"/>
    <w:rsid w:val="00453F06"/>
    <w:rsid w:val="00457421"/>
    <w:rsid w:val="00464450"/>
    <w:rsid w:val="00466150"/>
    <w:rsid w:val="00474B9F"/>
    <w:rsid w:val="00475FA3"/>
    <w:rsid w:val="004845B2"/>
    <w:rsid w:val="004901F0"/>
    <w:rsid w:val="00491120"/>
    <w:rsid w:val="00492181"/>
    <w:rsid w:val="004930D1"/>
    <w:rsid w:val="00493435"/>
    <w:rsid w:val="00493D34"/>
    <w:rsid w:val="004945E2"/>
    <w:rsid w:val="00494A89"/>
    <w:rsid w:val="00495DD7"/>
    <w:rsid w:val="00496643"/>
    <w:rsid w:val="004A0D15"/>
    <w:rsid w:val="004A70B5"/>
    <w:rsid w:val="004B1259"/>
    <w:rsid w:val="004B1438"/>
    <w:rsid w:val="004B1C30"/>
    <w:rsid w:val="004B344C"/>
    <w:rsid w:val="004B44D9"/>
    <w:rsid w:val="004B4702"/>
    <w:rsid w:val="004B4856"/>
    <w:rsid w:val="004B5194"/>
    <w:rsid w:val="004B566C"/>
    <w:rsid w:val="004B5C7B"/>
    <w:rsid w:val="004C04FD"/>
    <w:rsid w:val="004C17F5"/>
    <w:rsid w:val="004C1A1B"/>
    <w:rsid w:val="004C22D5"/>
    <w:rsid w:val="004C26B3"/>
    <w:rsid w:val="004C5346"/>
    <w:rsid w:val="004C5BF4"/>
    <w:rsid w:val="004C7430"/>
    <w:rsid w:val="004C7BF4"/>
    <w:rsid w:val="004D0D2E"/>
    <w:rsid w:val="004D2AAF"/>
    <w:rsid w:val="004D73F6"/>
    <w:rsid w:val="004E09CA"/>
    <w:rsid w:val="004E0DE4"/>
    <w:rsid w:val="004E1EB2"/>
    <w:rsid w:val="004E26F7"/>
    <w:rsid w:val="004E2E0C"/>
    <w:rsid w:val="004E30D1"/>
    <w:rsid w:val="004E3FD8"/>
    <w:rsid w:val="004E5B0A"/>
    <w:rsid w:val="004E6136"/>
    <w:rsid w:val="004E6E5F"/>
    <w:rsid w:val="004E70CE"/>
    <w:rsid w:val="004F42E7"/>
    <w:rsid w:val="004F44C3"/>
    <w:rsid w:val="004F70F0"/>
    <w:rsid w:val="004F7C94"/>
    <w:rsid w:val="005011FC"/>
    <w:rsid w:val="00502B80"/>
    <w:rsid w:val="0051019D"/>
    <w:rsid w:val="00510855"/>
    <w:rsid w:val="00514080"/>
    <w:rsid w:val="005150AF"/>
    <w:rsid w:val="0051553A"/>
    <w:rsid w:val="0051557C"/>
    <w:rsid w:val="00517563"/>
    <w:rsid w:val="005200C8"/>
    <w:rsid w:val="0052063D"/>
    <w:rsid w:val="005213B1"/>
    <w:rsid w:val="00521ECC"/>
    <w:rsid w:val="00522C2B"/>
    <w:rsid w:val="005231C7"/>
    <w:rsid w:val="00523B7D"/>
    <w:rsid w:val="00530C70"/>
    <w:rsid w:val="00532EBC"/>
    <w:rsid w:val="00534F90"/>
    <w:rsid w:val="00536622"/>
    <w:rsid w:val="005369F1"/>
    <w:rsid w:val="00537133"/>
    <w:rsid w:val="00537475"/>
    <w:rsid w:val="005377AC"/>
    <w:rsid w:val="00537D1D"/>
    <w:rsid w:val="005407C0"/>
    <w:rsid w:val="0054096C"/>
    <w:rsid w:val="005437DA"/>
    <w:rsid w:val="00547D0C"/>
    <w:rsid w:val="00550F2A"/>
    <w:rsid w:val="00560A28"/>
    <w:rsid w:val="005625A7"/>
    <w:rsid w:val="005636B6"/>
    <w:rsid w:val="00564AEB"/>
    <w:rsid w:val="00565AD7"/>
    <w:rsid w:val="0056655C"/>
    <w:rsid w:val="0057117F"/>
    <w:rsid w:val="00572C6B"/>
    <w:rsid w:val="0057383C"/>
    <w:rsid w:val="00573E7B"/>
    <w:rsid w:val="005838B6"/>
    <w:rsid w:val="00585002"/>
    <w:rsid w:val="00586E1A"/>
    <w:rsid w:val="00592D41"/>
    <w:rsid w:val="005A0F05"/>
    <w:rsid w:val="005A4E2E"/>
    <w:rsid w:val="005A6A3B"/>
    <w:rsid w:val="005A777E"/>
    <w:rsid w:val="005B645F"/>
    <w:rsid w:val="005C136B"/>
    <w:rsid w:val="005C176D"/>
    <w:rsid w:val="005C2CAA"/>
    <w:rsid w:val="005C544C"/>
    <w:rsid w:val="005C6128"/>
    <w:rsid w:val="005C7604"/>
    <w:rsid w:val="005D21CA"/>
    <w:rsid w:val="005D4287"/>
    <w:rsid w:val="005D75E3"/>
    <w:rsid w:val="005D7B9C"/>
    <w:rsid w:val="005E5451"/>
    <w:rsid w:val="005E6142"/>
    <w:rsid w:val="005F2709"/>
    <w:rsid w:val="005F2BC0"/>
    <w:rsid w:val="005F43D9"/>
    <w:rsid w:val="005F4705"/>
    <w:rsid w:val="005F6088"/>
    <w:rsid w:val="005F64A6"/>
    <w:rsid w:val="005F6691"/>
    <w:rsid w:val="006055B5"/>
    <w:rsid w:val="00616980"/>
    <w:rsid w:val="006222CC"/>
    <w:rsid w:val="006235B3"/>
    <w:rsid w:val="00624F75"/>
    <w:rsid w:val="0063012D"/>
    <w:rsid w:val="00636727"/>
    <w:rsid w:val="00637423"/>
    <w:rsid w:val="00637475"/>
    <w:rsid w:val="0064016F"/>
    <w:rsid w:val="00640ACB"/>
    <w:rsid w:val="0064178D"/>
    <w:rsid w:val="00642625"/>
    <w:rsid w:val="0064412F"/>
    <w:rsid w:val="00645423"/>
    <w:rsid w:val="0065089A"/>
    <w:rsid w:val="00650CBC"/>
    <w:rsid w:val="0065138E"/>
    <w:rsid w:val="00654826"/>
    <w:rsid w:val="00655CB2"/>
    <w:rsid w:val="00657BD0"/>
    <w:rsid w:val="00660951"/>
    <w:rsid w:val="00661A00"/>
    <w:rsid w:val="0066395E"/>
    <w:rsid w:val="00667811"/>
    <w:rsid w:val="00671ACC"/>
    <w:rsid w:val="00672FE7"/>
    <w:rsid w:val="00674BAA"/>
    <w:rsid w:val="0067747E"/>
    <w:rsid w:val="006805F4"/>
    <w:rsid w:val="00680A44"/>
    <w:rsid w:val="00695100"/>
    <w:rsid w:val="00695A44"/>
    <w:rsid w:val="006A1BFA"/>
    <w:rsid w:val="006A3867"/>
    <w:rsid w:val="006A551E"/>
    <w:rsid w:val="006A5941"/>
    <w:rsid w:val="006A6F82"/>
    <w:rsid w:val="006B218F"/>
    <w:rsid w:val="006B24EA"/>
    <w:rsid w:val="006B33A3"/>
    <w:rsid w:val="006B3702"/>
    <w:rsid w:val="006B5753"/>
    <w:rsid w:val="006C4DC7"/>
    <w:rsid w:val="006C64CB"/>
    <w:rsid w:val="006C6C19"/>
    <w:rsid w:val="006D4247"/>
    <w:rsid w:val="006D5F51"/>
    <w:rsid w:val="006D7D2F"/>
    <w:rsid w:val="006E22F5"/>
    <w:rsid w:val="006E3D47"/>
    <w:rsid w:val="006E7E29"/>
    <w:rsid w:val="006F07FF"/>
    <w:rsid w:val="006F089D"/>
    <w:rsid w:val="006F1549"/>
    <w:rsid w:val="006F6640"/>
    <w:rsid w:val="0070268B"/>
    <w:rsid w:val="00702A1B"/>
    <w:rsid w:val="007050BC"/>
    <w:rsid w:val="007063EA"/>
    <w:rsid w:val="00710141"/>
    <w:rsid w:val="00712F9A"/>
    <w:rsid w:val="00717972"/>
    <w:rsid w:val="00721B6F"/>
    <w:rsid w:val="00722AF5"/>
    <w:rsid w:val="00723234"/>
    <w:rsid w:val="00723A2E"/>
    <w:rsid w:val="00723EA9"/>
    <w:rsid w:val="0072503F"/>
    <w:rsid w:val="00727D42"/>
    <w:rsid w:val="00730170"/>
    <w:rsid w:val="007330EF"/>
    <w:rsid w:val="0073369F"/>
    <w:rsid w:val="00733934"/>
    <w:rsid w:val="00737436"/>
    <w:rsid w:val="007379A7"/>
    <w:rsid w:val="007410FD"/>
    <w:rsid w:val="0074118B"/>
    <w:rsid w:val="00742755"/>
    <w:rsid w:val="00744A6F"/>
    <w:rsid w:val="0074542C"/>
    <w:rsid w:val="00747828"/>
    <w:rsid w:val="00747A68"/>
    <w:rsid w:val="00752056"/>
    <w:rsid w:val="0075309E"/>
    <w:rsid w:val="00753B0A"/>
    <w:rsid w:val="00755C7A"/>
    <w:rsid w:val="007560A2"/>
    <w:rsid w:val="00756EAA"/>
    <w:rsid w:val="00760BB7"/>
    <w:rsid w:val="00761B64"/>
    <w:rsid w:val="0076373D"/>
    <w:rsid w:val="007669F7"/>
    <w:rsid w:val="00770ADB"/>
    <w:rsid w:val="0077444A"/>
    <w:rsid w:val="00774466"/>
    <w:rsid w:val="00777AB3"/>
    <w:rsid w:val="007830F5"/>
    <w:rsid w:val="00783B0E"/>
    <w:rsid w:val="00783F1B"/>
    <w:rsid w:val="007919A4"/>
    <w:rsid w:val="00792598"/>
    <w:rsid w:val="00792E04"/>
    <w:rsid w:val="00795AE4"/>
    <w:rsid w:val="00796EC3"/>
    <w:rsid w:val="007A2B4A"/>
    <w:rsid w:val="007A38C2"/>
    <w:rsid w:val="007A7219"/>
    <w:rsid w:val="007B1542"/>
    <w:rsid w:val="007B2B3F"/>
    <w:rsid w:val="007B5987"/>
    <w:rsid w:val="007B6D04"/>
    <w:rsid w:val="007C3F49"/>
    <w:rsid w:val="007C4AAF"/>
    <w:rsid w:val="007C5115"/>
    <w:rsid w:val="007C55FB"/>
    <w:rsid w:val="007D31D5"/>
    <w:rsid w:val="007D362E"/>
    <w:rsid w:val="007D3808"/>
    <w:rsid w:val="007D5F87"/>
    <w:rsid w:val="007E3560"/>
    <w:rsid w:val="007E36DD"/>
    <w:rsid w:val="007E7E48"/>
    <w:rsid w:val="007F5B09"/>
    <w:rsid w:val="00801AA9"/>
    <w:rsid w:val="00802916"/>
    <w:rsid w:val="00807B5E"/>
    <w:rsid w:val="00811D73"/>
    <w:rsid w:val="008137CC"/>
    <w:rsid w:val="00813839"/>
    <w:rsid w:val="00815676"/>
    <w:rsid w:val="008242EE"/>
    <w:rsid w:val="0082780B"/>
    <w:rsid w:val="00827AA0"/>
    <w:rsid w:val="00827F30"/>
    <w:rsid w:val="0083041A"/>
    <w:rsid w:val="00831B14"/>
    <w:rsid w:val="00832F20"/>
    <w:rsid w:val="008337F3"/>
    <w:rsid w:val="008376FA"/>
    <w:rsid w:val="00837891"/>
    <w:rsid w:val="00837BFD"/>
    <w:rsid w:val="0084228B"/>
    <w:rsid w:val="0084229B"/>
    <w:rsid w:val="0084406D"/>
    <w:rsid w:val="00845D90"/>
    <w:rsid w:val="00851958"/>
    <w:rsid w:val="0085206B"/>
    <w:rsid w:val="00852E2B"/>
    <w:rsid w:val="00855142"/>
    <w:rsid w:val="00855E28"/>
    <w:rsid w:val="0085600E"/>
    <w:rsid w:val="0086534A"/>
    <w:rsid w:val="008654D1"/>
    <w:rsid w:val="0086643A"/>
    <w:rsid w:val="00871206"/>
    <w:rsid w:val="008748AF"/>
    <w:rsid w:val="008816CA"/>
    <w:rsid w:val="008829E7"/>
    <w:rsid w:val="008941EC"/>
    <w:rsid w:val="00897EC1"/>
    <w:rsid w:val="008A0451"/>
    <w:rsid w:val="008A2C7A"/>
    <w:rsid w:val="008A644A"/>
    <w:rsid w:val="008B4E1B"/>
    <w:rsid w:val="008B5810"/>
    <w:rsid w:val="008B7D6B"/>
    <w:rsid w:val="008C6207"/>
    <w:rsid w:val="008C6209"/>
    <w:rsid w:val="008D1C73"/>
    <w:rsid w:val="008D1D01"/>
    <w:rsid w:val="008D464A"/>
    <w:rsid w:val="008E0EB0"/>
    <w:rsid w:val="008E1D5B"/>
    <w:rsid w:val="008E1DEC"/>
    <w:rsid w:val="008E3634"/>
    <w:rsid w:val="008E3EDA"/>
    <w:rsid w:val="008E59CA"/>
    <w:rsid w:val="008E5A2B"/>
    <w:rsid w:val="008E7FCC"/>
    <w:rsid w:val="008F10C5"/>
    <w:rsid w:val="008F1188"/>
    <w:rsid w:val="008F2660"/>
    <w:rsid w:val="008F2D12"/>
    <w:rsid w:val="008F4D8A"/>
    <w:rsid w:val="00902E63"/>
    <w:rsid w:val="00904F62"/>
    <w:rsid w:val="009059EA"/>
    <w:rsid w:val="00912B56"/>
    <w:rsid w:val="00916887"/>
    <w:rsid w:val="00917623"/>
    <w:rsid w:val="00924E44"/>
    <w:rsid w:val="00925671"/>
    <w:rsid w:val="00926D27"/>
    <w:rsid w:val="00931411"/>
    <w:rsid w:val="00933E32"/>
    <w:rsid w:val="00934168"/>
    <w:rsid w:val="009404C9"/>
    <w:rsid w:val="00940960"/>
    <w:rsid w:val="00946245"/>
    <w:rsid w:val="00947779"/>
    <w:rsid w:val="009477E7"/>
    <w:rsid w:val="00947DF3"/>
    <w:rsid w:val="00947F0E"/>
    <w:rsid w:val="00950997"/>
    <w:rsid w:val="00950F9B"/>
    <w:rsid w:val="00951227"/>
    <w:rsid w:val="00954B62"/>
    <w:rsid w:val="00955491"/>
    <w:rsid w:val="0096118A"/>
    <w:rsid w:val="009666F7"/>
    <w:rsid w:val="00966A72"/>
    <w:rsid w:val="0097140C"/>
    <w:rsid w:val="00972C88"/>
    <w:rsid w:val="009765C0"/>
    <w:rsid w:val="009777C1"/>
    <w:rsid w:val="00983397"/>
    <w:rsid w:val="009835B0"/>
    <w:rsid w:val="00984D27"/>
    <w:rsid w:val="00985EA1"/>
    <w:rsid w:val="0099151A"/>
    <w:rsid w:val="009947AC"/>
    <w:rsid w:val="009A0E85"/>
    <w:rsid w:val="009A20E1"/>
    <w:rsid w:val="009A37CB"/>
    <w:rsid w:val="009A51E5"/>
    <w:rsid w:val="009A7180"/>
    <w:rsid w:val="009B011C"/>
    <w:rsid w:val="009B0BD3"/>
    <w:rsid w:val="009B14C4"/>
    <w:rsid w:val="009B5131"/>
    <w:rsid w:val="009C0BD1"/>
    <w:rsid w:val="009C17AC"/>
    <w:rsid w:val="009C67A2"/>
    <w:rsid w:val="009C77C2"/>
    <w:rsid w:val="009D06F1"/>
    <w:rsid w:val="009D34A8"/>
    <w:rsid w:val="009E1B2A"/>
    <w:rsid w:val="009E3668"/>
    <w:rsid w:val="009E411A"/>
    <w:rsid w:val="009E76C4"/>
    <w:rsid w:val="009F37E2"/>
    <w:rsid w:val="009F4138"/>
    <w:rsid w:val="00A01430"/>
    <w:rsid w:val="00A01D02"/>
    <w:rsid w:val="00A035C1"/>
    <w:rsid w:val="00A053D1"/>
    <w:rsid w:val="00A12E41"/>
    <w:rsid w:val="00A20C80"/>
    <w:rsid w:val="00A2131A"/>
    <w:rsid w:val="00A22924"/>
    <w:rsid w:val="00A230B0"/>
    <w:rsid w:val="00A27D81"/>
    <w:rsid w:val="00A3289E"/>
    <w:rsid w:val="00A34D2D"/>
    <w:rsid w:val="00A377BC"/>
    <w:rsid w:val="00A50C9E"/>
    <w:rsid w:val="00A53DF3"/>
    <w:rsid w:val="00A544CA"/>
    <w:rsid w:val="00A60EE2"/>
    <w:rsid w:val="00A617F4"/>
    <w:rsid w:val="00A6538F"/>
    <w:rsid w:val="00A66245"/>
    <w:rsid w:val="00A66AC0"/>
    <w:rsid w:val="00A70735"/>
    <w:rsid w:val="00A719AB"/>
    <w:rsid w:val="00A74526"/>
    <w:rsid w:val="00A74D0C"/>
    <w:rsid w:val="00A75F1B"/>
    <w:rsid w:val="00A807BB"/>
    <w:rsid w:val="00A80C1C"/>
    <w:rsid w:val="00A81A94"/>
    <w:rsid w:val="00A82A6B"/>
    <w:rsid w:val="00A85CBA"/>
    <w:rsid w:val="00A91057"/>
    <w:rsid w:val="00A97AA1"/>
    <w:rsid w:val="00AA029C"/>
    <w:rsid w:val="00AA72B3"/>
    <w:rsid w:val="00AB1670"/>
    <w:rsid w:val="00AB23E0"/>
    <w:rsid w:val="00AB2C84"/>
    <w:rsid w:val="00AB50C7"/>
    <w:rsid w:val="00AB7456"/>
    <w:rsid w:val="00AC1EA4"/>
    <w:rsid w:val="00AC1F4A"/>
    <w:rsid w:val="00AC48DB"/>
    <w:rsid w:val="00AC726B"/>
    <w:rsid w:val="00AC72DC"/>
    <w:rsid w:val="00AD1442"/>
    <w:rsid w:val="00AD3373"/>
    <w:rsid w:val="00AD7504"/>
    <w:rsid w:val="00AD78FE"/>
    <w:rsid w:val="00AE0F84"/>
    <w:rsid w:val="00AE3CFE"/>
    <w:rsid w:val="00AE5DA1"/>
    <w:rsid w:val="00AF288E"/>
    <w:rsid w:val="00AF7CE1"/>
    <w:rsid w:val="00B006BE"/>
    <w:rsid w:val="00B031E6"/>
    <w:rsid w:val="00B0654C"/>
    <w:rsid w:val="00B06741"/>
    <w:rsid w:val="00B067DA"/>
    <w:rsid w:val="00B157BE"/>
    <w:rsid w:val="00B1652B"/>
    <w:rsid w:val="00B17D7F"/>
    <w:rsid w:val="00B230AB"/>
    <w:rsid w:val="00B33221"/>
    <w:rsid w:val="00B33E37"/>
    <w:rsid w:val="00B3591E"/>
    <w:rsid w:val="00B41521"/>
    <w:rsid w:val="00B4164B"/>
    <w:rsid w:val="00B42D8A"/>
    <w:rsid w:val="00B46E2B"/>
    <w:rsid w:val="00B47933"/>
    <w:rsid w:val="00B50B08"/>
    <w:rsid w:val="00B52A88"/>
    <w:rsid w:val="00B52DC2"/>
    <w:rsid w:val="00B5371F"/>
    <w:rsid w:val="00B53C9B"/>
    <w:rsid w:val="00B6122B"/>
    <w:rsid w:val="00B70564"/>
    <w:rsid w:val="00B721B2"/>
    <w:rsid w:val="00B7444D"/>
    <w:rsid w:val="00B74787"/>
    <w:rsid w:val="00B800F3"/>
    <w:rsid w:val="00B80124"/>
    <w:rsid w:val="00B8017F"/>
    <w:rsid w:val="00B81D91"/>
    <w:rsid w:val="00B84957"/>
    <w:rsid w:val="00B86724"/>
    <w:rsid w:val="00B87511"/>
    <w:rsid w:val="00B90A3E"/>
    <w:rsid w:val="00B90BC1"/>
    <w:rsid w:val="00B970A3"/>
    <w:rsid w:val="00B970E7"/>
    <w:rsid w:val="00B976FA"/>
    <w:rsid w:val="00BA0372"/>
    <w:rsid w:val="00BA59FB"/>
    <w:rsid w:val="00BA5D25"/>
    <w:rsid w:val="00BA5F32"/>
    <w:rsid w:val="00BA67A8"/>
    <w:rsid w:val="00BA6E2C"/>
    <w:rsid w:val="00BA75BF"/>
    <w:rsid w:val="00BB164F"/>
    <w:rsid w:val="00BB1C77"/>
    <w:rsid w:val="00BB2C69"/>
    <w:rsid w:val="00BB3796"/>
    <w:rsid w:val="00BB3ECB"/>
    <w:rsid w:val="00BB3FA1"/>
    <w:rsid w:val="00BB50E8"/>
    <w:rsid w:val="00BC0A13"/>
    <w:rsid w:val="00BC0E49"/>
    <w:rsid w:val="00BD19BB"/>
    <w:rsid w:val="00BD4DF8"/>
    <w:rsid w:val="00BD5680"/>
    <w:rsid w:val="00BD6B84"/>
    <w:rsid w:val="00BD76F2"/>
    <w:rsid w:val="00BD7B1E"/>
    <w:rsid w:val="00BE0002"/>
    <w:rsid w:val="00BE729A"/>
    <w:rsid w:val="00BF09F7"/>
    <w:rsid w:val="00BF525B"/>
    <w:rsid w:val="00BF7C19"/>
    <w:rsid w:val="00C047E7"/>
    <w:rsid w:val="00C11231"/>
    <w:rsid w:val="00C1480C"/>
    <w:rsid w:val="00C17254"/>
    <w:rsid w:val="00C17B36"/>
    <w:rsid w:val="00C216E3"/>
    <w:rsid w:val="00C23680"/>
    <w:rsid w:val="00C32D97"/>
    <w:rsid w:val="00C333CA"/>
    <w:rsid w:val="00C343D1"/>
    <w:rsid w:val="00C35766"/>
    <w:rsid w:val="00C43725"/>
    <w:rsid w:val="00C4393D"/>
    <w:rsid w:val="00C43DB8"/>
    <w:rsid w:val="00C5084E"/>
    <w:rsid w:val="00C52E75"/>
    <w:rsid w:val="00C539D7"/>
    <w:rsid w:val="00C5642A"/>
    <w:rsid w:val="00C5724C"/>
    <w:rsid w:val="00C61743"/>
    <w:rsid w:val="00C62FBB"/>
    <w:rsid w:val="00C66116"/>
    <w:rsid w:val="00C66124"/>
    <w:rsid w:val="00C66AA5"/>
    <w:rsid w:val="00C67701"/>
    <w:rsid w:val="00C73D05"/>
    <w:rsid w:val="00C747B2"/>
    <w:rsid w:val="00C765F4"/>
    <w:rsid w:val="00C832CE"/>
    <w:rsid w:val="00C8420C"/>
    <w:rsid w:val="00C861D8"/>
    <w:rsid w:val="00C8697F"/>
    <w:rsid w:val="00C87AB6"/>
    <w:rsid w:val="00C906AB"/>
    <w:rsid w:val="00C90785"/>
    <w:rsid w:val="00C90870"/>
    <w:rsid w:val="00C91408"/>
    <w:rsid w:val="00C91797"/>
    <w:rsid w:val="00CA78A1"/>
    <w:rsid w:val="00CB20A2"/>
    <w:rsid w:val="00CB2E75"/>
    <w:rsid w:val="00CB4128"/>
    <w:rsid w:val="00CB5BCC"/>
    <w:rsid w:val="00CB6798"/>
    <w:rsid w:val="00CC0BF6"/>
    <w:rsid w:val="00CC1974"/>
    <w:rsid w:val="00CD2BDD"/>
    <w:rsid w:val="00CD3A09"/>
    <w:rsid w:val="00CD5116"/>
    <w:rsid w:val="00CD6D52"/>
    <w:rsid w:val="00CE007C"/>
    <w:rsid w:val="00CE2203"/>
    <w:rsid w:val="00CE3E4D"/>
    <w:rsid w:val="00CE4052"/>
    <w:rsid w:val="00CE52F6"/>
    <w:rsid w:val="00CE75A5"/>
    <w:rsid w:val="00CE7A89"/>
    <w:rsid w:val="00CF202D"/>
    <w:rsid w:val="00CF48CB"/>
    <w:rsid w:val="00CF609C"/>
    <w:rsid w:val="00CF6689"/>
    <w:rsid w:val="00CF7B4F"/>
    <w:rsid w:val="00D051CD"/>
    <w:rsid w:val="00D10EA5"/>
    <w:rsid w:val="00D1286F"/>
    <w:rsid w:val="00D140B0"/>
    <w:rsid w:val="00D14380"/>
    <w:rsid w:val="00D14494"/>
    <w:rsid w:val="00D14949"/>
    <w:rsid w:val="00D154CB"/>
    <w:rsid w:val="00D16D63"/>
    <w:rsid w:val="00D25926"/>
    <w:rsid w:val="00D328CD"/>
    <w:rsid w:val="00D330D5"/>
    <w:rsid w:val="00D345E0"/>
    <w:rsid w:val="00D35706"/>
    <w:rsid w:val="00D358B8"/>
    <w:rsid w:val="00D36024"/>
    <w:rsid w:val="00D4370A"/>
    <w:rsid w:val="00D441AF"/>
    <w:rsid w:val="00D4721B"/>
    <w:rsid w:val="00D5367F"/>
    <w:rsid w:val="00D53D8F"/>
    <w:rsid w:val="00D65C55"/>
    <w:rsid w:val="00D676D8"/>
    <w:rsid w:val="00D67889"/>
    <w:rsid w:val="00D71DE3"/>
    <w:rsid w:val="00D735E3"/>
    <w:rsid w:val="00D82445"/>
    <w:rsid w:val="00D82815"/>
    <w:rsid w:val="00D8509C"/>
    <w:rsid w:val="00D86EEA"/>
    <w:rsid w:val="00D87061"/>
    <w:rsid w:val="00D873F7"/>
    <w:rsid w:val="00D87903"/>
    <w:rsid w:val="00D90174"/>
    <w:rsid w:val="00D924E2"/>
    <w:rsid w:val="00D930D0"/>
    <w:rsid w:val="00D97883"/>
    <w:rsid w:val="00DA3095"/>
    <w:rsid w:val="00DA41FE"/>
    <w:rsid w:val="00DA6F6E"/>
    <w:rsid w:val="00DA764D"/>
    <w:rsid w:val="00DA77F7"/>
    <w:rsid w:val="00DA7E4C"/>
    <w:rsid w:val="00DA7F03"/>
    <w:rsid w:val="00DB052F"/>
    <w:rsid w:val="00DB2AFA"/>
    <w:rsid w:val="00DB4417"/>
    <w:rsid w:val="00DB4919"/>
    <w:rsid w:val="00DB5AA1"/>
    <w:rsid w:val="00DC3E6D"/>
    <w:rsid w:val="00DC48FE"/>
    <w:rsid w:val="00DC5065"/>
    <w:rsid w:val="00DD0E05"/>
    <w:rsid w:val="00DD201C"/>
    <w:rsid w:val="00DD2120"/>
    <w:rsid w:val="00DE3447"/>
    <w:rsid w:val="00DE6B18"/>
    <w:rsid w:val="00DE7805"/>
    <w:rsid w:val="00DF354C"/>
    <w:rsid w:val="00DF7BFF"/>
    <w:rsid w:val="00E00DF6"/>
    <w:rsid w:val="00E130B9"/>
    <w:rsid w:val="00E22E6E"/>
    <w:rsid w:val="00E26360"/>
    <w:rsid w:val="00E265DA"/>
    <w:rsid w:val="00E43DF7"/>
    <w:rsid w:val="00E4492C"/>
    <w:rsid w:val="00E45122"/>
    <w:rsid w:val="00E45FA2"/>
    <w:rsid w:val="00E47C1E"/>
    <w:rsid w:val="00E53DE7"/>
    <w:rsid w:val="00E55BF8"/>
    <w:rsid w:val="00E5647A"/>
    <w:rsid w:val="00E5777D"/>
    <w:rsid w:val="00E601C6"/>
    <w:rsid w:val="00E60532"/>
    <w:rsid w:val="00E61866"/>
    <w:rsid w:val="00E61890"/>
    <w:rsid w:val="00E63967"/>
    <w:rsid w:val="00E63E7B"/>
    <w:rsid w:val="00E6509B"/>
    <w:rsid w:val="00E66E37"/>
    <w:rsid w:val="00E67224"/>
    <w:rsid w:val="00E6791A"/>
    <w:rsid w:val="00E72544"/>
    <w:rsid w:val="00E72F23"/>
    <w:rsid w:val="00E739DA"/>
    <w:rsid w:val="00E774DF"/>
    <w:rsid w:val="00E85F96"/>
    <w:rsid w:val="00E874D9"/>
    <w:rsid w:val="00E90286"/>
    <w:rsid w:val="00E91CF4"/>
    <w:rsid w:val="00E92833"/>
    <w:rsid w:val="00E94115"/>
    <w:rsid w:val="00E947D1"/>
    <w:rsid w:val="00E948B1"/>
    <w:rsid w:val="00EA73FA"/>
    <w:rsid w:val="00EB5ABC"/>
    <w:rsid w:val="00EB6136"/>
    <w:rsid w:val="00EB66CB"/>
    <w:rsid w:val="00EC503C"/>
    <w:rsid w:val="00EC6FB6"/>
    <w:rsid w:val="00ED0B02"/>
    <w:rsid w:val="00ED38C5"/>
    <w:rsid w:val="00EE0871"/>
    <w:rsid w:val="00EE1A16"/>
    <w:rsid w:val="00EE3D6E"/>
    <w:rsid w:val="00EE3E07"/>
    <w:rsid w:val="00EE497C"/>
    <w:rsid w:val="00EE6088"/>
    <w:rsid w:val="00EF355F"/>
    <w:rsid w:val="00EF56C7"/>
    <w:rsid w:val="00F016D2"/>
    <w:rsid w:val="00F01EE1"/>
    <w:rsid w:val="00F042B8"/>
    <w:rsid w:val="00F1109E"/>
    <w:rsid w:val="00F1374D"/>
    <w:rsid w:val="00F13830"/>
    <w:rsid w:val="00F23D39"/>
    <w:rsid w:val="00F263A6"/>
    <w:rsid w:val="00F276C6"/>
    <w:rsid w:val="00F31740"/>
    <w:rsid w:val="00F339DF"/>
    <w:rsid w:val="00F351DA"/>
    <w:rsid w:val="00F35CE9"/>
    <w:rsid w:val="00F407F3"/>
    <w:rsid w:val="00F4091B"/>
    <w:rsid w:val="00F427F4"/>
    <w:rsid w:val="00F45B13"/>
    <w:rsid w:val="00F53FF6"/>
    <w:rsid w:val="00F5540C"/>
    <w:rsid w:val="00F563B9"/>
    <w:rsid w:val="00F573A6"/>
    <w:rsid w:val="00F600C0"/>
    <w:rsid w:val="00F608C0"/>
    <w:rsid w:val="00F61D1C"/>
    <w:rsid w:val="00F73B00"/>
    <w:rsid w:val="00F744BE"/>
    <w:rsid w:val="00F761C6"/>
    <w:rsid w:val="00F8116C"/>
    <w:rsid w:val="00F8172A"/>
    <w:rsid w:val="00F90CFB"/>
    <w:rsid w:val="00F92E82"/>
    <w:rsid w:val="00F9407D"/>
    <w:rsid w:val="00F96A5C"/>
    <w:rsid w:val="00F975B3"/>
    <w:rsid w:val="00F97865"/>
    <w:rsid w:val="00F97C66"/>
    <w:rsid w:val="00FA1BA2"/>
    <w:rsid w:val="00FA3A43"/>
    <w:rsid w:val="00FB5255"/>
    <w:rsid w:val="00FB54DA"/>
    <w:rsid w:val="00FB7529"/>
    <w:rsid w:val="00FB7E9C"/>
    <w:rsid w:val="00FC4078"/>
    <w:rsid w:val="00FC407A"/>
    <w:rsid w:val="00FC4852"/>
    <w:rsid w:val="00FC5551"/>
    <w:rsid w:val="00FD1BCA"/>
    <w:rsid w:val="00FD1E5C"/>
    <w:rsid w:val="00FD2B0E"/>
    <w:rsid w:val="00FD7CCE"/>
    <w:rsid w:val="00FE1C95"/>
    <w:rsid w:val="00FE2575"/>
    <w:rsid w:val="00FE6BD1"/>
    <w:rsid w:val="00FF08E2"/>
    <w:rsid w:val="00FF0CD7"/>
    <w:rsid w:val="00FF29BD"/>
    <w:rsid w:val="00FF2A76"/>
    <w:rsid w:val="00FF3824"/>
    <w:rsid w:val="00FF4DAA"/>
    <w:rsid w:val="00FF73C2"/>
    <w:rsid w:val="00FF7F4F"/>
    <w:rsid w:val="24F226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2A60E"/>
  <w15:chartTrackingRefBased/>
  <w15:docId w15:val="{572EB3F6-B13E-4A5D-88F5-96F13E15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47AC"/>
  </w:style>
  <w:style w:type="paragraph" w:styleId="Heading1">
    <w:name w:val="heading 1"/>
    <w:basedOn w:val="Normal"/>
    <w:next w:val="Normal"/>
    <w:link w:val="Heading1Char"/>
    <w:uiPriority w:val="9"/>
    <w:qFormat/>
    <w:rsid w:val="009947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E3634"/>
    <w:pPr>
      <w:keepNext/>
      <w:keepLines/>
      <w:spacing w:before="2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8E36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E3634"/>
    <w:pPr>
      <w:keepNext/>
      <w:keepLines/>
      <w:spacing w:before="40" w:after="0"/>
      <w:outlineLvl w:val="3"/>
    </w:pPr>
    <w:rPr>
      <w:rFonts w:asciiTheme="majorHAnsi" w:eastAsiaTheme="majorEastAsia" w:hAnsiTheme="majorHAnsi" w:cstheme="majorBidi"/>
      <w:i/>
      <w:iCs/>
      <w:color w:val="0A6EB4"/>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47AC"/>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994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References,Premier,Paragraphe de liste1,normal,Bullets,Liste 1,Numbered List Paragraph,ReferencesCxSpLast,Paragrap,List Paragraph1,Normal2,Normal3,Normal4,Normal5,Normal6,Normal7,Ha,Dot pt,WB Para,Heading"/>
    <w:basedOn w:val="Normal"/>
    <w:link w:val="ListParagraphChar"/>
    <w:uiPriority w:val="34"/>
    <w:qFormat/>
    <w:rsid w:val="009947AC"/>
    <w:pPr>
      <w:ind w:left="720"/>
      <w:contextualSpacing/>
    </w:pPr>
  </w:style>
  <w:style w:type="character" w:customStyle="1" w:styleId="ListParagraphChar">
    <w:name w:val="List Paragraph Char"/>
    <w:aliases w:val="List Paragraph (numbered (a)) Char,References Char,Premier Char,Paragraphe de liste1 Char,normal Char,Bullets Char,Liste 1 Char,Numbered List Paragraph Char,ReferencesCxSpLast Char,Paragrap Char,List Paragraph1 Char,Normal2 Char"/>
    <w:basedOn w:val="DefaultParagraphFont"/>
    <w:link w:val="ListParagraph"/>
    <w:uiPriority w:val="34"/>
    <w:qFormat/>
    <w:locked/>
    <w:rsid w:val="009947AC"/>
  </w:style>
  <w:style w:type="character" w:styleId="CommentReference">
    <w:name w:val="annotation reference"/>
    <w:basedOn w:val="DefaultParagraphFont"/>
    <w:uiPriority w:val="99"/>
    <w:semiHidden/>
    <w:unhideWhenUsed/>
    <w:rsid w:val="009947AC"/>
    <w:rPr>
      <w:sz w:val="16"/>
      <w:szCs w:val="16"/>
    </w:rPr>
  </w:style>
  <w:style w:type="paragraph" w:styleId="CommentText">
    <w:name w:val="annotation text"/>
    <w:basedOn w:val="Normal"/>
    <w:link w:val="CommentTextChar"/>
    <w:uiPriority w:val="99"/>
    <w:unhideWhenUsed/>
    <w:rsid w:val="009947AC"/>
    <w:pPr>
      <w:spacing w:line="240" w:lineRule="auto"/>
    </w:pPr>
    <w:rPr>
      <w:sz w:val="20"/>
      <w:szCs w:val="20"/>
    </w:rPr>
  </w:style>
  <w:style w:type="character" w:customStyle="1" w:styleId="CommentTextChar">
    <w:name w:val="Comment Text Char"/>
    <w:basedOn w:val="DefaultParagraphFont"/>
    <w:link w:val="CommentText"/>
    <w:uiPriority w:val="99"/>
    <w:rsid w:val="009947AC"/>
    <w:rPr>
      <w:sz w:val="20"/>
      <w:szCs w:val="20"/>
    </w:rPr>
  </w:style>
  <w:style w:type="paragraph" w:styleId="FootnoteText">
    <w:name w:val="footnote text"/>
    <w:aliases w:val="FOOTNOTES,fn,single space,Footnote Text Char Char,Char,Char Char,Char Char Char Char,Char Char Char Char Char Char,ft,ADB,footnote text,Footnote Text Char2 Char,Footnote Text Char1 Char Char,Footnote,Text,Text Char Char,Footnotes,Geneva 9"/>
    <w:basedOn w:val="Normal"/>
    <w:link w:val="FootnoteTextChar"/>
    <w:uiPriority w:val="99"/>
    <w:unhideWhenUsed/>
    <w:qFormat/>
    <w:rsid w:val="009947AC"/>
    <w:pPr>
      <w:spacing w:after="0" w:line="240" w:lineRule="auto"/>
    </w:pPr>
    <w:rPr>
      <w:rFonts w:ascii="Arial" w:eastAsia="Times New Roman" w:hAnsi="Arial" w:cs="Times New Roman"/>
      <w:sz w:val="20"/>
      <w:szCs w:val="20"/>
    </w:rPr>
  </w:style>
  <w:style w:type="character" w:customStyle="1" w:styleId="FootnoteTextChar">
    <w:name w:val="Footnote Text Char"/>
    <w:aliases w:val="FOOTNOTES Char,fn Char,single space Char,Footnote Text Char Char Char,Char Char1,Char Char Char,Char Char Char Char Char,Char Char Char Char Char Char Char,ft Char,ADB Char,footnote text Char,Footnote Text Char2 Char Char,Text Char"/>
    <w:basedOn w:val="DefaultParagraphFont"/>
    <w:link w:val="FootnoteText"/>
    <w:uiPriority w:val="99"/>
    <w:rsid w:val="009947AC"/>
    <w:rPr>
      <w:rFonts w:ascii="Arial" w:eastAsia="Times New Roman" w:hAnsi="Arial" w:cs="Times New Roman"/>
      <w:sz w:val="20"/>
      <w:szCs w:val="20"/>
    </w:rPr>
  </w:style>
  <w:style w:type="character" w:styleId="FootnoteReference">
    <w:name w:val="footnote reference"/>
    <w:aliases w:val="ftref Char1,ftref Char Car Char Car Char Car Car Char Car Car Char,BVI fnr Char Car Char Car Char Car Car Char Car Car Car Car Car Car Car Car Car Char,ftref Car Car Car Car1 Car Car Car,Texto de nota al pie,Carattere Char1,R,16 Point"/>
    <w:basedOn w:val="DefaultParagraphFont"/>
    <w:link w:val="ftref"/>
    <w:uiPriority w:val="99"/>
    <w:unhideWhenUsed/>
    <w:qFormat/>
    <w:rsid w:val="009947AC"/>
    <w:rPr>
      <w:vertAlign w:val="superscript"/>
    </w:rPr>
  </w:style>
  <w:style w:type="paragraph" w:customStyle="1" w:styleId="ftref">
    <w:name w:val="ftref"/>
    <w:aliases w:val="ftref Char Car Char Car Char Car Car Char Car Car,BVI fnr Char Car Char Car Char Car Car Char Car Car Car Car Car Car Car Car Car,BVI fnr Char Car Char Car Char Car Car Char Car Car Car Car Car Car Car Car,ftref Car,BVI fnr"/>
    <w:basedOn w:val="Normal"/>
    <w:link w:val="FootnoteReference"/>
    <w:uiPriority w:val="99"/>
    <w:rsid w:val="009947AC"/>
    <w:pPr>
      <w:spacing w:before="200" w:line="240" w:lineRule="exact"/>
      <w:jc w:val="both"/>
    </w:pPr>
    <w:rPr>
      <w:vertAlign w:val="superscript"/>
    </w:rPr>
  </w:style>
  <w:style w:type="paragraph" w:styleId="Caption">
    <w:name w:val="caption"/>
    <w:basedOn w:val="Normal"/>
    <w:next w:val="Normal"/>
    <w:uiPriority w:val="35"/>
    <w:unhideWhenUsed/>
    <w:qFormat/>
    <w:rsid w:val="009947AC"/>
    <w:pPr>
      <w:spacing w:after="200" w:line="240" w:lineRule="auto"/>
    </w:pPr>
    <w:rPr>
      <w:i/>
      <w:iCs/>
      <w:color w:val="44546A" w:themeColor="text2"/>
      <w:sz w:val="18"/>
      <w:szCs w:val="18"/>
      <w:lang w:val="en-US"/>
    </w:rPr>
  </w:style>
  <w:style w:type="paragraph" w:styleId="BalloonText">
    <w:name w:val="Balloon Text"/>
    <w:basedOn w:val="Normal"/>
    <w:link w:val="BalloonTextChar"/>
    <w:uiPriority w:val="99"/>
    <w:semiHidden/>
    <w:unhideWhenUsed/>
    <w:rsid w:val="009947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7A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31623"/>
    <w:rPr>
      <w:b/>
      <w:bCs/>
    </w:rPr>
  </w:style>
  <w:style w:type="character" w:customStyle="1" w:styleId="CommentSubjectChar">
    <w:name w:val="Comment Subject Char"/>
    <w:basedOn w:val="CommentTextChar"/>
    <w:link w:val="CommentSubject"/>
    <w:uiPriority w:val="99"/>
    <w:semiHidden/>
    <w:rsid w:val="00431623"/>
    <w:rPr>
      <w:b/>
      <w:bCs/>
      <w:sz w:val="20"/>
      <w:szCs w:val="20"/>
    </w:rPr>
  </w:style>
  <w:style w:type="paragraph" w:styleId="Revision">
    <w:name w:val="Revision"/>
    <w:hidden/>
    <w:uiPriority w:val="99"/>
    <w:semiHidden/>
    <w:rsid w:val="001B0CA9"/>
    <w:pPr>
      <w:spacing w:after="0" w:line="240" w:lineRule="auto"/>
    </w:pPr>
  </w:style>
  <w:style w:type="paragraph" w:styleId="Header">
    <w:name w:val="header"/>
    <w:basedOn w:val="Normal"/>
    <w:link w:val="HeaderChar"/>
    <w:uiPriority w:val="99"/>
    <w:unhideWhenUsed/>
    <w:rsid w:val="00421D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DC9"/>
  </w:style>
  <w:style w:type="paragraph" w:styleId="Footer">
    <w:name w:val="footer"/>
    <w:basedOn w:val="Normal"/>
    <w:link w:val="FooterChar"/>
    <w:uiPriority w:val="99"/>
    <w:unhideWhenUsed/>
    <w:rsid w:val="00421D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DC9"/>
  </w:style>
  <w:style w:type="character" w:customStyle="1" w:styleId="Heading2Char">
    <w:name w:val="Heading 2 Char"/>
    <w:basedOn w:val="DefaultParagraphFont"/>
    <w:link w:val="Heading2"/>
    <w:uiPriority w:val="9"/>
    <w:rsid w:val="008E3634"/>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8E363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E3634"/>
    <w:rPr>
      <w:rFonts w:asciiTheme="majorHAnsi" w:eastAsiaTheme="majorEastAsia" w:hAnsiTheme="majorHAnsi" w:cstheme="majorBidi"/>
      <w:i/>
      <w:iCs/>
      <w:color w:val="0A6EB4"/>
      <w:sz w:val="18"/>
    </w:rPr>
  </w:style>
  <w:style w:type="character" w:styleId="Hyperlink">
    <w:name w:val="Hyperlink"/>
    <w:basedOn w:val="DefaultParagraphFont"/>
    <w:uiPriority w:val="99"/>
    <w:unhideWhenUsed/>
    <w:rsid w:val="008E3634"/>
    <w:rPr>
      <w:color w:val="0563C1" w:themeColor="hyperlink"/>
      <w:u w:val="single"/>
    </w:rPr>
  </w:style>
  <w:style w:type="character" w:customStyle="1" w:styleId="UnresolvedMention1">
    <w:name w:val="Unresolved Mention1"/>
    <w:basedOn w:val="DefaultParagraphFont"/>
    <w:uiPriority w:val="99"/>
    <w:semiHidden/>
    <w:unhideWhenUsed/>
    <w:rsid w:val="008E3634"/>
    <w:rPr>
      <w:color w:val="808080"/>
      <w:shd w:val="clear" w:color="auto" w:fill="E6E6E6"/>
    </w:rPr>
  </w:style>
  <w:style w:type="table" w:customStyle="1" w:styleId="TableGrid1">
    <w:name w:val="Table Grid1"/>
    <w:basedOn w:val="TableNormal"/>
    <w:next w:val="TableGrid"/>
    <w:uiPriority w:val="39"/>
    <w:rsid w:val="008E3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E3634"/>
    <w:pPr>
      <w:outlineLvl w:val="9"/>
    </w:pPr>
    <w:rPr>
      <w:lang w:val="en-US"/>
    </w:rPr>
  </w:style>
  <w:style w:type="paragraph" w:styleId="TOC1">
    <w:name w:val="toc 1"/>
    <w:basedOn w:val="Normal"/>
    <w:next w:val="Normal"/>
    <w:autoRedefine/>
    <w:uiPriority w:val="39"/>
    <w:unhideWhenUsed/>
    <w:rsid w:val="008E3634"/>
    <w:pPr>
      <w:spacing w:before="240" w:after="120"/>
    </w:pPr>
    <w:rPr>
      <w:b/>
      <w:bCs/>
      <w:sz w:val="20"/>
      <w:szCs w:val="20"/>
    </w:rPr>
  </w:style>
  <w:style w:type="paragraph" w:styleId="TOC2">
    <w:name w:val="toc 2"/>
    <w:basedOn w:val="Normal"/>
    <w:next w:val="Normal"/>
    <w:autoRedefine/>
    <w:uiPriority w:val="39"/>
    <w:unhideWhenUsed/>
    <w:rsid w:val="008E3634"/>
    <w:pPr>
      <w:spacing w:before="120" w:after="0"/>
      <w:ind w:left="220"/>
    </w:pPr>
    <w:rPr>
      <w:i/>
      <w:iCs/>
      <w:sz w:val="20"/>
      <w:szCs w:val="20"/>
    </w:rPr>
  </w:style>
  <w:style w:type="character" w:styleId="UnresolvedMention">
    <w:name w:val="Unresolved Mention"/>
    <w:basedOn w:val="DefaultParagraphFont"/>
    <w:uiPriority w:val="99"/>
    <w:semiHidden/>
    <w:unhideWhenUsed/>
    <w:rsid w:val="008E3634"/>
    <w:rPr>
      <w:color w:val="808080"/>
      <w:shd w:val="clear" w:color="auto" w:fill="E6E6E6"/>
    </w:rPr>
  </w:style>
  <w:style w:type="character" w:styleId="FollowedHyperlink">
    <w:name w:val="FollowedHyperlink"/>
    <w:basedOn w:val="DefaultParagraphFont"/>
    <w:uiPriority w:val="99"/>
    <w:semiHidden/>
    <w:unhideWhenUsed/>
    <w:rsid w:val="008E3634"/>
    <w:rPr>
      <w:color w:val="954F72" w:themeColor="followedHyperlink"/>
      <w:u w:val="single"/>
    </w:rPr>
  </w:style>
  <w:style w:type="table" w:styleId="MediumGrid3-Accent1">
    <w:name w:val="Medium Grid 3 Accent 1"/>
    <w:basedOn w:val="TableNormal"/>
    <w:uiPriority w:val="69"/>
    <w:rsid w:val="008E3634"/>
    <w:pPr>
      <w:spacing w:after="0" w:line="240" w:lineRule="auto"/>
    </w:pPr>
    <w:rPr>
      <w:lang w:val="fr-C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OC3">
    <w:name w:val="toc 3"/>
    <w:basedOn w:val="Normal"/>
    <w:next w:val="Normal"/>
    <w:autoRedefine/>
    <w:uiPriority w:val="39"/>
    <w:unhideWhenUsed/>
    <w:rsid w:val="008E3634"/>
    <w:pPr>
      <w:spacing w:after="0"/>
      <w:ind w:left="440"/>
    </w:pPr>
    <w:rPr>
      <w:sz w:val="20"/>
      <w:szCs w:val="20"/>
    </w:rPr>
  </w:style>
  <w:style w:type="paragraph" w:styleId="TOC4">
    <w:name w:val="toc 4"/>
    <w:basedOn w:val="Normal"/>
    <w:next w:val="Normal"/>
    <w:autoRedefine/>
    <w:uiPriority w:val="39"/>
    <w:unhideWhenUsed/>
    <w:rsid w:val="008E3634"/>
    <w:pPr>
      <w:spacing w:after="0"/>
      <w:ind w:left="660"/>
    </w:pPr>
    <w:rPr>
      <w:sz w:val="20"/>
      <w:szCs w:val="20"/>
    </w:rPr>
  </w:style>
  <w:style w:type="paragraph" w:styleId="TOC5">
    <w:name w:val="toc 5"/>
    <w:basedOn w:val="Normal"/>
    <w:next w:val="Normal"/>
    <w:autoRedefine/>
    <w:uiPriority w:val="39"/>
    <w:unhideWhenUsed/>
    <w:rsid w:val="008E3634"/>
    <w:pPr>
      <w:spacing w:after="0"/>
      <w:ind w:left="880"/>
    </w:pPr>
    <w:rPr>
      <w:sz w:val="20"/>
      <w:szCs w:val="20"/>
    </w:rPr>
  </w:style>
  <w:style w:type="paragraph" w:styleId="TOC6">
    <w:name w:val="toc 6"/>
    <w:basedOn w:val="Normal"/>
    <w:next w:val="Normal"/>
    <w:autoRedefine/>
    <w:uiPriority w:val="39"/>
    <w:unhideWhenUsed/>
    <w:rsid w:val="008E3634"/>
    <w:pPr>
      <w:spacing w:after="0"/>
      <w:ind w:left="1100"/>
    </w:pPr>
    <w:rPr>
      <w:sz w:val="20"/>
      <w:szCs w:val="20"/>
    </w:rPr>
  </w:style>
  <w:style w:type="paragraph" w:styleId="TOC7">
    <w:name w:val="toc 7"/>
    <w:basedOn w:val="Normal"/>
    <w:next w:val="Normal"/>
    <w:autoRedefine/>
    <w:uiPriority w:val="39"/>
    <w:unhideWhenUsed/>
    <w:rsid w:val="008E3634"/>
    <w:pPr>
      <w:spacing w:after="0"/>
      <w:ind w:left="1320"/>
    </w:pPr>
    <w:rPr>
      <w:sz w:val="20"/>
      <w:szCs w:val="20"/>
    </w:rPr>
  </w:style>
  <w:style w:type="paragraph" w:styleId="TOC8">
    <w:name w:val="toc 8"/>
    <w:basedOn w:val="Normal"/>
    <w:next w:val="Normal"/>
    <w:autoRedefine/>
    <w:uiPriority w:val="39"/>
    <w:unhideWhenUsed/>
    <w:rsid w:val="008E3634"/>
    <w:pPr>
      <w:spacing w:after="0"/>
      <w:ind w:left="1540"/>
    </w:pPr>
    <w:rPr>
      <w:sz w:val="20"/>
      <w:szCs w:val="20"/>
    </w:rPr>
  </w:style>
  <w:style w:type="paragraph" w:styleId="TOC9">
    <w:name w:val="toc 9"/>
    <w:basedOn w:val="Normal"/>
    <w:next w:val="Normal"/>
    <w:autoRedefine/>
    <w:uiPriority w:val="39"/>
    <w:unhideWhenUsed/>
    <w:rsid w:val="008E3634"/>
    <w:pPr>
      <w:spacing w:after="0"/>
      <w:ind w:left="1760"/>
    </w:pPr>
    <w:rPr>
      <w:sz w:val="20"/>
      <w:szCs w:val="20"/>
    </w:rPr>
  </w:style>
  <w:style w:type="character" w:styleId="PageNumber">
    <w:name w:val="page number"/>
    <w:basedOn w:val="DefaultParagraphFont"/>
    <w:uiPriority w:val="99"/>
    <w:semiHidden/>
    <w:unhideWhenUsed/>
    <w:rsid w:val="008E3634"/>
  </w:style>
  <w:style w:type="paragraph" w:customStyle="1" w:styleId="xmsofootnotetext">
    <w:name w:val="x_msofootnotetext"/>
    <w:basedOn w:val="Normal"/>
    <w:rsid w:val="008E3634"/>
    <w:pPr>
      <w:spacing w:after="0" w:line="240" w:lineRule="auto"/>
    </w:pPr>
    <w:rPr>
      <w:rFonts w:ascii="Times New Roman" w:hAnsi="Times New Roman" w:cs="Times New Roman"/>
      <w:sz w:val="24"/>
      <w:szCs w:val="24"/>
      <w:lang w:val="en-US"/>
    </w:rPr>
  </w:style>
  <w:style w:type="paragraph" w:customStyle="1" w:styleId="numberedlist">
    <w:name w:val="numbered list"/>
    <w:basedOn w:val="ListParagraph"/>
    <w:qFormat/>
    <w:rsid w:val="008E3634"/>
    <w:pPr>
      <w:numPr>
        <w:numId w:val="3"/>
      </w:numPr>
      <w:spacing w:before="60" w:after="60" w:line="280" w:lineRule="exact"/>
      <w:contextualSpacing w:val="0"/>
    </w:pPr>
    <w:rPr>
      <w:rFonts w:eastAsia="Times New Roman" w:cstheme="majorHAnsi"/>
      <w:color w:val="000000"/>
      <w:lang w:val="en-US"/>
    </w:rPr>
  </w:style>
  <w:style w:type="paragraph" w:styleId="BodyText">
    <w:name w:val="Body Text"/>
    <w:basedOn w:val="Normal"/>
    <w:link w:val="BodyTextChar"/>
    <w:uiPriority w:val="1"/>
    <w:qFormat/>
    <w:rsid w:val="008E3634"/>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8E3634"/>
    <w:rPr>
      <w:rFonts w:ascii="Arial" w:eastAsia="Arial" w:hAnsi="Arial" w:cs="Arial"/>
      <w:sz w:val="24"/>
      <w:szCs w:val="24"/>
      <w:lang w:val="en-US"/>
    </w:rPr>
  </w:style>
  <w:style w:type="paragraph" w:customStyle="1" w:styleId="TableParagraph">
    <w:name w:val="Table Paragraph"/>
    <w:basedOn w:val="Normal"/>
    <w:uiPriority w:val="1"/>
    <w:qFormat/>
    <w:rsid w:val="008E3634"/>
    <w:pPr>
      <w:widowControl w:val="0"/>
      <w:autoSpaceDE w:val="0"/>
      <w:autoSpaceDN w:val="0"/>
      <w:spacing w:after="0" w:line="240" w:lineRule="auto"/>
    </w:pPr>
    <w:rPr>
      <w:rFonts w:ascii="Arial" w:eastAsia="Arial" w:hAnsi="Arial" w:cs="Arial"/>
      <w:lang w:val="en-US"/>
    </w:rPr>
  </w:style>
  <w:style w:type="paragraph" w:styleId="Title">
    <w:name w:val="Title"/>
    <w:basedOn w:val="Normal"/>
    <w:next w:val="Normal"/>
    <w:link w:val="TitleChar"/>
    <w:uiPriority w:val="10"/>
    <w:qFormat/>
    <w:rsid w:val="008E3634"/>
    <w:pPr>
      <w:spacing w:after="120" w:line="240" w:lineRule="auto"/>
      <w:contextualSpacing/>
    </w:pPr>
    <w:rPr>
      <w:rFonts w:ascii="Open Sans" w:eastAsiaTheme="majorEastAsia" w:hAnsi="Open Sans" w:cstheme="majorBidi"/>
      <w:b/>
      <w:color w:val="0A6EB4"/>
      <w:spacing w:val="-10"/>
      <w:kern w:val="28"/>
      <w:sz w:val="40"/>
      <w:szCs w:val="56"/>
    </w:rPr>
  </w:style>
  <w:style w:type="character" w:customStyle="1" w:styleId="TitleChar">
    <w:name w:val="Title Char"/>
    <w:basedOn w:val="DefaultParagraphFont"/>
    <w:link w:val="Title"/>
    <w:uiPriority w:val="10"/>
    <w:rsid w:val="008E3634"/>
    <w:rPr>
      <w:rFonts w:ascii="Open Sans" w:eastAsiaTheme="majorEastAsia" w:hAnsi="Open Sans" w:cstheme="majorBidi"/>
      <w:b/>
      <w:color w:val="0A6EB4"/>
      <w:spacing w:val="-10"/>
      <w:kern w:val="28"/>
      <w:sz w:val="40"/>
      <w:szCs w:val="56"/>
    </w:rPr>
  </w:style>
  <w:style w:type="paragraph" w:styleId="NoSpacing">
    <w:name w:val="No Spacing"/>
    <w:uiPriority w:val="1"/>
    <w:qFormat/>
    <w:rsid w:val="008E3634"/>
    <w:pPr>
      <w:spacing w:after="0" w:line="240" w:lineRule="auto"/>
    </w:pPr>
    <w:rPr>
      <w:rFonts w:ascii="Open Sans" w:hAnsi="Open Sans"/>
      <w:sz w:val="18"/>
    </w:rPr>
  </w:style>
  <w:style w:type="paragraph" w:styleId="Subtitle">
    <w:name w:val="Subtitle"/>
    <w:basedOn w:val="Normal"/>
    <w:next w:val="Normal"/>
    <w:link w:val="SubtitleChar"/>
    <w:uiPriority w:val="11"/>
    <w:qFormat/>
    <w:rsid w:val="008E3634"/>
    <w:pPr>
      <w:numPr>
        <w:ilvl w:val="1"/>
      </w:numPr>
    </w:pPr>
    <w:rPr>
      <w:rFonts w:ascii="Open Sans" w:eastAsiaTheme="minorEastAsia" w:hAnsi="Open Sans"/>
      <w:color w:val="5A5A5A" w:themeColor="text1" w:themeTint="A5"/>
      <w:spacing w:val="15"/>
    </w:rPr>
  </w:style>
  <w:style w:type="character" w:customStyle="1" w:styleId="SubtitleChar">
    <w:name w:val="Subtitle Char"/>
    <w:basedOn w:val="DefaultParagraphFont"/>
    <w:link w:val="Subtitle"/>
    <w:uiPriority w:val="11"/>
    <w:rsid w:val="008E3634"/>
    <w:rPr>
      <w:rFonts w:ascii="Open Sans" w:eastAsiaTheme="minorEastAsia" w:hAnsi="Open Sans"/>
      <w:color w:val="5A5A5A" w:themeColor="text1" w:themeTint="A5"/>
      <w:spacing w:val="15"/>
    </w:rPr>
  </w:style>
  <w:style w:type="character" w:styleId="SubtleEmphasis">
    <w:name w:val="Subtle Emphasis"/>
    <w:basedOn w:val="DefaultParagraphFont"/>
    <w:uiPriority w:val="19"/>
    <w:qFormat/>
    <w:rsid w:val="008E3634"/>
    <w:rPr>
      <w:rFonts w:ascii="Open Sans" w:hAnsi="Open Sans"/>
      <w:i/>
      <w:iCs/>
      <w:color w:val="404040" w:themeColor="text1" w:themeTint="BF"/>
    </w:rPr>
  </w:style>
  <w:style w:type="character" w:styleId="Emphasis">
    <w:name w:val="Emphasis"/>
    <w:basedOn w:val="DefaultParagraphFont"/>
    <w:uiPriority w:val="20"/>
    <w:qFormat/>
    <w:rsid w:val="008E3634"/>
    <w:rPr>
      <w:rFonts w:ascii="Open Sans" w:hAnsi="Open Sans"/>
      <w:i/>
      <w:iCs/>
    </w:rPr>
  </w:style>
  <w:style w:type="paragraph" w:customStyle="1" w:styleId="Default">
    <w:name w:val="Default"/>
    <w:rsid w:val="008E363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15079">
      <w:bodyDiv w:val="1"/>
      <w:marLeft w:val="0"/>
      <w:marRight w:val="0"/>
      <w:marTop w:val="0"/>
      <w:marBottom w:val="0"/>
      <w:divBdr>
        <w:top w:val="none" w:sz="0" w:space="0" w:color="auto"/>
        <w:left w:val="none" w:sz="0" w:space="0" w:color="auto"/>
        <w:bottom w:val="none" w:sz="0" w:space="0" w:color="auto"/>
        <w:right w:val="none" w:sz="0" w:space="0" w:color="auto"/>
      </w:divBdr>
    </w:div>
    <w:div w:id="1345936707">
      <w:bodyDiv w:val="1"/>
      <w:marLeft w:val="0"/>
      <w:marRight w:val="0"/>
      <w:marTop w:val="0"/>
      <w:marBottom w:val="0"/>
      <w:divBdr>
        <w:top w:val="none" w:sz="0" w:space="0" w:color="auto"/>
        <w:left w:val="none" w:sz="0" w:space="0" w:color="auto"/>
        <w:bottom w:val="none" w:sz="0" w:space="0" w:color="auto"/>
        <w:right w:val="none" w:sz="0" w:space="0" w:color="auto"/>
      </w:divBdr>
    </w:div>
    <w:div w:id="1728842859">
      <w:bodyDiv w:val="1"/>
      <w:marLeft w:val="0"/>
      <w:marRight w:val="0"/>
      <w:marTop w:val="0"/>
      <w:marBottom w:val="0"/>
      <w:divBdr>
        <w:top w:val="none" w:sz="0" w:space="0" w:color="auto"/>
        <w:left w:val="none" w:sz="0" w:space="0" w:color="auto"/>
        <w:bottom w:val="none" w:sz="0" w:space="0" w:color="auto"/>
        <w:right w:val="none" w:sz="0" w:space="0" w:color="auto"/>
      </w:divBdr>
    </w:div>
    <w:div w:id="181694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B955D-B24F-4678-BC9E-444633D82A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9C0F6A-C07D-4920-8CD8-F6B920F8082F}"/>
</file>

<file path=customXml/itemProps3.xml><?xml version="1.0" encoding="utf-8"?>
<ds:datastoreItem xmlns:ds="http://schemas.openxmlformats.org/officeDocument/2006/customXml" ds:itemID="{ECC0DEA9-A0A9-4F1F-9A04-F5446A0274CD}">
  <ds:schemaRefs>
    <ds:schemaRef ds:uri="http://schemas.microsoft.com/sharepoint/v3/contenttype/forms"/>
  </ds:schemaRefs>
</ds:datastoreItem>
</file>

<file path=customXml/itemProps4.xml><?xml version="1.0" encoding="utf-8"?>
<ds:datastoreItem xmlns:ds="http://schemas.openxmlformats.org/officeDocument/2006/customXml" ds:itemID="{45B70382-B766-4AF6-9BA2-9155915BE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24</Pages>
  <Words>8138</Words>
  <Characters>46391</Characters>
  <Application>Microsoft Office Word</Application>
  <DocSecurity>0</DocSecurity>
  <Lines>386</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Food Programme</Company>
  <LinksUpToDate>false</LinksUpToDate>
  <CharactersWithSpaces>54421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Shirin MEROLA</dc:creator>
  <cp:keywords/>
  <dc:description/>
  <cp:lastModifiedBy>Micol MULON</cp:lastModifiedBy>
  <cp:revision>731</cp:revision>
  <dcterms:created xsi:type="dcterms:W3CDTF">2018-10-29T15:53:00Z</dcterms:created>
  <dcterms:modified xsi:type="dcterms:W3CDTF">2019-04-03T15:02:00Z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y fmtid="{D5CDD505-2E9C-101B-9397-08002B2CF9AE}" pid="3" name="AuthorIds_UIVersion_2048">
    <vt:lpwstr>6</vt:lpwstr>
  </property>
  <property fmtid="{D5CDD505-2E9C-101B-9397-08002B2CF9AE}" pid="4" name="MSIP_Label_49409bb9-ec5e-46c9-93fe-9a86ab5ab786_Enabled">
    <vt:lpwstr>True</vt:lpwstr>
  </property>
  <property fmtid="{D5CDD505-2E9C-101B-9397-08002B2CF9AE}" pid="5" name="MSIP_Label_49409bb9-ec5e-46c9-93fe-9a86ab5ab786_SiteId">
    <vt:lpwstr>462ad9ae-d7d9-4206-b874-71b1e079776f</vt:lpwstr>
  </property>
  <property fmtid="{D5CDD505-2E9C-101B-9397-08002B2CF9AE}" pid="6" name="MSIP_Label_49409bb9-ec5e-46c9-93fe-9a86ab5ab786_Owner">
    <vt:lpwstr>jan.cherlet@wfp.org</vt:lpwstr>
  </property>
  <property fmtid="{D5CDD505-2E9C-101B-9397-08002B2CF9AE}" pid="7" name="MSIP_Label_49409bb9-ec5e-46c9-93fe-9a86ab5ab786_SetDate">
    <vt:lpwstr>2019-04-03T14:16:09.2796546Z</vt:lpwstr>
  </property>
  <property fmtid="{D5CDD505-2E9C-101B-9397-08002B2CF9AE}" pid="8" name="MSIP_Label_49409bb9-ec5e-46c9-93fe-9a86ab5ab786_Name">
    <vt:lpwstr>Public</vt:lpwstr>
  </property>
  <property fmtid="{D5CDD505-2E9C-101B-9397-08002B2CF9AE}" pid="9" name="MSIP_Label_49409bb9-ec5e-46c9-93fe-9a86ab5ab786_Application">
    <vt:lpwstr>Microsoft Azure Information Protection</vt:lpwstr>
  </property>
  <property fmtid="{D5CDD505-2E9C-101B-9397-08002B2CF9AE}" pid="10" name="MSIP_Label_49409bb9-ec5e-46c9-93fe-9a86ab5ab786_Extended_MSFT_Method">
    <vt:lpwstr>Automatic</vt:lpwstr>
  </property>
  <property fmtid="{D5CDD505-2E9C-101B-9397-08002B2CF9AE}" pid="11" name="Sensitivity">
    <vt:lpwstr>Public</vt:lpwstr>
  </property>
</Properties>
</file>